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5F8" w:rsidRPr="00087322" w:rsidRDefault="00A315F8" w:rsidP="00A315F8">
      <w:pPr>
        <w:spacing w:after="0" w:line="240" w:lineRule="auto"/>
        <w:jc w:val="left"/>
        <w:rPr>
          <w:b/>
        </w:rPr>
      </w:pPr>
      <w:bookmarkStart w:id="0" w:name="_GoBack"/>
      <w:bookmarkEnd w:id="0"/>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087322">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t>Tantárgy neve:</w:t>
            </w:r>
          </w:p>
          <w:p w:rsidR="007F546D" w:rsidRPr="00087322" w:rsidRDefault="007F546D" w:rsidP="007F546D">
            <w:pPr>
              <w:rPr>
                <w:bCs/>
              </w:rPr>
            </w:pPr>
            <w:r w:rsidRPr="00087322">
              <w:rPr>
                <w:b/>
                <w:bCs/>
              </w:rPr>
              <w:t>Szóbeli kommunikáció l</w:t>
            </w:r>
            <w:proofErr w:type="gramStart"/>
            <w:r w:rsidRPr="00087322">
              <w:rPr>
                <w:b/>
                <w:bCs/>
              </w:rPr>
              <w:t>.:</w:t>
            </w:r>
            <w:proofErr w:type="gramEnd"/>
            <w:r w:rsidRPr="00087322">
              <w:rPr>
                <w:b/>
                <w:bCs/>
              </w:rPr>
              <w:t>Konverzáció és hallott szöveg értése</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bCs/>
              </w:rPr>
            </w:pPr>
            <w:r w:rsidRPr="00087322">
              <w:rPr>
                <w:b/>
              </w:rPr>
              <w:t>Tantárgy Neptun kódja:</w:t>
            </w:r>
            <w:r w:rsidRPr="00087322">
              <w:t xml:space="preserve"> </w:t>
            </w:r>
          </w:p>
          <w:p w:rsidR="007F546D" w:rsidRPr="00087322" w:rsidRDefault="007F546D" w:rsidP="007F546D">
            <w:pPr>
              <w:spacing w:after="0" w:line="240" w:lineRule="auto"/>
            </w:pPr>
            <w:r w:rsidRPr="00087322">
              <w:rPr>
                <w:b/>
              </w:rPr>
              <w:t>Tárgyfelelős intézet:</w:t>
            </w:r>
            <w:r w:rsidRPr="00087322">
              <w:t xml:space="preserve"> </w:t>
            </w:r>
            <w:r w:rsidRPr="00087322">
              <w:rPr>
                <w:bCs/>
              </w:rPr>
              <w:t>MFI Ném</w:t>
            </w:r>
            <w:r w:rsidR="00185415">
              <w:rPr>
                <w:bCs/>
              </w:rPr>
              <w:t xml:space="preserve">et Nyelv- és Irodalomtudományi </w:t>
            </w:r>
            <w:r w:rsidRPr="00087322">
              <w:rPr>
                <w:bCs/>
              </w:rPr>
              <w:t>Tanszék</w:t>
            </w:r>
          </w:p>
        </w:tc>
      </w:tr>
      <w:tr w:rsidR="00087322" w:rsidRPr="00087322" w:rsidTr="00087322">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r w:rsidRPr="00087322">
              <w:rPr>
                <w:b/>
              </w:rPr>
              <w:t>Tantárgyelem:</w:t>
            </w:r>
            <w:r w:rsidRPr="00087322">
              <w:t xml:space="preserve"> </w:t>
            </w:r>
            <w:r w:rsidRPr="00087322">
              <w:rPr>
                <w:bCs/>
                <w:lang w:val="de-DE"/>
              </w:rPr>
              <w:t>kötelező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r w:rsidRPr="00087322">
              <w:rPr>
                <w:b/>
              </w:rPr>
              <w:t>Tárgyfelelős:</w:t>
            </w:r>
            <w:r w:rsidRPr="00087322">
              <w:t xml:space="preserve"> </w:t>
            </w:r>
            <w:r w:rsidRPr="00087322">
              <w:rPr>
                <w:bCs/>
              </w:rPr>
              <w:t>Dr. Bikics Gabriella egyetemi docens</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Cs/>
              </w:rPr>
            </w:pPr>
            <w:r w:rsidRPr="00087322">
              <w:rPr>
                <w:b/>
              </w:rPr>
              <w:t xml:space="preserve">Közreműködő </w:t>
            </w:r>
            <w:proofErr w:type="gramStart"/>
            <w:r w:rsidRPr="00087322">
              <w:rPr>
                <w:b/>
              </w:rPr>
              <w:t>oktató(</w:t>
            </w:r>
            <w:proofErr w:type="gramEnd"/>
            <w:r w:rsidRPr="00087322">
              <w:rPr>
                <w:b/>
              </w:rPr>
              <w:t>k):</w:t>
            </w:r>
            <w:r w:rsidRPr="00087322">
              <w:t xml:space="preserve"> </w:t>
            </w:r>
            <w:r w:rsidRPr="00087322">
              <w:rPr>
                <w:bCs/>
              </w:rPr>
              <w:t>Dr. Bikics Gabriella egyetemi docens</w:t>
            </w:r>
          </w:p>
          <w:p w:rsidR="007F546D" w:rsidRPr="00087322" w:rsidRDefault="007F546D" w:rsidP="007F546D">
            <w:pPr>
              <w:spacing w:after="0" w:line="240" w:lineRule="auto"/>
            </w:pPr>
            <w:r w:rsidRPr="00087322">
              <w:t>Kegyesné dr. Szekeres Erika egyetemi docens, Bazsóné dr. Sőrés Marianna egyetemi adjunktus, Paksy Tünde egyetemi tanársegéd, Sabine Hankó lektor</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r w:rsidRPr="00087322">
              <w:rPr>
                <w:b/>
              </w:rPr>
              <w:t xml:space="preserve">Javasolt félév: </w:t>
            </w:r>
            <w:r w:rsidRPr="00087322">
              <w:t>1 Ő</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r w:rsidRPr="00087322">
              <w:rPr>
                <w:b/>
              </w:rPr>
              <w:t>Előfeltétel:</w:t>
            </w:r>
            <w:r w:rsidRPr="00087322">
              <w:t xml:space="preserve"> -</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r w:rsidRPr="00087322">
              <w:rPr>
                <w:b/>
              </w:rPr>
              <w:t xml:space="preserve">Óraszám/félév: </w:t>
            </w:r>
            <w:r w:rsidRPr="00087322">
              <w:t>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t xml:space="preserve">Számonkérés módja: </w:t>
            </w:r>
            <w:r w:rsidRPr="00087322">
              <w:rPr>
                <w:bCs/>
              </w:rPr>
              <w:t xml:space="preserve">aláírás, </w:t>
            </w:r>
            <w:r w:rsidRPr="00087322">
              <w:t>gyakorlati jegy</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r w:rsidRPr="00087322">
              <w:rPr>
                <w:b/>
              </w:rPr>
              <w:t>Kreditpont:</w:t>
            </w:r>
            <w:r w:rsidRPr="00087322">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r w:rsidRPr="00087322">
              <w:rPr>
                <w:b/>
              </w:rPr>
              <w:t>Munkarend:</w:t>
            </w:r>
            <w:r w:rsidRPr="00087322">
              <w:t xml:space="preserve"> levelező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t>Tantárgy feladata és célja:</w:t>
            </w:r>
          </w:p>
          <w:p w:rsidR="007F546D" w:rsidRPr="00087322" w:rsidRDefault="007F546D" w:rsidP="007F546D">
            <w:pPr>
              <w:spacing w:after="0" w:line="240" w:lineRule="auto"/>
            </w:pPr>
            <w:r w:rsidRPr="00087322">
              <w:t>A szeminárium célja, hogy a különböző előképzettséggel érkezett hallgatók nyelvtudását azonos szintre hozzuk. Legfontosabb feladat, hogy a hallgatók bővítsék szókincsüket, fejlesszék szóbeli kommunikációs képességeiket. Autentikus szövegek hallgatásával és feldolgozásával szert tesznek a hétköznapi életben használt szókincsre és beszédfordulatokra.  Középpontban áll a hallásértés és a beszédkészség fejlesztése, melynek módszerei a szóbeli összefoglalás, elbeszélés, véleményalkotás, beszélgetés, vita és referátum, de ezt másodlagosan kiegészítik a receptív készségek, az olvasás- és íráskészség.</w:t>
            </w:r>
          </w:p>
          <w:p w:rsidR="007F546D" w:rsidRPr="00087322" w:rsidRDefault="007F546D" w:rsidP="007F546D">
            <w:pPr>
              <w:spacing w:after="0" w:line="240" w:lineRule="auto"/>
              <w:rPr>
                <w:b/>
              </w:rPr>
            </w:pPr>
            <w:r w:rsidRPr="00087322">
              <w:rPr>
                <w:b/>
              </w:rPr>
              <w:t>Fejlesztendő kompetenciák:</w:t>
            </w:r>
          </w:p>
          <w:p w:rsidR="007F546D" w:rsidRPr="00087322" w:rsidRDefault="007F546D" w:rsidP="007F546D">
            <w:pPr>
              <w:spacing w:after="0" w:line="240" w:lineRule="auto"/>
            </w:pPr>
            <w:r w:rsidRPr="00087322">
              <w:rPr>
                <w:i/>
              </w:rPr>
              <w:t>tudás</w:t>
            </w:r>
            <w:r w:rsidRPr="00087322">
              <w:t>: Ismeri a német nyelv beszélt és írott változatának szabályait.</w:t>
            </w:r>
          </w:p>
          <w:p w:rsidR="007F546D" w:rsidRPr="00087322" w:rsidRDefault="007F546D" w:rsidP="007F546D">
            <w:pPr>
              <w:spacing w:after="0" w:line="240" w:lineRule="auto"/>
            </w:pPr>
            <w:r w:rsidRPr="00087322">
              <w:rPr>
                <w:i/>
              </w:rPr>
              <w:t>képesség</w:t>
            </w:r>
            <w:r w:rsidRPr="00087322">
              <w:t>: Képes német nyelven hatékonyan kommunikálni és az információkat különböző nézőpontok szerint bemutatni.</w:t>
            </w:r>
          </w:p>
          <w:p w:rsidR="007F546D" w:rsidRPr="00087322" w:rsidRDefault="007F546D" w:rsidP="007F546D">
            <w:pPr>
              <w:spacing w:after="0" w:line="240" w:lineRule="auto"/>
            </w:pPr>
            <w:r w:rsidRPr="00087322">
              <w:rPr>
                <w:i/>
              </w:rPr>
              <w:t>attitűd:</w:t>
            </w:r>
            <w:r w:rsidRPr="00087322">
              <w:t xml:space="preserve"> Törekszik nyelvi tudásának és általános ismeretanyagának folyamatos fejlesztésére.</w:t>
            </w:r>
          </w:p>
          <w:p w:rsidR="007F546D" w:rsidRPr="00087322" w:rsidRDefault="007F546D" w:rsidP="007F546D">
            <w:pPr>
              <w:spacing w:after="0" w:line="240" w:lineRule="auto"/>
            </w:pPr>
            <w:r w:rsidRPr="00087322">
              <w:rPr>
                <w:i/>
              </w:rPr>
              <w:t>autonómia és felelősség</w:t>
            </w:r>
            <w:r w:rsidRPr="00087322">
              <w:t>: Szakmai hivatástudat kialakítására és önképzésre törekszik.</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r w:rsidRPr="00087322">
              <w:rPr>
                <w:b/>
              </w:rPr>
              <w:t>Tantárgy tematikus leírása:</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i/>
              </w:rPr>
            </w:pPr>
            <w:r w:rsidRPr="00087322">
              <w:rPr>
                <w:b/>
                <w:i/>
              </w:rPr>
              <w:t>Gyakorlat:</w:t>
            </w:r>
          </w:p>
          <w:p w:rsidR="007F546D" w:rsidRPr="00087322" w:rsidRDefault="007F546D" w:rsidP="007F546D">
            <w:pPr>
              <w:numPr>
                <w:ilvl w:val="0"/>
                <w:numId w:val="30"/>
              </w:numPr>
              <w:suppressAutoHyphens w:val="0"/>
              <w:autoSpaceDN/>
              <w:spacing w:after="0" w:line="240" w:lineRule="auto"/>
              <w:ind w:left="851"/>
              <w:jc w:val="left"/>
              <w:textAlignment w:val="auto"/>
              <w:rPr>
                <w:lang w:val="de-DE"/>
              </w:rPr>
            </w:pPr>
            <w:r w:rsidRPr="00087322">
              <w:rPr>
                <w:lang w:val="de-DE"/>
              </w:rPr>
              <w:t>Einführung, Kennenlernen, Thematik und Anforderungen des Kurses</w:t>
            </w:r>
          </w:p>
          <w:p w:rsidR="007F546D" w:rsidRPr="00087322" w:rsidRDefault="007F546D" w:rsidP="007F546D">
            <w:pPr>
              <w:numPr>
                <w:ilvl w:val="0"/>
                <w:numId w:val="30"/>
              </w:numPr>
              <w:suppressAutoHyphens w:val="0"/>
              <w:autoSpaceDN/>
              <w:spacing w:after="0" w:line="240" w:lineRule="auto"/>
              <w:ind w:left="851"/>
              <w:jc w:val="left"/>
              <w:textAlignment w:val="auto"/>
              <w:rPr>
                <w:lang w:val="de-DE"/>
              </w:rPr>
            </w:pPr>
            <w:r w:rsidRPr="00087322">
              <w:rPr>
                <w:lang w:val="de-DE"/>
              </w:rPr>
              <w:t>(Lektion 1) Netzwerke –Gedanken klar ausdrücken</w:t>
            </w:r>
          </w:p>
          <w:p w:rsidR="007F546D" w:rsidRPr="00087322" w:rsidRDefault="007F546D" w:rsidP="007F546D">
            <w:pPr>
              <w:numPr>
                <w:ilvl w:val="0"/>
                <w:numId w:val="30"/>
              </w:numPr>
              <w:suppressAutoHyphens w:val="0"/>
              <w:autoSpaceDN/>
              <w:spacing w:after="0" w:line="240" w:lineRule="auto"/>
              <w:ind w:left="851"/>
              <w:jc w:val="left"/>
              <w:textAlignment w:val="auto"/>
              <w:rPr>
                <w:lang w:val="de-DE"/>
              </w:rPr>
            </w:pPr>
            <w:r w:rsidRPr="00087322">
              <w:rPr>
                <w:lang w:val="de-DE"/>
              </w:rPr>
              <w:t>Netzwerken was bringt das? - mündliche Berichte verstehen, ein Interview führen und auf Aussagen reagieren, in einem Interview flüssig antworten und reagieren</w:t>
            </w:r>
          </w:p>
          <w:p w:rsidR="007F546D" w:rsidRPr="00087322" w:rsidRDefault="007F546D" w:rsidP="007F546D">
            <w:pPr>
              <w:numPr>
                <w:ilvl w:val="0"/>
                <w:numId w:val="30"/>
              </w:numPr>
              <w:suppressAutoHyphens w:val="0"/>
              <w:autoSpaceDN/>
              <w:spacing w:after="0" w:line="240" w:lineRule="auto"/>
              <w:ind w:left="851"/>
              <w:jc w:val="left"/>
              <w:textAlignment w:val="auto"/>
              <w:rPr>
                <w:lang w:val="de-DE"/>
              </w:rPr>
            </w:pPr>
            <w:r w:rsidRPr="00087322">
              <w:rPr>
                <w:lang w:val="de-DE"/>
              </w:rPr>
              <w:t>Geben und Nehmen – Radiosendungen verstehen, argumentieren und auf andere reagieren</w:t>
            </w:r>
          </w:p>
          <w:p w:rsidR="007F546D" w:rsidRPr="00087322" w:rsidRDefault="007F546D" w:rsidP="007F546D">
            <w:pPr>
              <w:numPr>
                <w:ilvl w:val="0"/>
                <w:numId w:val="30"/>
              </w:numPr>
              <w:suppressAutoHyphens w:val="0"/>
              <w:autoSpaceDN/>
              <w:spacing w:after="0" w:line="240" w:lineRule="auto"/>
              <w:ind w:left="851"/>
              <w:jc w:val="left"/>
              <w:textAlignment w:val="auto"/>
              <w:rPr>
                <w:lang w:val="de-DE"/>
              </w:rPr>
            </w:pPr>
            <w:r w:rsidRPr="00087322">
              <w:rPr>
                <w:lang w:val="de-DE"/>
              </w:rPr>
              <w:t xml:space="preserve">Leistungsmessung, mündlich  I. </w:t>
            </w:r>
          </w:p>
          <w:p w:rsidR="007F546D" w:rsidRPr="00087322" w:rsidRDefault="007F546D" w:rsidP="007F546D">
            <w:pPr>
              <w:ind w:left="851"/>
              <w:rPr>
                <w:lang w:val="de-DE"/>
              </w:rPr>
            </w:pPr>
            <w:r w:rsidRPr="00087322">
              <w:rPr>
                <w:lang w:val="de-DE"/>
              </w:rPr>
              <w:t xml:space="preserve"> (Lektion 2) Alles Kunst  – Gespräche über komplexe Themen verstehen, ein Interview führen und auf Aussagen reagieren</w:t>
            </w:r>
          </w:p>
          <w:p w:rsidR="007F546D" w:rsidRPr="00087322" w:rsidRDefault="007F546D" w:rsidP="007F546D">
            <w:pPr>
              <w:numPr>
                <w:ilvl w:val="0"/>
                <w:numId w:val="30"/>
              </w:numPr>
              <w:suppressAutoHyphens w:val="0"/>
              <w:autoSpaceDN/>
              <w:spacing w:after="0" w:line="240" w:lineRule="auto"/>
              <w:ind w:left="851"/>
              <w:jc w:val="left"/>
              <w:textAlignment w:val="auto"/>
              <w:rPr>
                <w:lang w:val="de-DE"/>
              </w:rPr>
            </w:pPr>
            <w:r w:rsidRPr="00087322">
              <w:rPr>
                <w:lang w:val="de-DE"/>
              </w:rPr>
              <w:t>Berlin Stadt der Kunst –argumentieren und auf andere reagieren</w:t>
            </w:r>
          </w:p>
          <w:p w:rsidR="007F546D" w:rsidRPr="00087322" w:rsidRDefault="007F546D" w:rsidP="007F546D">
            <w:pPr>
              <w:numPr>
                <w:ilvl w:val="0"/>
                <w:numId w:val="30"/>
              </w:numPr>
              <w:suppressAutoHyphens w:val="0"/>
              <w:autoSpaceDN/>
              <w:spacing w:after="0" w:line="240" w:lineRule="auto"/>
              <w:ind w:left="851"/>
              <w:jc w:val="left"/>
              <w:textAlignment w:val="auto"/>
              <w:rPr>
                <w:lang w:val="de-DE"/>
              </w:rPr>
            </w:pPr>
            <w:r w:rsidRPr="00087322">
              <w:rPr>
                <w:lang w:val="de-DE"/>
              </w:rPr>
              <w:t>Kunst und Geld – in Filmen, Theaterstücken Umgangssprache verstehen,  argumentieren und auf andere reagieren</w:t>
            </w:r>
          </w:p>
          <w:p w:rsidR="007F546D" w:rsidRPr="00087322" w:rsidRDefault="007F546D" w:rsidP="007F546D">
            <w:pPr>
              <w:numPr>
                <w:ilvl w:val="0"/>
                <w:numId w:val="30"/>
              </w:numPr>
              <w:suppressAutoHyphens w:val="0"/>
              <w:autoSpaceDN/>
              <w:spacing w:after="0" w:line="240" w:lineRule="auto"/>
              <w:ind w:left="851"/>
              <w:jc w:val="left"/>
              <w:textAlignment w:val="auto"/>
              <w:rPr>
                <w:lang w:val="de-DE"/>
              </w:rPr>
            </w:pPr>
            <w:r w:rsidRPr="00087322">
              <w:rPr>
                <w:lang w:val="de-DE"/>
              </w:rPr>
              <w:t xml:space="preserve"> Leistungsmessung, mündlich  II.</w:t>
            </w:r>
          </w:p>
          <w:p w:rsidR="007F546D" w:rsidRPr="00087322" w:rsidRDefault="007F546D" w:rsidP="007F546D">
            <w:pPr>
              <w:ind w:left="851"/>
              <w:rPr>
                <w:lang w:val="de-DE"/>
              </w:rPr>
            </w:pPr>
            <w:r w:rsidRPr="00087322">
              <w:rPr>
                <w:lang w:val="de-DE"/>
              </w:rPr>
              <w:t>(Lektion 3) Suchen, finden, tun – Gedanken klar ausdrücken, Gespräche über komplexe Themen verstehen</w:t>
            </w:r>
          </w:p>
          <w:p w:rsidR="007F546D" w:rsidRPr="00087322" w:rsidRDefault="007F546D" w:rsidP="007F546D">
            <w:pPr>
              <w:numPr>
                <w:ilvl w:val="0"/>
                <w:numId w:val="30"/>
              </w:numPr>
              <w:suppressAutoHyphens w:val="0"/>
              <w:autoSpaceDN/>
              <w:spacing w:after="0" w:line="240" w:lineRule="auto"/>
              <w:ind w:left="851"/>
              <w:jc w:val="left"/>
              <w:textAlignment w:val="auto"/>
              <w:rPr>
                <w:lang w:val="de-DE"/>
              </w:rPr>
            </w:pPr>
            <w:r w:rsidRPr="00087322">
              <w:rPr>
                <w:lang w:val="de-DE"/>
              </w:rPr>
              <w:t>Im Assesment Center – ein Interview führen und auf Aussagen reagieren, in einem Interview flüssig antworten und reagieren</w:t>
            </w:r>
          </w:p>
          <w:p w:rsidR="007F546D" w:rsidRPr="00087322" w:rsidRDefault="007F546D" w:rsidP="007F546D">
            <w:pPr>
              <w:numPr>
                <w:ilvl w:val="0"/>
                <w:numId w:val="30"/>
              </w:numPr>
              <w:suppressAutoHyphens w:val="0"/>
              <w:autoSpaceDN/>
              <w:spacing w:after="0" w:line="240" w:lineRule="auto"/>
              <w:ind w:left="851"/>
              <w:jc w:val="left"/>
              <w:textAlignment w:val="auto"/>
              <w:rPr>
                <w:lang w:val="de-DE"/>
              </w:rPr>
            </w:pPr>
            <w:r w:rsidRPr="00087322">
              <w:rPr>
                <w:lang w:val="de-DE"/>
              </w:rPr>
              <w:t>Eine heiße Mitarbeiterversammlung – Anzeigen und Ankündigungen verfassen, Diskussionen moderieren, an Verhandlungen teilnehmen</w:t>
            </w:r>
          </w:p>
          <w:p w:rsidR="007F546D" w:rsidRPr="00087322" w:rsidRDefault="007F546D" w:rsidP="007F546D">
            <w:pPr>
              <w:numPr>
                <w:ilvl w:val="0"/>
                <w:numId w:val="30"/>
              </w:numPr>
              <w:suppressAutoHyphens w:val="0"/>
              <w:autoSpaceDN/>
              <w:spacing w:after="0" w:line="240" w:lineRule="auto"/>
              <w:ind w:left="851"/>
              <w:jc w:val="left"/>
              <w:textAlignment w:val="auto"/>
              <w:rPr>
                <w:lang w:val="de-DE"/>
              </w:rPr>
            </w:pPr>
            <w:r w:rsidRPr="00087322">
              <w:rPr>
                <w:lang w:val="de-DE"/>
              </w:rPr>
              <w:t xml:space="preserve"> Leistungsmessung, mündlich  III. </w:t>
            </w:r>
          </w:p>
          <w:p w:rsidR="007F546D" w:rsidRPr="00087322" w:rsidRDefault="007F546D" w:rsidP="007F546D">
            <w:pPr>
              <w:ind w:left="851"/>
              <w:rPr>
                <w:lang w:val="de-DE"/>
              </w:rPr>
            </w:pPr>
            <w:r w:rsidRPr="00087322">
              <w:rPr>
                <w:lang w:val="de-DE"/>
              </w:rPr>
              <w:t>(Lektion 4) Im Einsatz – mündliche Berichte verstehen</w:t>
            </w:r>
          </w:p>
          <w:p w:rsidR="007F546D" w:rsidRPr="00087322" w:rsidRDefault="007F546D" w:rsidP="007F546D">
            <w:pPr>
              <w:numPr>
                <w:ilvl w:val="0"/>
                <w:numId w:val="30"/>
              </w:numPr>
              <w:suppressAutoHyphens w:val="0"/>
              <w:autoSpaceDN/>
              <w:spacing w:after="0" w:line="240" w:lineRule="auto"/>
              <w:ind w:left="851"/>
              <w:jc w:val="left"/>
              <w:textAlignment w:val="auto"/>
              <w:rPr>
                <w:lang w:val="de-DE"/>
              </w:rPr>
            </w:pPr>
            <w:r w:rsidRPr="00087322">
              <w:rPr>
                <w:lang w:val="de-DE"/>
              </w:rPr>
              <w:t>Organisierte Hilfe - rasch wichtige Einzelinformationen finden, argumentieren und auf andere reagieren</w:t>
            </w:r>
          </w:p>
          <w:p w:rsidR="007F546D" w:rsidRPr="00087322" w:rsidRDefault="007F546D" w:rsidP="007F546D">
            <w:pPr>
              <w:numPr>
                <w:ilvl w:val="0"/>
                <w:numId w:val="30"/>
              </w:numPr>
              <w:suppressAutoHyphens w:val="0"/>
              <w:autoSpaceDN/>
              <w:spacing w:after="0" w:line="240" w:lineRule="auto"/>
              <w:ind w:left="851"/>
              <w:jc w:val="left"/>
              <w:textAlignment w:val="auto"/>
              <w:rPr>
                <w:lang w:val="de-DE"/>
              </w:rPr>
            </w:pPr>
            <w:r w:rsidRPr="00087322">
              <w:rPr>
                <w:lang w:val="de-DE"/>
              </w:rPr>
              <w:t>Preiswürdiges Engagement – mündliche Berichte verstehen, Notizen machen, die anderen nützen, Gedanken klar ausdrücken</w:t>
            </w:r>
          </w:p>
          <w:p w:rsidR="007F546D" w:rsidRPr="00087322" w:rsidRDefault="007F546D" w:rsidP="007F546D">
            <w:pPr>
              <w:numPr>
                <w:ilvl w:val="0"/>
                <w:numId w:val="30"/>
              </w:numPr>
              <w:suppressAutoHyphens w:val="0"/>
              <w:autoSpaceDN/>
              <w:spacing w:after="0" w:line="240" w:lineRule="auto"/>
              <w:ind w:left="851"/>
              <w:jc w:val="left"/>
              <w:textAlignment w:val="auto"/>
              <w:rPr>
                <w:lang w:val="de-DE"/>
              </w:rPr>
            </w:pPr>
            <w:r w:rsidRPr="00087322">
              <w:rPr>
                <w:lang w:val="de-DE"/>
              </w:rPr>
              <w:t>Leistungsmessung, mündlich  IV.</w:t>
            </w:r>
          </w:p>
          <w:p w:rsidR="007F546D" w:rsidRPr="00087322" w:rsidRDefault="007F546D" w:rsidP="007F546D">
            <w:pPr>
              <w:ind w:left="851"/>
              <w:rPr>
                <w:lang w:val="de-DE"/>
              </w:rPr>
            </w:pPr>
            <w:r w:rsidRPr="00087322">
              <w:rPr>
                <w:lang w:val="de-DE"/>
              </w:rPr>
              <w:lastRenderedPageBreak/>
              <w:t>Wiederholung, Zusammenfassung, Bewertung, Abschluss des Kurses</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lastRenderedPageBreak/>
              <w:t>Félévközi számonkérés módja és értékelése:</w:t>
            </w:r>
          </w:p>
          <w:p w:rsidR="007F546D" w:rsidRPr="00087322" w:rsidRDefault="007F546D" w:rsidP="007F546D">
            <w:pPr>
              <w:spacing w:after="0" w:line="240" w:lineRule="auto"/>
            </w:pPr>
            <w:r w:rsidRPr="00087322">
              <w:rPr>
                <w:bCs/>
              </w:rPr>
              <w:t>Beszámolók az egyes témakörökből.</w:t>
            </w:r>
          </w:p>
          <w:p w:rsidR="007F546D" w:rsidRPr="00087322" w:rsidRDefault="007F546D" w:rsidP="007F546D">
            <w:pPr>
              <w:spacing w:after="0" w:line="240" w:lineRule="auto"/>
              <w:rPr>
                <w:b/>
              </w:rPr>
            </w:pPr>
            <w:r w:rsidRPr="00087322">
              <w:rPr>
                <w:b/>
              </w:rPr>
              <w:t>Gyakorlati jegy teljesítésének módja, értékelése:</w:t>
            </w:r>
          </w:p>
          <w:p w:rsidR="007F546D" w:rsidRPr="00087322" w:rsidRDefault="007F546D" w:rsidP="007F546D">
            <w:pPr>
              <w:rPr>
                <w:bCs/>
              </w:rPr>
            </w:pPr>
            <w:r w:rsidRPr="00087322">
              <w:rPr>
                <w:bCs/>
              </w:rPr>
              <w:t>Beszámolók:</w:t>
            </w:r>
          </w:p>
          <w:p w:rsidR="007F546D" w:rsidRPr="00087322" w:rsidRDefault="007F546D" w:rsidP="007F546D">
            <w:pPr>
              <w:rPr>
                <w:bCs/>
              </w:rPr>
            </w:pPr>
            <w:r w:rsidRPr="00087322">
              <w:rPr>
                <w:bCs/>
              </w:rPr>
              <w:t>A szóbeli értékelésnél fontos szempont a szabatos, stilisztikailag helyes nyelvhasználat.</w:t>
            </w:r>
          </w:p>
          <w:p w:rsidR="007F546D" w:rsidRPr="00087322" w:rsidRDefault="007F546D" w:rsidP="007F546D">
            <w:pPr>
              <w:rPr>
                <w:bCs/>
                <w:lang w:eastAsia="hu-HU"/>
              </w:rPr>
            </w:pPr>
            <w:r w:rsidRPr="00087322">
              <w:rPr>
                <w:bCs/>
              </w:rPr>
              <w:t>A produktív készségek (szóbeli témakifejtés) értékelése három szempont szerint, részjegyekkel történik:</w:t>
            </w:r>
          </w:p>
          <w:p w:rsidR="007F546D" w:rsidRPr="00087322" w:rsidRDefault="007F546D" w:rsidP="007F546D">
            <w:pPr>
              <w:rPr>
                <w:bCs/>
              </w:rPr>
            </w:pPr>
            <w:r w:rsidRPr="00087322">
              <w:rPr>
                <w:bCs/>
              </w:rPr>
              <w:t>- Tartalom: a szóbeli felelet szakmai információi és szókincse</w:t>
            </w:r>
          </w:p>
          <w:p w:rsidR="007F546D" w:rsidRPr="00087322" w:rsidRDefault="007F546D" w:rsidP="007F546D">
            <w:pPr>
              <w:rPr>
                <w:bCs/>
              </w:rPr>
            </w:pPr>
            <w:r w:rsidRPr="00087322">
              <w:rPr>
                <w:bCs/>
              </w:rPr>
              <w:t>- Prezentáció: a szóbeli felelet logikája, felépítése, előadásmódja, követhetősége, gördülékenysége, érthetősége</w:t>
            </w:r>
          </w:p>
          <w:p w:rsidR="007F546D" w:rsidRPr="00087322" w:rsidRDefault="007F546D" w:rsidP="007F546D">
            <w:pPr>
              <w:rPr>
                <w:bCs/>
              </w:rPr>
            </w:pPr>
            <w:r w:rsidRPr="00087322">
              <w:rPr>
                <w:bCs/>
              </w:rPr>
              <w:t>- Kommunikáció: a szóbeli felelet nyelvhelyessége.</w:t>
            </w:r>
          </w:p>
          <w:p w:rsidR="007F546D" w:rsidRPr="00087322" w:rsidRDefault="007F546D" w:rsidP="007F546D">
            <w:pPr>
              <w:rPr>
                <w:bCs/>
              </w:rPr>
            </w:pPr>
            <w:r w:rsidRPr="00087322">
              <w:rPr>
                <w:bCs/>
              </w:rPr>
              <w:t>A végső osztályzat a három részjegy matematikai átlaga.</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t>Kötelező irodalom:</w:t>
            </w:r>
          </w:p>
          <w:p w:rsidR="007F546D" w:rsidRPr="00087322" w:rsidRDefault="007F546D" w:rsidP="007F546D">
            <w:pPr>
              <w:rPr>
                <w:lang w:val="de-DE"/>
              </w:rPr>
            </w:pPr>
            <w:r w:rsidRPr="00087322">
              <w:rPr>
                <w:lang w:val="de-DE"/>
              </w:rPr>
              <w:t xml:space="preserve">Daniels, Albert – Dengler, Stefanie – Estermann, Christian – Köhl-Kuhn, Renate – Lanz, Monika – Sander, Ilse – Schlenker, Wolfram – Tallowitz, Ulrike: Mittelpunkt. C1. Deutsch als Fremdsprache für Fortgeschrittene. Lehrbuch. Stuttgart: Klett 2008. </w:t>
            </w:r>
          </w:p>
          <w:p w:rsidR="007F546D" w:rsidRPr="00087322" w:rsidRDefault="007F546D" w:rsidP="007F546D">
            <w:pPr>
              <w:suppressAutoHyphens w:val="0"/>
              <w:autoSpaceDE w:val="0"/>
              <w:spacing w:after="0" w:line="240" w:lineRule="auto"/>
              <w:textAlignment w:val="auto"/>
              <w:rPr>
                <w:rFonts w:eastAsia="Times New Roman"/>
                <w:lang w:val="de-DE"/>
              </w:rPr>
            </w:pPr>
            <w:r w:rsidRPr="00087322">
              <w:rPr>
                <w:rFonts w:eastAsia="Times New Roman"/>
                <w:lang w:val="de-DE"/>
              </w:rPr>
              <w:t>Daniels, Albert – Dengler, Stefanie – Estermann, Christian – Köhl-Kuhn, Renate – Lanz, Monika – Sander, Ilse – Schlenker, Wolfram – Tallowitz, Ulrike: Mittelpunkt. C1. Deutsch als Fremdsprache für Fortgeschrittene. Arbeitsbuch + Audio CD. Stuttgart: Klett 2008.</w:t>
            </w:r>
          </w:p>
          <w:p w:rsidR="007F546D" w:rsidRPr="00087322" w:rsidRDefault="007F546D" w:rsidP="007F546D">
            <w:pPr>
              <w:suppressAutoHyphens w:val="0"/>
              <w:autoSpaceDE w:val="0"/>
              <w:spacing w:after="0" w:line="240" w:lineRule="auto"/>
              <w:textAlignment w:val="auto"/>
              <w:rPr>
                <w:rFonts w:eastAsia="Times New Roman"/>
                <w:lang w:eastAsia="hu-HU"/>
              </w:rPr>
            </w:pPr>
            <w:r w:rsidRPr="00087322">
              <w:rPr>
                <w:rFonts w:eastAsia="Times New Roman"/>
                <w:lang w:eastAsia="hu-HU"/>
              </w:rPr>
              <w:t>online:</w:t>
            </w:r>
            <w:hyperlink r:id="rId7" w:history="1">
              <w:r w:rsidRPr="00087322">
                <w:rPr>
                  <w:rFonts w:eastAsia="Times New Roman"/>
                  <w:u w:val="single"/>
                  <w:lang w:eastAsia="hu-HU"/>
                </w:rPr>
                <w:t>http://einstufungstests.klett-sprachen.de/eks/2013-07-19_mittelpunkt/index.php?questname=mittelpunkt&amp;questclass=B2&amp;questblock=1</w:t>
              </w:r>
            </w:hyperlink>
          </w:p>
          <w:p w:rsidR="007F546D" w:rsidRPr="00087322" w:rsidRDefault="007F546D" w:rsidP="007F546D">
            <w:pPr>
              <w:spacing w:after="0" w:line="240" w:lineRule="auto"/>
              <w:rPr>
                <w:b/>
              </w:rPr>
            </w:pPr>
          </w:p>
          <w:p w:rsidR="007F546D" w:rsidRPr="00087322" w:rsidRDefault="007F546D" w:rsidP="007F546D">
            <w:pPr>
              <w:spacing w:after="0" w:line="240" w:lineRule="auto"/>
              <w:rPr>
                <w:b/>
              </w:rPr>
            </w:pPr>
            <w:r w:rsidRPr="00087322">
              <w:rPr>
                <w:b/>
              </w:rPr>
              <w:t>Ajánlott irodalom:</w:t>
            </w:r>
          </w:p>
          <w:p w:rsidR="007F546D" w:rsidRPr="00087322" w:rsidRDefault="007F546D" w:rsidP="007F546D">
            <w:pPr>
              <w:rPr>
                <w:lang w:val="de-DE"/>
              </w:rPr>
            </w:pPr>
            <w:r w:rsidRPr="00087322">
              <w:rPr>
                <w:lang w:val="de-DE"/>
              </w:rPr>
              <w:t>Daniels, Albert – Dengler, Stefanie – Estermann, Christian – Köhl-Kuhn, Renate – Lanz, Monika – Sander, Ilse – Schlenker, Wolfram – Tallowitz, Ulrike: Mittelpunkt. C1. Deutsch als Fremdsprache für Fortgeschrittene. 3 Audio CD-s. Stuttgart: Klett 2008.</w:t>
            </w:r>
          </w:p>
          <w:p w:rsidR="007F546D" w:rsidRPr="00087322" w:rsidRDefault="007F546D" w:rsidP="007F546D">
            <w:pPr>
              <w:rPr>
                <w:lang w:val="de-DE"/>
              </w:rPr>
            </w:pPr>
            <w:r w:rsidRPr="00087322">
              <w:rPr>
                <w:lang w:val="de-DE"/>
              </w:rPr>
              <w:t>Fitz, Angela – Neustadt, Eva: Mittelpunkt B2/ C1. Redemittelsammlung. Stuttgart: Klett 2009.</w:t>
            </w:r>
          </w:p>
          <w:p w:rsidR="007F546D" w:rsidRPr="00087322" w:rsidRDefault="007F546D" w:rsidP="007F546D">
            <w:pPr>
              <w:rPr>
                <w:lang w:val="de-DE"/>
              </w:rPr>
            </w:pPr>
            <w:r w:rsidRPr="00087322">
              <w:t xml:space="preserve">Duden online Wörterbuch </w:t>
            </w:r>
            <w:hyperlink r:id="rId8" w:history="1">
              <w:r w:rsidRPr="00087322">
                <w:rPr>
                  <w:u w:val="single"/>
                </w:rPr>
                <w:t>https://www.duden.de/woerterbuch</w:t>
              </w:r>
            </w:hyperlink>
          </w:p>
        </w:tc>
      </w:tr>
    </w:tbl>
    <w:p w:rsidR="00087322" w:rsidRDefault="00087322" w:rsidP="00A315F8">
      <w:pPr>
        <w:spacing w:after="0" w:line="240" w:lineRule="auto"/>
        <w:jc w:val="left"/>
      </w:pPr>
      <w:r>
        <w:br w:type="page"/>
      </w:r>
    </w:p>
    <w:p w:rsidR="00A315F8" w:rsidRPr="00087322" w:rsidRDefault="00A315F8" w:rsidP="00A315F8">
      <w:pPr>
        <w:spacing w:after="0" w:line="240" w:lineRule="auto"/>
        <w:jc w:val="left"/>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087322">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t>Tantárgy neve:</w:t>
            </w:r>
          </w:p>
          <w:p w:rsidR="007F546D" w:rsidRPr="00087322" w:rsidRDefault="007F546D" w:rsidP="007F546D">
            <w:pPr>
              <w:spacing w:after="0" w:line="240" w:lineRule="auto"/>
              <w:rPr>
                <w:b/>
              </w:rPr>
            </w:pPr>
          </w:p>
          <w:p w:rsidR="007F546D" w:rsidRPr="00087322" w:rsidRDefault="007F546D" w:rsidP="007F546D">
            <w:pPr>
              <w:rPr>
                <w:bCs/>
              </w:rPr>
            </w:pPr>
            <w:r w:rsidRPr="00087322">
              <w:rPr>
                <w:b/>
                <w:bCs/>
              </w:rPr>
              <w:t>Írásbeli kommunikáció I.: Szövegértés és grammatikai gyakorlatok</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bCs/>
              </w:rPr>
            </w:pPr>
            <w:r w:rsidRPr="00087322">
              <w:rPr>
                <w:b/>
              </w:rPr>
              <w:t>Tantárgy Neptun kódja:</w:t>
            </w:r>
            <w:r w:rsidRPr="00087322">
              <w:t xml:space="preserve"> </w:t>
            </w:r>
          </w:p>
          <w:p w:rsidR="007F546D" w:rsidRPr="00087322" w:rsidRDefault="007F546D" w:rsidP="007F546D">
            <w:pPr>
              <w:spacing w:after="0" w:line="240" w:lineRule="auto"/>
            </w:pPr>
          </w:p>
          <w:p w:rsidR="007F546D" w:rsidRPr="00087322" w:rsidRDefault="007F546D" w:rsidP="007F546D">
            <w:pPr>
              <w:spacing w:after="0" w:line="240" w:lineRule="auto"/>
            </w:pPr>
            <w:r w:rsidRPr="00087322">
              <w:rPr>
                <w:b/>
              </w:rPr>
              <w:t>Tárgyfelelős intézet:</w:t>
            </w:r>
            <w:r w:rsidRPr="00087322">
              <w:t xml:space="preserve"> </w:t>
            </w:r>
            <w:r w:rsidRPr="00087322">
              <w:rPr>
                <w:bCs/>
              </w:rPr>
              <w:t>MFI Német Nyelv- és Irodalomtudományi Tanszék</w:t>
            </w:r>
          </w:p>
        </w:tc>
      </w:tr>
      <w:tr w:rsidR="00087322" w:rsidRPr="00087322" w:rsidTr="00087322">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r w:rsidRPr="00087322">
              <w:rPr>
                <w:b/>
              </w:rPr>
              <w:t>Tantárgyelem:</w:t>
            </w:r>
            <w:r w:rsidRPr="00087322">
              <w:t xml:space="preserve"> </w:t>
            </w:r>
            <w:r w:rsidRPr="00087322">
              <w:rPr>
                <w:bCs/>
                <w:lang w:val="de-DE"/>
              </w:rPr>
              <w:t>kötelező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r w:rsidRPr="00087322">
              <w:rPr>
                <w:b/>
              </w:rPr>
              <w:t>Tárgyfelelős:</w:t>
            </w:r>
            <w:r w:rsidRPr="00087322">
              <w:t xml:space="preserve"> </w:t>
            </w:r>
            <w:r w:rsidRPr="00087322">
              <w:rPr>
                <w:bCs/>
              </w:rPr>
              <w:t>Dr. Bikics Gabriella egyetemi docens</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Cs/>
              </w:rPr>
            </w:pPr>
            <w:r w:rsidRPr="00087322">
              <w:rPr>
                <w:b/>
              </w:rPr>
              <w:t xml:space="preserve">Közreműködő </w:t>
            </w:r>
            <w:proofErr w:type="gramStart"/>
            <w:r w:rsidRPr="00087322">
              <w:rPr>
                <w:b/>
              </w:rPr>
              <w:t>oktató(</w:t>
            </w:r>
            <w:proofErr w:type="gramEnd"/>
            <w:r w:rsidRPr="00087322">
              <w:rPr>
                <w:b/>
              </w:rPr>
              <w:t>k):</w:t>
            </w:r>
            <w:r w:rsidRPr="00087322">
              <w:t xml:space="preserve"> </w:t>
            </w:r>
            <w:r w:rsidRPr="00087322">
              <w:rPr>
                <w:bCs/>
              </w:rPr>
              <w:t>Dr. Bikics Gabriella egyetemi docens</w:t>
            </w:r>
          </w:p>
          <w:p w:rsidR="007F546D" w:rsidRPr="00087322" w:rsidRDefault="007F546D" w:rsidP="007F546D">
            <w:pPr>
              <w:spacing w:after="0" w:line="240" w:lineRule="auto"/>
              <w:rPr>
                <w:bCs/>
              </w:rPr>
            </w:pPr>
            <w:r w:rsidRPr="00087322">
              <w:t>Kegyesné dr. Szekeres Erika egyetemi docens, Bazsóné dr. Sőrés Marianna egyetemi adjunktus, Paksy Tünde egyetemi tanársegéd</w:t>
            </w:r>
            <w:r w:rsidRPr="00087322">
              <w:rPr>
                <w:bCs/>
              </w:rPr>
              <w:t>, Sabine Hankó</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r w:rsidRPr="00087322">
              <w:rPr>
                <w:b/>
              </w:rPr>
              <w:t xml:space="preserve">Javasolt félév: </w:t>
            </w:r>
            <w:r w:rsidRPr="00087322">
              <w:t>1 Ő</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r w:rsidRPr="00087322">
              <w:rPr>
                <w:b/>
              </w:rPr>
              <w:t>Előfeltétel:</w:t>
            </w:r>
            <w:r w:rsidRPr="00087322">
              <w:t xml:space="preserve"> -</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r w:rsidRPr="00087322">
              <w:rPr>
                <w:b/>
              </w:rPr>
              <w:t xml:space="preserve">Óraszám/félév: </w:t>
            </w:r>
            <w:r w:rsidRPr="00087322">
              <w:t>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t xml:space="preserve">Számonkérés módja: </w:t>
            </w:r>
            <w:r w:rsidRPr="00087322">
              <w:rPr>
                <w:bCs/>
              </w:rPr>
              <w:t xml:space="preserve">aláírás, </w:t>
            </w:r>
            <w:r w:rsidRPr="00087322">
              <w:t>gyakorlati jegy</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r w:rsidRPr="00087322">
              <w:rPr>
                <w:b/>
              </w:rPr>
              <w:t xml:space="preserve">Kreditpont: </w:t>
            </w:r>
            <w:r w:rsidRPr="00087322">
              <w:t>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r w:rsidRPr="00087322">
              <w:rPr>
                <w:b/>
              </w:rPr>
              <w:t>Munkarend:</w:t>
            </w:r>
            <w:r w:rsidRPr="00087322">
              <w:t xml:space="preserve"> levelező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t>Tantárgy feladata és célja:</w:t>
            </w:r>
          </w:p>
          <w:p w:rsidR="007F546D" w:rsidRPr="00087322" w:rsidRDefault="007F546D" w:rsidP="007F546D">
            <w:pPr>
              <w:spacing w:after="0" w:line="240" w:lineRule="auto"/>
            </w:pPr>
            <w:r w:rsidRPr="00087322">
              <w:t>A szeminárium célja, hogy a különböző előképzettséggel érkezett hallgatók fejlesszék írásbeli kommunikációs képességeiket. Középpontban áll az olvasásértési és grammatikai készség fejlesztése. A különféle szövegfajták tanulmányozásával felismerik azok formai, lexikai, grammatikai és stilisztikai jellegzetességeit, az egyes nyelvtani jelenségek elemzésével és gyakorlásával, pontosítják nyelvtani tudásukat. Ezt másodlagosan kiegészítik a többi készségek, elsősorban az íráskészség, másodsorban a hallásértési- és beszédkészség.</w:t>
            </w:r>
          </w:p>
          <w:p w:rsidR="007F546D" w:rsidRPr="00087322" w:rsidRDefault="007F546D" w:rsidP="007F546D">
            <w:pPr>
              <w:spacing w:after="0" w:line="240" w:lineRule="auto"/>
              <w:rPr>
                <w:b/>
              </w:rPr>
            </w:pPr>
            <w:r w:rsidRPr="00087322">
              <w:rPr>
                <w:b/>
              </w:rPr>
              <w:t>Fejlesztendő kompetenciák:</w:t>
            </w:r>
          </w:p>
          <w:p w:rsidR="007F546D" w:rsidRPr="00087322" w:rsidRDefault="007F546D" w:rsidP="007F546D">
            <w:pPr>
              <w:spacing w:after="0" w:line="240" w:lineRule="auto"/>
            </w:pPr>
            <w:r w:rsidRPr="00087322">
              <w:rPr>
                <w:i/>
              </w:rPr>
              <w:t>tudás</w:t>
            </w:r>
            <w:r w:rsidRPr="00087322">
              <w:t>: Ismeri a német nyelv beszélt és írott változatának szabályait.</w:t>
            </w:r>
          </w:p>
          <w:p w:rsidR="007F546D" w:rsidRPr="00087322" w:rsidRDefault="007F546D" w:rsidP="007F546D">
            <w:pPr>
              <w:spacing w:after="0" w:line="240" w:lineRule="auto"/>
            </w:pPr>
            <w:r w:rsidRPr="00087322">
              <w:rPr>
                <w:i/>
              </w:rPr>
              <w:t>képesség</w:t>
            </w:r>
            <w:r w:rsidRPr="00087322">
              <w:t>: Képes német nyelven hatékonyan kommunikálni és az információkat különböző nézőpontok szerint bemutatni.</w:t>
            </w:r>
          </w:p>
          <w:p w:rsidR="007F546D" w:rsidRPr="00087322" w:rsidRDefault="007F546D" w:rsidP="007F546D">
            <w:pPr>
              <w:spacing w:after="0" w:line="240" w:lineRule="auto"/>
            </w:pPr>
            <w:r w:rsidRPr="00087322">
              <w:rPr>
                <w:i/>
              </w:rPr>
              <w:t>attitűd:</w:t>
            </w:r>
            <w:r w:rsidRPr="00087322">
              <w:t xml:space="preserve"> Törekszik nyelvi tudásának és általános ismeretanyagának folyamatos fejlesztésére.</w:t>
            </w:r>
          </w:p>
          <w:p w:rsidR="007F546D" w:rsidRPr="00087322" w:rsidRDefault="007F546D" w:rsidP="007F546D">
            <w:pPr>
              <w:spacing w:after="0" w:line="240" w:lineRule="auto"/>
            </w:pPr>
            <w:r w:rsidRPr="00087322">
              <w:rPr>
                <w:i/>
              </w:rPr>
              <w:t>autonómia és felelősség</w:t>
            </w:r>
            <w:r w:rsidRPr="00087322">
              <w:t>: Szakmai hivatástudat kialakítására és önképzésre törekszik.</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r w:rsidRPr="00087322">
              <w:rPr>
                <w:b/>
              </w:rPr>
              <w:t>Tantárgy tematikus leírása:</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i/>
              </w:rPr>
            </w:pPr>
            <w:r w:rsidRPr="00087322">
              <w:rPr>
                <w:b/>
                <w:i/>
              </w:rPr>
              <w:t>Gyakorlat:</w:t>
            </w:r>
          </w:p>
          <w:p w:rsidR="007F546D" w:rsidRPr="00087322" w:rsidRDefault="007F546D" w:rsidP="007F546D">
            <w:pPr>
              <w:numPr>
                <w:ilvl w:val="0"/>
                <w:numId w:val="31"/>
              </w:numPr>
              <w:suppressAutoHyphens w:val="0"/>
              <w:autoSpaceDN/>
              <w:spacing w:after="0" w:line="240" w:lineRule="auto"/>
              <w:jc w:val="left"/>
              <w:textAlignment w:val="auto"/>
              <w:rPr>
                <w:lang w:val="de-DE"/>
              </w:rPr>
            </w:pPr>
            <w:r w:rsidRPr="00087322">
              <w:rPr>
                <w:lang w:val="de-DE"/>
              </w:rPr>
              <w:t>Einführung, Kennenlernen, Thematik und Anforderungen des Kurses</w:t>
            </w:r>
          </w:p>
          <w:p w:rsidR="007F546D" w:rsidRPr="00087322" w:rsidRDefault="007F546D" w:rsidP="007F546D">
            <w:pPr>
              <w:numPr>
                <w:ilvl w:val="0"/>
                <w:numId w:val="31"/>
              </w:numPr>
              <w:suppressAutoHyphens w:val="0"/>
              <w:autoSpaceDN/>
              <w:spacing w:after="0" w:line="240" w:lineRule="auto"/>
              <w:jc w:val="left"/>
              <w:textAlignment w:val="auto"/>
              <w:rPr>
                <w:lang w:val="de-DE"/>
              </w:rPr>
            </w:pPr>
            <w:r w:rsidRPr="00087322">
              <w:rPr>
                <w:lang w:val="de-DE"/>
              </w:rPr>
              <w:t>(Lektion 1)  Interessengemeinschaften im Netz –  rasch wichtige Einzelinformationen finden</w:t>
            </w:r>
          </w:p>
          <w:p w:rsidR="007F546D" w:rsidRPr="00087322" w:rsidRDefault="007F546D" w:rsidP="007F546D">
            <w:pPr>
              <w:numPr>
                <w:ilvl w:val="0"/>
                <w:numId w:val="31"/>
              </w:numPr>
              <w:suppressAutoHyphens w:val="0"/>
              <w:autoSpaceDN/>
              <w:spacing w:after="0" w:line="240" w:lineRule="auto"/>
              <w:jc w:val="left"/>
              <w:textAlignment w:val="auto"/>
              <w:rPr>
                <w:lang w:val="de-DE"/>
              </w:rPr>
            </w:pPr>
            <w:r w:rsidRPr="00087322">
              <w:rPr>
                <w:lang w:val="de-DE"/>
              </w:rPr>
              <w:t>Netzwelten – Fachtexten Informationen und Meinungen entnehmen – Argumente schriftlich abwägen – in einem Kommentar eigene Standpunkte darstellen</w:t>
            </w:r>
          </w:p>
          <w:p w:rsidR="007F546D" w:rsidRPr="00087322" w:rsidRDefault="007F546D" w:rsidP="007F546D">
            <w:pPr>
              <w:ind w:left="1080"/>
              <w:rPr>
                <w:lang w:val="de-DE"/>
              </w:rPr>
            </w:pPr>
            <w:r w:rsidRPr="00087322">
              <w:rPr>
                <w:lang w:val="de-DE"/>
              </w:rPr>
              <w:t>(Zur selbständigen Bearbeitung: Individualität und Gruppenzwang – zeitgenössische literarische Texte verstehen – in einer Erzählung Hintergrund verstehen)</w:t>
            </w:r>
          </w:p>
          <w:p w:rsidR="007F546D" w:rsidRPr="00087322" w:rsidRDefault="007F546D" w:rsidP="007F546D">
            <w:pPr>
              <w:numPr>
                <w:ilvl w:val="0"/>
                <w:numId w:val="31"/>
              </w:numPr>
              <w:suppressAutoHyphens w:val="0"/>
              <w:autoSpaceDN/>
              <w:spacing w:after="0" w:line="240" w:lineRule="auto"/>
              <w:contextualSpacing/>
              <w:jc w:val="left"/>
              <w:textAlignment w:val="auto"/>
              <w:rPr>
                <w:rFonts w:eastAsia="Times New Roman"/>
                <w:lang w:val="de-DE" w:eastAsia="hu-HU"/>
              </w:rPr>
            </w:pPr>
            <w:r w:rsidRPr="00087322">
              <w:rPr>
                <w:rFonts w:eastAsia="Times New Roman"/>
                <w:lang w:val="de-DE" w:eastAsia="hu-HU"/>
              </w:rPr>
              <w:t>Leistungsmessung</w:t>
            </w:r>
          </w:p>
          <w:p w:rsidR="007F546D" w:rsidRPr="00087322" w:rsidRDefault="007F546D" w:rsidP="007F546D">
            <w:pPr>
              <w:numPr>
                <w:ilvl w:val="0"/>
                <w:numId w:val="31"/>
              </w:numPr>
              <w:suppressAutoHyphens w:val="0"/>
              <w:autoSpaceDN/>
              <w:spacing w:after="0" w:line="240" w:lineRule="auto"/>
              <w:jc w:val="left"/>
              <w:textAlignment w:val="auto"/>
              <w:rPr>
                <w:lang w:val="de-DE"/>
              </w:rPr>
            </w:pPr>
            <w:r w:rsidRPr="00087322">
              <w:rPr>
                <w:lang w:val="de-DE"/>
              </w:rPr>
              <w:t>(Lektion 2) Kunst als Therapie – lange Texte zusammenfassen, anspruchsvolle Texte zusammenfassen</w:t>
            </w:r>
          </w:p>
          <w:p w:rsidR="007F546D" w:rsidRPr="00087322" w:rsidRDefault="007F546D" w:rsidP="007F546D">
            <w:pPr>
              <w:numPr>
                <w:ilvl w:val="0"/>
                <w:numId w:val="31"/>
              </w:numPr>
              <w:suppressAutoHyphens w:val="0"/>
              <w:autoSpaceDN/>
              <w:spacing w:after="0" w:line="240" w:lineRule="auto"/>
              <w:jc w:val="left"/>
              <w:textAlignment w:val="auto"/>
              <w:rPr>
                <w:lang w:val="de-DE"/>
              </w:rPr>
            </w:pPr>
            <w:r w:rsidRPr="00087322">
              <w:rPr>
                <w:lang w:val="de-DE"/>
              </w:rPr>
              <w:t>Künstlerleben – in Texten implizite Einstellungen erfassen, Gespräche über komplexe Themen verstehen</w:t>
            </w:r>
          </w:p>
          <w:p w:rsidR="007F546D" w:rsidRPr="00087322" w:rsidRDefault="007F546D" w:rsidP="007F546D">
            <w:pPr>
              <w:ind w:left="1080"/>
              <w:rPr>
                <w:lang w:val="de-DE"/>
              </w:rPr>
            </w:pPr>
            <w:r w:rsidRPr="00087322">
              <w:rPr>
                <w:lang w:val="de-DE"/>
              </w:rPr>
              <w:t>(Zur selbständigen Bearbeitung: Lebenskunst – strukturierte Texte schreiben, in Korrespondenz Umgangssprache  und idiomatische Wendungen verstehen, in Briefen Erfahrungen, Gefühle beschreiben)</w:t>
            </w:r>
          </w:p>
          <w:p w:rsidR="007F546D" w:rsidRPr="00087322" w:rsidRDefault="007F546D" w:rsidP="007F546D">
            <w:pPr>
              <w:numPr>
                <w:ilvl w:val="0"/>
                <w:numId w:val="31"/>
              </w:numPr>
              <w:suppressAutoHyphens w:val="0"/>
              <w:autoSpaceDN/>
              <w:spacing w:after="0" w:line="240" w:lineRule="auto"/>
              <w:jc w:val="left"/>
              <w:textAlignment w:val="auto"/>
              <w:rPr>
                <w:lang w:val="de-DE"/>
              </w:rPr>
            </w:pPr>
            <w:r w:rsidRPr="00087322">
              <w:rPr>
                <w:lang w:val="de-DE"/>
              </w:rPr>
              <w:t>Leistungsmessung</w:t>
            </w:r>
          </w:p>
          <w:p w:rsidR="007F546D" w:rsidRPr="00087322" w:rsidRDefault="007F546D" w:rsidP="007F546D">
            <w:pPr>
              <w:numPr>
                <w:ilvl w:val="0"/>
                <w:numId w:val="31"/>
              </w:numPr>
              <w:suppressAutoHyphens w:val="0"/>
              <w:autoSpaceDN/>
              <w:spacing w:after="0" w:line="240" w:lineRule="auto"/>
              <w:jc w:val="left"/>
              <w:textAlignment w:val="auto"/>
              <w:rPr>
                <w:lang w:val="de-DE"/>
              </w:rPr>
            </w:pPr>
            <w:r w:rsidRPr="00087322">
              <w:rPr>
                <w:lang w:val="de-DE"/>
              </w:rPr>
              <w:t>(Lektion 3) Stelle gesucht – Anzeigen und Ankündigungen verfassen</w:t>
            </w:r>
          </w:p>
          <w:p w:rsidR="007F546D" w:rsidRPr="00087322" w:rsidRDefault="007F546D" w:rsidP="007F546D">
            <w:pPr>
              <w:numPr>
                <w:ilvl w:val="0"/>
                <w:numId w:val="31"/>
              </w:numPr>
              <w:suppressAutoHyphens w:val="0"/>
              <w:autoSpaceDN/>
              <w:spacing w:after="0" w:line="240" w:lineRule="auto"/>
              <w:jc w:val="left"/>
              <w:textAlignment w:val="auto"/>
              <w:rPr>
                <w:lang w:val="de-DE"/>
              </w:rPr>
            </w:pPr>
            <w:r w:rsidRPr="00087322">
              <w:rPr>
                <w:lang w:val="de-DE"/>
              </w:rPr>
              <w:t>Kompetenzen – Vorträge und Debatten verstehen, Sachverhalte ausführlich beschreiben</w:t>
            </w:r>
          </w:p>
          <w:p w:rsidR="007F546D" w:rsidRPr="00087322" w:rsidRDefault="007F546D" w:rsidP="007F546D">
            <w:pPr>
              <w:ind w:left="1080"/>
              <w:rPr>
                <w:lang w:val="de-DE"/>
              </w:rPr>
            </w:pPr>
            <w:r w:rsidRPr="00087322">
              <w:rPr>
                <w:lang w:val="de-DE"/>
              </w:rPr>
              <w:t>(Zur selbständigen Bearbeitung: Der erste Arbeitstag – alltägliche Verträge verstehen, komplexe Informationen und Anweisungen verstehen, Informationen notieren und weitergeben)</w:t>
            </w:r>
          </w:p>
          <w:p w:rsidR="007F546D" w:rsidRPr="00087322" w:rsidRDefault="007F546D" w:rsidP="007F546D">
            <w:pPr>
              <w:numPr>
                <w:ilvl w:val="0"/>
                <w:numId w:val="31"/>
              </w:numPr>
              <w:suppressAutoHyphens w:val="0"/>
              <w:autoSpaceDN/>
              <w:spacing w:after="0" w:line="240" w:lineRule="auto"/>
              <w:jc w:val="left"/>
              <w:textAlignment w:val="auto"/>
              <w:rPr>
                <w:lang w:val="de-DE"/>
              </w:rPr>
            </w:pPr>
            <w:r w:rsidRPr="00087322">
              <w:rPr>
                <w:lang w:val="de-DE"/>
              </w:rPr>
              <w:t>Leistungsmessung</w:t>
            </w:r>
          </w:p>
          <w:p w:rsidR="007F546D" w:rsidRPr="00087322" w:rsidRDefault="007F546D" w:rsidP="007F546D">
            <w:pPr>
              <w:numPr>
                <w:ilvl w:val="0"/>
                <w:numId w:val="31"/>
              </w:numPr>
              <w:suppressAutoHyphens w:val="0"/>
              <w:autoSpaceDN/>
              <w:spacing w:after="0" w:line="240" w:lineRule="auto"/>
              <w:jc w:val="left"/>
              <w:textAlignment w:val="auto"/>
              <w:rPr>
                <w:lang w:val="de-DE"/>
              </w:rPr>
            </w:pPr>
            <w:r w:rsidRPr="00087322">
              <w:rPr>
                <w:lang w:val="de-DE"/>
              </w:rPr>
              <w:t>(Lektion 4) Freiwilliges soziales Jahr –Korrespondenz verstehen, in Briefen Erfahrungen, Gefühle beschreiben, komplexes Thema strukturiert vortragen</w:t>
            </w:r>
          </w:p>
          <w:p w:rsidR="007F546D" w:rsidRPr="00087322" w:rsidRDefault="007F546D" w:rsidP="007F546D">
            <w:pPr>
              <w:ind w:left="1080"/>
              <w:rPr>
                <w:lang w:val="de-DE"/>
              </w:rPr>
            </w:pPr>
            <w:r w:rsidRPr="00087322">
              <w:rPr>
                <w:lang w:val="de-DE"/>
              </w:rPr>
              <w:t xml:space="preserve">(Zur selbständigen Bearbeitung: Gemeinsam stärker – rasch wichtige Einzelinformationen </w:t>
            </w:r>
            <w:r w:rsidRPr="00087322">
              <w:rPr>
                <w:lang w:val="de-DE"/>
              </w:rPr>
              <w:lastRenderedPageBreak/>
              <w:t>finden)</w:t>
            </w:r>
          </w:p>
          <w:p w:rsidR="007F546D" w:rsidRPr="00087322" w:rsidRDefault="007F546D" w:rsidP="007F546D">
            <w:pPr>
              <w:numPr>
                <w:ilvl w:val="0"/>
                <w:numId w:val="31"/>
              </w:numPr>
              <w:suppressAutoHyphens w:val="0"/>
              <w:autoSpaceDN/>
              <w:spacing w:after="0" w:line="240" w:lineRule="auto"/>
              <w:jc w:val="left"/>
              <w:textAlignment w:val="auto"/>
              <w:rPr>
                <w:lang w:val="de-DE"/>
              </w:rPr>
            </w:pPr>
            <w:r w:rsidRPr="00087322">
              <w:rPr>
                <w:lang w:val="de-DE"/>
              </w:rPr>
              <w:t>Im Verein helfen – in Dienstleistungsgesprächen Informationen austauschen, Informationen und Ratschläge austauschen, in formellen Briefen Vereinbarungen einfordern</w:t>
            </w:r>
          </w:p>
          <w:p w:rsidR="007F546D" w:rsidRPr="00087322" w:rsidRDefault="007F546D" w:rsidP="007F546D">
            <w:pPr>
              <w:numPr>
                <w:ilvl w:val="0"/>
                <w:numId w:val="31"/>
              </w:numPr>
              <w:suppressAutoHyphens w:val="0"/>
              <w:autoSpaceDN/>
              <w:spacing w:after="0" w:line="240" w:lineRule="auto"/>
              <w:jc w:val="left"/>
              <w:textAlignment w:val="auto"/>
              <w:rPr>
                <w:lang w:val="de-DE"/>
              </w:rPr>
            </w:pPr>
            <w:r w:rsidRPr="00087322">
              <w:rPr>
                <w:lang w:val="de-DE"/>
              </w:rPr>
              <w:t xml:space="preserve">Leistungsmessung: </w:t>
            </w:r>
          </w:p>
          <w:p w:rsidR="007F546D" w:rsidRPr="00087322" w:rsidRDefault="007F546D" w:rsidP="007F546D">
            <w:pPr>
              <w:numPr>
                <w:ilvl w:val="0"/>
                <w:numId w:val="31"/>
              </w:numPr>
              <w:suppressAutoHyphens w:val="0"/>
              <w:autoSpaceDN/>
              <w:spacing w:after="0" w:line="240" w:lineRule="auto"/>
              <w:jc w:val="left"/>
              <w:textAlignment w:val="auto"/>
              <w:rPr>
                <w:lang w:val="de-DE"/>
              </w:rPr>
            </w:pPr>
            <w:r w:rsidRPr="00087322">
              <w:rPr>
                <w:lang w:val="de-DE"/>
              </w:rPr>
              <w:t>Wiederholung, Zusammenfassung, Bewertung, Abschluss des Kurses</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lastRenderedPageBreak/>
              <w:t>Félévközi számonkérés módja és értékelése:</w:t>
            </w:r>
          </w:p>
          <w:p w:rsidR="007F546D" w:rsidRPr="00087322" w:rsidRDefault="007F546D" w:rsidP="007F546D">
            <w:pPr>
              <w:spacing w:after="0" w:line="240" w:lineRule="auto"/>
            </w:pPr>
            <w:r w:rsidRPr="00087322">
              <w:t>Zárthelyi dolgozat (teszt) és házi fogalmazások megírása</w:t>
            </w:r>
          </w:p>
          <w:p w:rsidR="007F546D" w:rsidRPr="00087322" w:rsidRDefault="007F546D" w:rsidP="007F546D">
            <w:pPr>
              <w:spacing w:after="0" w:line="240" w:lineRule="auto"/>
              <w:rPr>
                <w:b/>
              </w:rPr>
            </w:pPr>
            <w:r w:rsidRPr="00087322">
              <w:rPr>
                <w:b/>
              </w:rPr>
              <w:t xml:space="preserve">Gyakorlati </w:t>
            </w:r>
            <w:proofErr w:type="gramStart"/>
            <w:r w:rsidRPr="00087322">
              <w:rPr>
                <w:b/>
              </w:rPr>
              <w:t>jegy  teljesítésének</w:t>
            </w:r>
            <w:proofErr w:type="gramEnd"/>
            <w:r w:rsidRPr="00087322">
              <w:rPr>
                <w:b/>
              </w:rPr>
              <w:t xml:space="preserve"> módja, értékelése:</w:t>
            </w:r>
          </w:p>
          <w:p w:rsidR="007F546D" w:rsidRPr="00087322" w:rsidRDefault="007F546D" w:rsidP="007F546D">
            <w:r w:rsidRPr="00087322">
              <w:t>Zárthelyi dolgozat:</w:t>
            </w:r>
          </w:p>
          <w:p w:rsidR="007F546D" w:rsidRPr="00087322" w:rsidRDefault="007F546D" w:rsidP="007F546D">
            <w:pPr>
              <w:rPr>
                <w:bCs/>
              </w:rPr>
            </w:pPr>
            <w:r w:rsidRPr="00087322">
              <w:rPr>
                <w:bCs/>
              </w:rPr>
              <w:t>Feladatsor: Az elégséges (2) jegyhez 60%-ot, a közepes (3) jegyhez 70%-ot, a jó (4) jegyhez 80%-ot, a jeles (5) jegyhez 90%-ot kell elérni.</w:t>
            </w:r>
          </w:p>
          <w:p w:rsidR="007F546D" w:rsidRPr="00087322" w:rsidRDefault="007F546D" w:rsidP="007F546D">
            <w:r w:rsidRPr="00087322">
              <w:t>Házi fogalmazások:</w:t>
            </w:r>
          </w:p>
          <w:p w:rsidR="007F546D" w:rsidRPr="00087322" w:rsidRDefault="007F546D" w:rsidP="007F546D">
            <w:pPr>
              <w:rPr>
                <w:bCs/>
              </w:rPr>
            </w:pPr>
            <w:r w:rsidRPr="00087322">
              <w:rPr>
                <w:bCs/>
              </w:rPr>
              <w:t>A produktív készségek (szövegalkotás) értékelése három szempont szerint, részjegyekkel történik:</w:t>
            </w:r>
          </w:p>
          <w:p w:rsidR="007F546D" w:rsidRPr="00087322" w:rsidRDefault="007F546D" w:rsidP="007F546D">
            <w:pPr>
              <w:numPr>
                <w:ilvl w:val="0"/>
                <w:numId w:val="32"/>
              </w:numPr>
              <w:suppressAutoHyphens w:val="0"/>
              <w:autoSpaceDN/>
              <w:spacing w:after="0" w:line="240" w:lineRule="auto"/>
              <w:contextualSpacing/>
              <w:jc w:val="left"/>
              <w:textAlignment w:val="auto"/>
              <w:rPr>
                <w:rFonts w:eastAsia="Times New Roman"/>
                <w:bCs/>
                <w:lang w:eastAsia="hu-HU"/>
              </w:rPr>
            </w:pPr>
            <w:r w:rsidRPr="00087322">
              <w:rPr>
                <w:rFonts w:eastAsia="Times New Roman"/>
                <w:bCs/>
                <w:lang w:eastAsia="hu-HU"/>
              </w:rPr>
              <w:t xml:space="preserve">Tartalom: a szöveg szakmai információi, szókincse, terminológiahasználat </w:t>
            </w:r>
          </w:p>
          <w:p w:rsidR="007F546D" w:rsidRPr="00087322" w:rsidRDefault="007F546D" w:rsidP="007F546D">
            <w:pPr>
              <w:numPr>
                <w:ilvl w:val="0"/>
                <w:numId w:val="32"/>
              </w:numPr>
              <w:suppressAutoHyphens w:val="0"/>
              <w:autoSpaceDN/>
              <w:spacing w:after="0" w:line="240" w:lineRule="auto"/>
              <w:contextualSpacing/>
              <w:jc w:val="left"/>
              <w:textAlignment w:val="auto"/>
              <w:rPr>
                <w:rFonts w:eastAsia="Times New Roman"/>
                <w:bCs/>
                <w:lang w:eastAsia="hu-HU"/>
              </w:rPr>
            </w:pPr>
            <w:r w:rsidRPr="00087322">
              <w:rPr>
                <w:rFonts w:eastAsia="Times New Roman"/>
                <w:bCs/>
                <w:lang w:eastAsia="hu-HU"/>
              </w:rPr>
              <w:t>Prezentáció: a szöveg logikája, felépítése, koherenciája, tagoltsága, értelmezhetősége</w:t>
            </w:r>
          </w:p>
          <w:p w:rsidR="007F546D" w:rsidRPr="00087322" w:rsidRDefault="007F546D" w:rsidP="007F546D">
            <w:pPr>
              <w:numPr>
                <w:ilvl w:val="0"/>
                <w:numId w:val="32"/>
              </w:numPr>
              <w:suppressAutoHyphens w:val="0"/>
              <w:autoSpaceDN/>
              <w:spacing w:after="0" w:line="240" w:lineRule="auto"/>
              <w:contextualSpacing/>
              <w:jc w:val="left"/>
              <w:textAlignment w:val="auto"/>
              <w:rPr>
                <w:rFonts w:eastAsia="Times New Roman"/>
                <w:bCs/>
                <w:lang w:eastAsia="hu-HU"/>
              </w:rPr>
            </w:pPr>
            <w:r w:rsidRPr="00087322">
              <w:rPr>
                <w:rFonts w:eastAsia="Times New Roman"/>
                <w:bCs/>
                <w:lang w:eastAsia="hu-HU"/>
              </w:rPr>
              <w:t>Kommunikáció: a szöveg nyelvhelyessége.</w:t>
            </w:r>
          </w:p>
          <w:p w:rsidR="007F546D" w:rsidRPr="00087322" w:rsidRDefault="007F546D" w:rsidP="007F546D">
            <w:pPr>
              <w:suppressAutoHyphens w:val="0"/>
              <w:spacing w:after="0"/>
              <w:jc w:val="left"/>
            </w:pPr>
            <w:r w:rsidRPr="00087322">
              <w:rPr>
                <w:bCs/>
              </w:rPr>
              <w:t>A végső osztályzat a három részjegy matematikai átlaga.</w:t>
            </w:r>
            <w:r w:rsidRPr="00087322">
              <w:rPr>
                <w:bCs/>
              </w:rPr>
              <w:tab/>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t>Kötelező irodalom:</w:t>
            </w:r>
          </w:p>
          <w:p w:rsidR="007F546D" w:rsidRPr="00087322" w:rsidRDefault="007F546D" w:rsidP="007F546D">
            <w:pPr>
              <w:rPr>
                <w:lang w:val="de-DE"/>
              </w:rPr>
            </w:pPr>
            <w:r w:rsidRPr="00087322">
              <w:rPr>
                <w:lang w:val="de-DE"/>
              </w:rPr>
              <w:t>Daniels, Albert – Dengler, Stefanie – Estermann, Christian – Köhl-Kuhn, Renate – Lanz, Monika – Sander, Ilse – Schlenker, Wolfram – Tallowitz,  Ulrike: Mittelpunkt. C1. Deutsch als Fremdsprache für Fortgeschrittene. Lehrbuch. Stuttgart: Klett 2008.</w:t>
            </w:r>
          </w:p>
          <w:p w:rsidR="007F546D" w:rsidRPr="00087322" w:rsidRDefault="007F546D" w:rsidP="007F546D">
            <w:pPr>
              <w:suppressAutoHyphens w:val="0"/>
              <w:autoSpaceDE w:val="0"/>
              <w:spacing w:after="0" w:line="240" w:lineRule="auto"/>
              <w:textAlignment w:val="auto"/>
              <w:rPr>
                <w:rFonts w:eastAsia="Times New Roman"/>
                <w:lang w:val="de-DE" w:eastAsia="hu-HU"/>
              </w:rPr>
            </w:pPr>
            <w:r w:rsidRPr="00087322">
              <w:rPr>
                <w:rFonts w:eastAsia="Times New Roman"/>
                <w:lang w:val="de-DE" w:eastAsia="hu-HU"/>
              </w:rPr>
              <w:t>Daniels, Albert – Dengler, Stefanie – Estermann, Christian – Köhl-Kuhn, Renate – Lanz, Monika – Sander, Ilse – Schlenker, Wolfram – Tallowitz, Ulrike: Mittelpunkt. C1. Deutsch als Fremdsprache für Fortgeschrittene. Arbeitsbuch + Audio CD. Stuttgart: Klett 2008.</w:t>
            </w:r>
          </w:p>
          <w:p w:rsidR="007F546D" w:rsidRPr="00087322" w:rsidRDefault="007F546D" w:rsidP="007F546D">
            <w:pPr>
              <w:suppressAutoHyphens w:val="0"/>
              <w:autoSpaceDE w:val="0"/>
              <w:spacing w:after="0" w:line="240" w:lineRule="auto"/>
              <w:textAlignment w:val="auto"/>
              <w:rPr>
                <w:rFonts w:eastAsia="Times New Roman"/>
                <w:lang w:eastAsia="hu-HU"/>
              </w:rPr>
            </w:pPr>
            <w:r w:rsidRPr="00087322">
              <w:rPr>
                <w:rFonts w:eastAsia="Times New Roman"/>
                <w:lang w:eastAsia="hu-HU"/>
              </w:rPr>
              <w:t>online:</w:t>
            </w:r>
            <w:hyperlink r:id="rId9" w:history="1">
              <w:r w:rsidRPr="00087322">
                <w:rPr>
                  <w:rFonts w:eastAsia="Times New Roman"/>
                  <w:u w:val="single"/>
                  <w:lang w:eastAsia="hu-HU"/>
                </w:rPr>
                <w:t>http://einstufungstests.klett-sprachen.de/eks/2013-07-19_mittelpunkt/index.php?questname=mittelpunkt&amp;questclass=B2&amp;questblock=1</w:t>
              </w:r>
            </w:hyperlink>
          </w:p>
          <w:p w:rsidR="007F546D" w:rsidRPr="00087322" w:rsidRDefault="007F546D" w:rsidP="007F546D">
            <w:pPr>
              <w:spacing w:after="0" w:line="240" w:lineRule="auto"/>
              <w:rPr>
                <w:b/>
              </w:rPr>
            </w:pPr>
          </w:p>
          <w:p w:rsidR="007F546D" w:rsidRPr="00087322" w:rsidRDefault="007F546D" w:rsidP="007F546D">
            <w:pPr>
              <w:spacing w:after="0" w:line="240" w:lineRule="auto"/>
              <w:rPr>
                <w:b/>
              </w:rPr>
            </w:pPr>
            <w:r w:rsidRPr="00087322">
              <w:rPr>
                <w:b/>
              </w:rPr>
              <w:t>Ajánlott irodalom:</w:t>
            </w:r>
          </w:p>
          <w:p w:rsidR="007F546D" w:rsidRPr="00087322" w:rsidRDefault="007F546D" w:rsidP="007F546D">
            <w:r w:rsidRPr="00087322">
              <w:t>Daniels, Albert – Dengler, Stefanie – Estermann, Christian – Köhl-Kuhn, Renate – Lanz, Monika – Sander, Ilse – Schlenker, Wolfram – Tallowitz, Ulrike: Mittelpunkt. C1. Deutsch als Fremdsprache für Fortgeschrittene. 3 Audio CD-s. Stuttgart: Klett 2008.</w:t>
            </w:r>
          </w:p>
          <w:p w:rsidR="007F546D" w:rsidRPr="00087322" w:rsidRDefault="007F546D" w:rsidP="007F546D">
            <w:pPr>
              <w:rPr>
                <w:lang w:val="de-DE"/>
              </w:rPr>
            </w:pPr>
            <w:r w:rsidRPr="00087322">
              <w:rPr>
                <w:lang w:val="de-DE"/>
              </w:rPr>
              <w:t>Fitz, Angela – Neustadt, Eva: Mittelpunkt B2/ C1. Redemittelsammlung. Stuttgart: Klett 2009.</w:t>
            </w:r>
          </w:p>
          <w:p w:rsidR="007F546D" w:rsidRPr="00087322" w:rsidRDefault="007F546D" w:rsidP="007F546D">
            <w:pPr>
              <w:rPr>
                <w:lang w:val="de-DE"/>
              </w:rPr>
            </w:pPr>
            <w:r w:rsidRPr="00087322">
              <w:t xml:space="preserve">Duden online Wörterbuch </w:t>
            </w:r>
            <w:hyperlink r:id="rId10" w:history="1">
              <w:r w:rsidRPr="00087322">
                <w:rPr>
                  <w:u w:val="single"/>
                </w:rPr>
                <w:t>https://www.duden.de/woerterbuch</w:t>
              </w:r>
            </w:hyperlink>
          </w:p>
        </w:tc>
      </w:tr>
    </w:tbl>
    <w:p w:rsidR="00087322" w:rsidRDefault="00087322" w:rsidP="00A315F8">
      <w:pPr>
        <w:spacing w:after="0" w:line="240" w:lineRule="auto"/>
        <w:jc w:val="left"/>
      </w:pPr>
      <w:r>
        <w:br w:type="page"/>
      </w:r>
    </w:p>
    <w:p w:rsidR="00A315F8" w:rsidRPr="00087322" w:rsidRDefault="00A315F8" w:rsidP="00A315F8">
      <w:pPr>
        <w:spacing w:after="0" w:line="240" w:lineRule="auto"/>
        <w:jc w:val="left"/>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087322" w:rsidRDefault="0077591B" w:rsidP="005231F0">
            <w:pPr>
              <w:spacing w:after="0" w:line="240" w:lineRule="auto"/>
              <w:rPr>
                <w:b/>
              </w:rPr>
            </w:pPr>
            <w:r w:rsidRPr="00087322">
              <w:rPr>
                <w:b/>
              </w:rPr>
              <w:t>Tantárgy neve:</w:t>
            </w:r>
          </w:p>
          <w:p w:rsidR="0010535D" w:rsidRPr="00087322" w:rsidRDefault="005E1E98" w:rsidP="00C03434">
            <w:pPr>
              <w:spacing w:after="0" w:line="240" w:lineRule="auto"/>
            </w:pPr>
            <w:r w:rsidRPr="00087322">
              <w:rPr>
                <w:b/>
              </w:rPr>
              <w:t>A német nyelvű országok kultúrája és történelme</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E98" w:rsidRPr="00087322" w:rsidRDefault="0077591B" w:rsidP="005231F0">
            <w:pPr>
              <w:spacing w:after="0" w:line="240" w:lineRule="auto"/>
            </w:pPr>
            <w:r w:rsidRPr="00087322">
              <w:rPr>
                <w:b/>
              </w:rPr>
              <w:t>Tantárgy Neptun kódja</w:t>
            </w:r>
          </w:p>
          <w:p w:rsidR="0010535D" w:rsidRPr="00087322" w:rsidRDefault="0077591B" w:rsidP="005231F0">
            <w:pPr>
              <w:spacing w:after="0" w:line="240" w:lineRule="auto"/>
            </w:pPr>
            <w:r w:rsidRPr="00087322">
              <w:rPr>
                <w:b/>
              </w:rPr>
              <w:t>Tárgyfelelős intézet:</w:t>
            </w:r>
            <w:r w:rsidRPr="00087322">
              <w:t xml:space="preserve"> </w:t>
            </w:r>
            <w:r w:rsidR="005E1E98" w:rsidRPr="00087322">
              <w:t>MFI</w:t>
            </w:r>
            <w:r w:rsidR="00F73FC1">
              <w:t xml:space="preserve"> </w:t>
            </w:r>
            <w:r w:rsidR="00F73FC1" w:rsidRPr="00087322">
              <w:rPr>
                <w:bCs/>
              </w:rPr>
              <w:t xml:space="preserve">Német Nyelv- és </w:t>
            </w:r>
            <w:proofErr w:type="gramStart"/>
            <w:r w:rsidR="00F73FC1" w:rsidRPr="00087322">
              <w:rPr>
                <w:bCs/>
              </w:rPr>
              <w:t>Irodalomtudományi  Tanszék</w:t>
            </w:r>
            <w:proofErr w:type="gramEnd"/>
          </w:p>
        </w:tc>
      </w:tr>
      <w:tr w:rsidR="00087322" w:rsidRPr="00087322">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087322" w:rsidRDefault="0010535D" w:rsidP="005231F0">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087322" w:rsidRDefault="0077591B" w:rsidP="005231F0">
            <w:pPr>
              <w:spacing w:after="0" w:line="240" w:lineRule="auto"/>
            </w:pPr>
            <w:r w:rsidRPr="00087322">
              <w:rPr>
                <w:b/>
              </w:rPr>
              <w:t>Tantárgyelem:</w:t>
            </w:r>
            <w:r w:rsidRPr="00087322">
              <w:t xml:space="preserve"> kötelező</w:t>
            </w:r>
          </w:p>
        </w:tc>
      </w:tr>
      <w:tr w:rsidR="00087322" w:rsidRP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087322" w:rsidRDefault="0077591B" w:rsidP="005231F0">
            <w:pPr>
              <w:spacing w:after="0" w:line="240" w:lineRule="auto"/>
            </w:pPr>
            <w:r w:rsidRPr="00087322">
              <w:rPr>
                <w:b/>
              </w:rPr>
              <w:t>Tárgyfelelős:</w:t>
            </w:r>
            <w:r w:rsidRPr="00087322">
              <w:t xml:space="preserve"> </w:t>
            </w:r>
            <w:r w:rsidR="005E1E98" w:rsidRPr="00087322">
              <w:t xml:space="preserve">Dr. </w:t>
            </w:r>
            <w:r w:rsidR="00087322">
              <w:t xml:space="preserve">habil. </w:t>
            </w:r>
            <w:r w:rsidR="005E1E98" w:rsidRPr="00087322">
              <w:t>Tózsa-Rigó Attila, egyetemi docens</w:t>
            </w:r>
          </w:p>
        </w:tc>
      </w:tr>
      <w:tr w:rsidR="00087322" w:rsidRP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087322" w:rsidRDefault="0077591B" w:rsidP="005231F0">
            <w:pPr>
              <w:spacing w:after="0" w:line="240" w:lineRule="auto"/>
            </w:pPr>
            <w:r w:rsidRPr="00087322">
              <w:rPr>
                <w:b/>
              </w:rPr>
              <w:t xml:space="preserve">Közreműködő </w:t>
            </w:r>
            <w:proofErr w:type="gramStart"/>
            <w:r w:rsidRPr="00087322">
              <w:rPr>
                <w:b/>
              </w:rPr>
              <w:t>oktató(</w:t>
            </w:r>
            <w:proofErr w:type="gramEnd"/>
            <w:r w:rsidRPr="00087322">
              <w:rPr>
                <w:b/>
              </w:rPr>
              <w:t>k):</w:t>
            </w:r>
            <w:r w:rsidRPr="00087322">
              <w:t xml:space="preserve"> </w:t>
            </w:r>
            <w:r w:rsidR="005E1E98" w:rsidRPr="00087322">
              <w:t xml:space="preserve">Dr. </w:t>
            </w:r>
            <w:r w:rsidR="00087322">
              <w:t xml:space="preserve">habil. </w:t>
            </w:r>
            <w:r w:rsidR="005E1E98" w:rsidRPr="00087322">
              <w:t>Tózsa-Rigó Attila, egyetemi docens</w:t>
            </w:r>
          </w:p>
        </w:tc>
      </w:tr>
      <w:tr w:rsidR="00087322" w:rsidRP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087322" w:rsidRDefault="0077591B" w:rsidP="005231F0">
            <w:pPr>
              <w:spacing w:after="0" w:line="240" w:lineRule="auto"/>
            </w:pPr>
            <w:r w:rsidRPr="00087322">
              <w:rPr>
                <w:b/>
              </w:rPr>
              <w:t xml:space="preserve">Javasolt félév: </w:t>
            </w:r>
            <w:r w:rsidRPr="00087322">
              <w:t>1Ő</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087322" w:rsidRDefault="0077591B" w:rsidP="005231F0">
            <w:pPr>
              <w:spacing w:after="0" w:line="240" w:lineRule="auto"/>
            </w:pPr>
            <w:r w:rsidRPr="00087322">
              <w:rPr>
                <w:b/>
              </w:rPr>
              <w:t>Előfeltétel:</w:t>
            </w:r>
            <w:r w:rsidRPr="00087322">
              <w:t xml:space="preserve"> </w:t>
            </w:r>
            <w:r w:rsidR="005E1E98" w:rsidRPr="00087322">
              <w:t>nincs</w:t>
            </w:r>
          </w:p>
        </w:tc>
      </w:tr>
      <w:tr w:rsidR="00087322" w:rsidRP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087322" w:rsidRDefault="0077591B" w:rsidP="005231F0">
            <w:pPr>
              <w:spacing w:after="0" w:line="240" w:lineRule="auto"/>
            </w:pPr>
            <w:r w:rsidRPr="00087322">
              <w:rPr>
                <w:b/>
              </w:rPr>
              <w:t>Óraszám/hét:</w:t>
            </w:r>
            <w:r w:rsidR="005E1E98" w:rsidRPr="00087322">
              <w:t xml:space="preserve"> előadás, </w:t>
            </w:r>
            <w:r w:rsidR="00886DC1" w:rsidRPr="00087322">
              <w:t>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087322" w:rsidRDefault="0077591B" w:rsidP="005231F0">
            <w:pPr>
              <w:spacing w:after="0" w:line="240" w:lineRule="auto"/>
            </w:pPr>
            <w:r w:rsidRPr="00087322">
              <w:rPr>
                <w:b/>
              </w:rPr>
              <w:t xml:space="preserve">Számonkérés módja: </w:t>
            </w:r>
            <w:r w:rsidR="005E1E98" w:rsidRPr="00087322">
              <w:t>aláírás</w:t>
            </w:r>
            <w:r w:rsidRPr="00087322">
              <w:t xml:space="preserve">, kollokvium </w:t>
            </w:r>
          </w:p>
        </w:tc>
      </w:tr>
      <w:tr w:rsidR="00087322" w:rsidRP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087322" w:rsidRDefault="0077591B" w:rsidP="005231F0">
            <w:pPr>
              <w:spacing w:after="0" w:line="240" w:lineRule="auto"/>
            </w:pPr>
            <w:r w:rsidRPr="00087322">
              <w:rPr>
                <w:b/>
              </w:rPr>
              <w:t>Kreditpont:</w:t>
            </w:r>
            <w:r w:rsidRPr="00087322">
              <w:t xml:space="preserve"> </w:t>
            </w:r>
            <w:r w:rsidR="00886DC1" w:rsidRPr="00087322">
              <w:t>3</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087322" w:rsidRDefault="007D32F7" w:rsidP="005231F0">
            <w:pPr>
              <w:spacing w:after="0" w:line="240" w:lineRule="auto"/>
            </w:pPr>
            <w:r w:rsidRPr="00087322">
              <w:rPr>
                <w:b/>
              </w:rPr>
              <w:t>Munkarend</w:t>
            </w:r>
            <w:r w:rsidR="0077591B" w:rsidRPr="00087322">
              <w:rPr>
                <w:b/>
              </w:rPr>
              <w:t>:</w:t>
            </w:r>
            <w:r w:rsidR="00886DC1" w:rsidRPr="00087322">
              <w:t xml:space="preserve"> levelező</w:t>
            </w:r>
            <w:r w:rsidR="0077591B" w:rsidRPr="00087322">
              <w:t xml:space="preserve"> </w:t>
            </w:r>
          </w:p>
        </w:tc>
      </w:tr>
      <w:tr w:rsidR="00087322" w:rsidRP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087322" w:rsidRDefault="0077591B" w:rsidP="005231F0">
            <w:pPr>
              <w:spacing w:after="0" w:line="240" w:lineRule="auto"/>
              <w:rPr>
                <w:b/>
              </w:rPr>
            </w:pPr>
            <w:r w:rsidRPr="00087322">
              <w:rPr>
                <w:b/>
              </w:rPr>
              <w:t>Tantárgy feladata és célja:</w:t>
            </w:r>
          </w:p>
          <w:p w:rsidR="005E1E98" w:rsidRPr="00087322" w:rsidRDefault="005E1E98" w:rsidP="005231F0">
            <w:pPr>
              <w:spacing w:after="0" w:line="240" w:lineRule="auto"/>
              <w:rPr>
                <w:b/>
              </w:rPr>
            </w:pPr>
            <w:r w:rsidRPr="00087322">
              <w:t>Az előadások bevezető jelleggel áttekintik a német nyelvű országok történelmi, földrajzi, gazdasági és társadalmi jellegzetességeit. Az előadások célja, hogy a hallgatók történelmi összefüggésekbe helyezve megismerjék a német nyelvterület országait, legfontosabb tartományait, földrajzi sajátosságait, rövid, áttekintő történelmét, illetve a hétköznapi élet aktuális gazdasági és társadalmi problémáinak (pl. kül- és belpolitika, bevándorlás, környezetvédelem, munkaerőpiac, fogyasztás, oktatáspolitika, genderpolitika stb.) történelmi vonatkozásait.</w:t>
            </w:r>
          </w:p>
          <w:p w:rsidR="0010535D" w:rsidRPr="00087322" w:rsidRDefault="0077591B" w:rsidP="005231F0">
            <w:pPr>
              <w:spacing w:after="0" w:line="240" w:lineRule="auto"/>
              <w:rPr>
                <w:b/>
              </w:rPr>
            </w:pPr>
            <w:r w:rsidRPr="00087322">
              <w:rPr>
                <w:b/>
              </w:rPr>
              <w:t>Fejlesztendő kompetenciák:</w:t>
            </w:r>
          </w:p>
          <w:p w:rsidR="0010535D" w:rsidRPr="00087322" w:rsidRDefault="0077591B" w:rsidP="005231F0">
            <w:pPr>
              <w:spacing w:after="0" w:line="240" w:lineRule="auto"/>
            </w:pPr>
            <w:r w:rsidRPr="00087322">
              <w:rPr>
                <w:b/>
                <w:i/>
              </w:rPr>
              <w:t>tudás:</w:t>
            </w:r>
            <w:r w:rsidRPr="00087322">
              <w:t xml:space="preserve"> </w:t>
            </w:r>
            <w:r w:rsidR="005E1E98" w:rsidRPr="00087322">
              <w:t xml:space="preserve">a szakirodalom segítségével és autentikus anyagok feldolgozásával ismeretszerzés a német nyelvterület országairól, valamint röviden áttekintése Németország, Ausztria és Svájc </w:t>
            </w:r>
            <w:proofErr w:type="gramStart"/>
            <w:r w:rsidR="005E1E98" w:rsidRPr="00087322">
              <w:t>történelmének</w:t>
            </w:r>
            <w:proofErr w:type="gramEnd"/>
            <w:r w:rsidR="005E1E98" w:rsidRPr="00087322">
              <w:t xml:space="preserve"> legfontosabb eseményeinek, alapvető ismeretek szerzése a német nyelvű országok történelméről, földrajzáról, gazdasági és társadalmi formációiról, az ehhez kapcsolódó lexikai egységek pontos elsajátítása (pl. földrajzi nevek, tartományok nevei), ismeretek szerzése a német nyelvű országokban élők életkörülményeiről,</w:t>
            </w:r>
          </w:p>
          <w:p w:rsidR="0010535D" w:rsidRPr="00087322" w:rsidRDefault="0077591B" w:rsidP="005231F0">
            <w:pPr>
              <w:spacing w:after="0" w:line="240" w:lineRule="auto"/>
            </w:pPr>
            <w:r w:rsidRPr="00087322">
              <w:rPr>
                <w:b/>
                <w:i/>
              </w:rPr>
              <w:t>képesség:</w:t>
            </w:r>
            <w:r w:rsidRPr="00087322">
              <w:t xml:space="preserve"> </w:t>
            </w:r>
            <w:r w:rsidR="005E1E98" w:rsidRPr="00087322">
              <w:t>azon történelmi események megértése, amelyek a német nyelvű országok helyzetét máig ható módon befolyásolják</w:t>
            </w:r>
          </w:p>
          <w:p w:rsidR="005E1E98" w:rsidRPr="00087322" w:rsidRDefault="0077591B" w:rsidP="005231F0">
            <w:pPr>
              <w:spacing w:after="0" w:line="240" w:lineRule="auto"/>
            </w:pPr>
            <w:r w:rsidRPr="00087322">
              <w:rPr>
                <w:b/>
                <w:i/>
              </w:rPr>
              <w:t>attitűd:</w:t>
            </w:r>
            <w:r w:rsidRPr="00087322">
              <w:t xml:space="preserve"> </w:t>
            </w:r>
            <w:r w:rsidR="005E1E98" w:rsidRPr="00087322">
              <w:rPr>
                <w:b/>
                <w:i/>
              </w:rPr>
              <w:t>attitűd:</w:t>
            </w:r>
            <w:r w:rsidR="005E1E98" w:rsidRPr="00087322">
              <w:t xml:space="preserve"> tudatosság a német nyelvű országok történelmi és kulturális vonatkozásainak megértésében</w:t>
            </w:r>
          </w:p>
          <w:p w:rsidR="0010535D" w:rsidRPr="00087322" w:rsidRDefault="005E1E98" w:rsidP="005231F0">
            <w:pPr>
              <w:spacing w:after="0" w:line="240" w:lineRule="auto"/>
            </w:pPr>
            <w:r w:rsidRPr="00087322">
              <w:rPr>
                <w:b/>
                <w:i/>
              </w:rPr>
              <w:t>autonómia és felelősség:</w:t>
            </w:r>
            <w:r w:rsidRPr="00087322">
              <w:t xml:space="preserve"> önálló forráskutatás, információs portálok kezelése, forráskritika, megbízható információs bázisok önálló használata, a tanultak alapján önálló felkészülés a vizsgafeladatokra kontextusba ágyazottan</w:t>
            </w:r>
          </w:p>
        </w:tc>
      </w:tr>
      <w:tr w:rsidR="00087322" w:rsidRP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087322" w:rsidRDefault="0077591B" w:rsidP="005231F0">
            <w:pPr>
              <w:spacing w:after="0" w:line="240" w:lineRule="auto"/>
            </w:pPr>
            <w:r w:rsidRPr="00087322">
              <w:rPr>
                <w:b/>
              </w:rPr>
              <w:t>Tantárgy tematikus leírása:</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1A8" w:rsidRPr="00087322" w:rsidRDefault="00D821A8" w:rsidP="00D821A8">
            <w:pPr>
              <w:spacing w:after="0" w:line="240" w:lineRule="auto"/>
            </w:pPr>
            <w:r w:rsidRPr="00087322">
              <w:t>1.</w:t>
            </w:r>
            <w:r w:rsidRPr="00087322">
              <w:tab/>
              <w:t>Einführung in die deutsche Geschichte.</w:t>
            </w:r>
          </w:p>
          <w:p w:rsidR="00D821A8" w:rsidRPr="00087322" w:rsidRDefault="00D821A8" w:rsidP="00D821A8">
            <w:pPr>
              <w:spacing w:after="0" w:line="240" w:lineRule="auto"/>
            </w:pPr>
            <w:r w:rsidRPr="00087322">
              <w:t>2.</w:t>
            </w:r>
            <w:r w:rsidRPr="00087322">
              <w:tab/>
              <w:t>Die deutschsprachigen Länder: Ein kulturhistorischer Überblick.</w:t>
            </w:r>
          </w:p>
          <w:p w:rsidR="00D821A8" w:rsidRPr="00087322" w:rsidRDefault="00D821A8" w:rsidP="00D821A8">
            <w:pPr>
              <w:spacing w:after="0" w:line="240" w:lineRule="auto"/>
            </w:pPr>
            <w:r w:rsidRPr="00087322">
              <w:t>3.</w:t>
            </w:r>
            <w:r w:rsidRPr="00087322">
              <w:tab/>
              <w:t>Die Geschichte Deutschlands. Überblick. (1)</w:t>
            </w:r>
          </w:p>
          <w:p w:rsidR="00D821A8" w:rsidRPr="00087322" w:rsidRDefault="00D821A8" w:rsidP="00D821A8">
            <w:pPr>
              <w:spacing w:after="0" w:line="240" w:lineRule="auto"/>
            </w:pPr>
            <w:r w:rsidRPr="00087322">
              <w:t>4.</w:t>
            </w:r>
            <w:r w:rsidRPr="00087322">
              <w:tab/>
              <w:t>Die Geschichte Deutschlands. Überblick. (2)</w:t>
            </w:r>
          </w:p>
          <w:p w:rsidR="00D821A8" w:rsidRPr="00087322" w:rsidRDefault="00D821A8" w:rsidP="00D821A8">
            <w:pPr>
              <w:spacing w:after="0" w:line="240" w:lineRule="auto"/>
            </w:pPr>
            <w:r w:rsidRPr="00087322">
              <w:t>5.</w:t>
            </w:r>
            <w:r w:rsidRPr="00087322">
              <w:tab/>
              <w:t>Die Geschichte Deutschlands. Überblick. (3)</w:t>
            </w:r>
          </w:p>
          <w:p w:rsidR="00D821A8" w:rsidRPr="00087322" w:rsidRDefault="00D821A8" w:rsidP="00D821A8">
            <w:pPr>
              <w:spacing w:after="0" w:line="240" w:lineRule="auto"/>
            </w:pPr>
            <w:r w:rsidRPr="00087322">
              <w:t>6.</w:t>
            </w:r>
            <w:r w:rsidRPr="00087322">
              <w:tab/>
              <w:t>Die Geschichte Österreichs. Überblick. (1)</w:t>
            </w:r>
          </w:p>
          <w:p w:rsidR="00D821A8" w:rsidRPr="00087322" w:rsidRDefault="00D821A8" w:rsidP="00D821A8">
            <w:pPr>
              <w:spacing w:after="0" w:line="240" w:lineRule="auto"/>
            </w:pPr>
            <w:r w:rsidRPr="00087322">
              <w:t>7.</w:t>
            </w:r>
            <w:r w:rsidRPr="00087322">
              <w:tab/>
              <w:t>Die Geschichte Österreichs. Überblick. (2)</w:t>
            </w:r>
          </w:p>
          <w:p w:rsidR="00D821A8" w:rsidRPr="00087322" w:rsidRDefault="00D821A8" w:rsidP="00D821A8">
            <w:pPr>
              <w:spacing w:after="0" w:line="240" w:lineRule="auto"/>
            </w:pPr>
            <w:r w:rsidRPr="00087322">
              <w:t>8.</w:t>
            </w:r>
            <w:r w:rsidRPr="00087322">
              <w:tab/>
              <w:t>Die Geschichte Österreichs. Überblick. (3)</w:t>
            </w:r>
          </w:p>
          <w:p w:rsidR="00D821A8" w:rsidRPr="00087322" w:rsidRDefault="00D821A8" w:rsidP="00D821A8">
            <w:pPr>
              <w:spacing w:after="0" w:line="240" w:lineRule="auto"/>
            </w:pPr>
            <w:r w:rsidRPr="00087322">
              <w:t>9.</w:t>
            </w:r>
            <w:r w:rsidRPr="00087322">
              <w:tab/>
              <w:t>Schweizerische Geschichte. Überblick (1)</w:t>
            </w:r>
          </w:p>
          <w:p w:rsidR="00D821A8" w:rsidRPr="00087322" w:rsidRDefault="00D821A8" w:rsidP="00D821A8">
            <w:pPr>
              <w:spacing w:after="0" w:line="240" w:lineRule="auto"/>
            </w:pPr>
            <w:r w:rsidRPr="00087322">
              <w:t>10.</w:t>
            </w:r>
            <w:r w:rsidRPr="00087322">
              <w:tab/>
              <w:t>Schweizerische Geschichte. Überblick (2)</w:t>
            </w:r>
          </w:p>
          <w:p w:rsidR="00D821A8" w:rsidRPr="00087322" w:rsidRDefault="00D821A8" w:rsidP="00D821A8">
            <w:pPr>
              <w:spacing w:after="0" w:line="240" w:lineRule="auto"/>
            </w:pPr>
            <w:r w:rsidRPr="00087322">
              <w:t>11.</w:t>
            </w:r>
            <w:r w:rsidRPr="00087322">
              <w:tab/>
              <w:t>Schweizerische Geschichte. Überblick (3)</w:t>
            </w:r>
          </w:p>
          <w:p w:rsidR="00D821A8" w:rsidRPr="00087322" w:rsidRDefault="00D821A8" w:rsidP="00D821A8">
            <w:pPr>
              <w:spacing w:after="0" w:line="240" w:lineRule="auto"/>
            </w:pPr>
            <w:r w:rsidRPr="00087322">
              <w:t>12.</w:t>
            </w:r>
            <w:r w:rsidRPr="00087322">
              <w:tab/>
              <w:t>Aktuelle Probleme der deutschsprachigen Länder.</w:t>
            </w:r>
          </w:p>
          <w:p w:rsidR="00D821A8" w:rsidRPr="00087322" w:rsidRDefault="00D821A8" w:rsidP="00D821A8">
            <w:pPr>
              <w:spacing w:after="0" w:line="240" w:lineRule="auto"/>
            </w:pPr>
            <w:r w:rsidRPr="00087322">
              <w:t>13.</w:t>
            </w:r>
            <w:r w:rsidRPr="00087322">
              <w:tab/>
              <w:t>Kulturpolitik, Arbeitspolitik der der deutschsprachigen Länder.</w:t>
            </w:r>
          </w:p>
          <w:p w:rsidR="00D821A8" w:rsidRPr="00087322" w:rsidRDefault="00D821A8" w:rsidP="00D821A8">
            <w:pPr>
              <w:spacing w:after="0" w:line="240" w:lineRule="auto"/>
            </w:pPr>
            <w:r w:rsidRPr="00087322">
              <w:t>14.        Gesellschaft und Geschichte: Zusammenhänge.</w:t>
            </w:r>
          </w:p>
        </w:tc>
      </w:tr>
      <w:tr w:rsidR="00087322" w:rsidRP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087322" w:rsidRDefault="0077591B" w:rsidP="005231F0">
            <w:pPr>
              <w:spacing w:after="0" w:line="240" w:lineRule="auto"/>
              <w:rPr>
                <w:b/>
              </w:rPr>
            </w:pPr>
            <w:r w:rsidRPr="00087322">
              <w:rPr>
                <w:b/>
              </w:rPr>
              <w:t>Félévközi számonkérés módja és értékelése:</w:t>
            </w:r>
          </w:p>
          <w:p w:rsidR="000B6584" w:rsidRPr="00087322" w:rsidRDefault="00D821A8" w:rsidP="005231F0">
            <w:pPr>
              <w:spacing w:after="0" w:line="240" w:lineRule="auto"/>
              <w:rPr>
                <w:b/>
              </w:rPr>
            </w:pPr>
            <w:r w:rsidRPr="00087322">
              <w:rPr>
                <w:b/>
              </w:rPr>
              <w:t>Kollokvium.</w:t>
            </w:r>
          </w:p>
          <w:p w:rsidR="0010535D" w:rsidRPr="00087322" w:rsidRDefault="0077591B" w:rsidP="005231F0">
            <w:pPr>
              <w:spacing w:after="0" w:line="240" w:lineRule="auto"/>
              <w:rPr>
                <w:b/>
              </w:rPr>
            </w:pPr>
            <w:r w:rsidRPr="00087322">
              <w:rPr>
                <w:b/>
              </w:rPr>
              <w:t>Gyakorlati jegy / kollokvium teljesítésének módja, értékelése:</w:t>
            </w:r>
          </w:p>
          <w:p w:rsidR="0010535D" w:rsidRPr="00087322" w:rsidRDefault="000B6584" w:rsidP="005231F0">
            <w:pPr>
              <w:suppressAutoHyphens w:val="0"/>
              <w:spacing w:after="0" w:line="240" w:lineRule="auto"/>
              <w:jc w:val="left"/>
            </w:pPr>
            <w:r w:rsidRPr="00087322">
              <w:t>Kollokvium. A vizsga tematikája megegyezik az előadások anyagával, és alapvetően fontos, hogy a hallgatók ismerjenek olyan szakkönyveket, amelyek az egyes témákkal történeti vonatkozásban foglalkoznak. Ennek ismeretét önállóan összeállított irodalomlista alapján követjük nyomon. Az egyéni olvasmány- és könyvlista összeállításához internetes források is felhasználhatóak. Az olvasmánylistát a hallgatónak a vizsgára magával kell hoznia.</w:t>
            </w:r>
          </w:p>
          <w:p w:rsidR="000B6584" w:rsidRPr="00087322" w:rsidRDefault="000B6584" w:rsidP="005231F0">
            <w:pPr>
              <w:spacing w:after="0" w:line="240" w:lineRule="auto"/>
              <w:rPr>
                <w:bCs/>
              </w:rPr>
            </w:pPr>
            <w:r w:rsidRPr="00087322">
              <w:rPr>
                <w:bCs/>
              </w:rPr>
              <w:t>A szóbeli témakifejtés értékelése három szempont szerint, részjegyekkel történik:</w:t>
            </w:r>
          </w:p>
          <w:p w:rsidR="000B6584" w:rsidRPr="00087322" w:rsidRDefault="000B6584" w:rsidP="005231F0">
            <w:pPr>
              <w:pStyle w:val="Listaszerbekezds"/>
              <w:numPr>
                <w:ilvl w:val="0"/>
                <w:numId w:val="3"/>
              </w:numPr>
              <w:rPr>
                <w:rFonts w:ascii="Times New Roman" w:hAnsi="Times New Roman"/>
                <w:bCs/>
                <w:sz w:val="22"/>
                <w:szCs w:val="22"/>
              </w:rPr>
            </w:pPr>
            <w:r w:rsidRPr="00087322">
              <w:rPr>
                <w:rFonts w:ascii="Times New Roman" w:hAnsi="Times New Roman"/>
                <w:bCs/>
                <w:sz w:val="22"/>
                <w:szCs w:val="22"/>
              </w:rPr>
              <w:lastRenderedPageBreak/>
              <w:t>Tartalom: a szóbeli felelet szakmai információi és szókincse</w:t>
            </w:r>
          </w:p>
          <w:p w:rsidR="000B6584" w:rsidRPr="00087322" w:rsidRDefault="000B6584" w:rsidP="005231F0">
            <w:pPr>
              <w:pStyle w:val="Listaszerbekezds"/>
              <w:numPr>
                <w:ilvl w:val="0"/>
                <w:numId w:val="3"/>
              </w:numPr>
              <w:rPr>
                <w:rFonts w:ascii="Times New Roman" w:hAnsi="Times New Roman"/>
                <w:bCs/>
                <w:sz w:val="22"/>
                <w:szCs w:val="22"/>
              </w:rPr>
            </w:pPr>
            <w:r w:rsidRPr="00087322">
              <w:rPr>
                <w:rFonts w:ascii="Times New Roman" w:hAnsi="Times New Roman"/>
                <w:bCs/>
                <w:sz w:val="22"/>
                <w:szCs w:val="22"/>
              </w:rPr>
              <w:t>Prezentáció: a szóbeli felelet logikája, felépítése, előadásmódja, követhetősége, gördülékenysége, érthetősége</w:t>
            </w:r>
          </w:p>
          <w:p w:rsidR="000B6584" w:rsidRPr="00087322" w:rsidRDefault="000B6584" w:rsidP="005231F0">
            <w:pPr>
              <w:pStyle w:val="Listaszerbekezds"/>
              <w:numPr>
                <w:ilvl w:val="0"/>
                <w:numId w:val="3"/>
              </w:numPr>
              <w:rPr>
                <w:rFonts w:ascii="Times New Roman" w:hAnsi="Times New Roman"/>
                <w:bCs/>
                <w:sz w:val="22"/>
                <w:szCs w:val="22"/>
              </w:rPr>
            </w:pPr>
            <w:r w:rsidRPr="00087322">
              <w:rPr>
                <w:rFonts w:ascii="Times New Roman" w:hAnsi="Times New Roman"/>
                <w:bCs/>
                <w:sz w:val="22"/>
                <w:szCs w:val="22"/>
              </w:rPr>
              <w:t>Kommunikáció: a szóbeli felelet nyelvhelyessége.</w:t>
            </w:r>
          </w:p>
          <w:p w:rsidR="000B6584" w:rsidRPr="00087322" w:rsidRDefault="000B6584" w:rsidP="005231F0">
            <w:pPr>
              <w:suppressAutoHyphens w:val="0"/>
              <w:spacing w:after="0" w:line="240" w:lineRule="auto"/>
              <w:jc w:val="left"/>
            </w:pPr>
            <w:r w:rsidRPr="00087322">
              <w:rPr>
                <w:bCs/>
              </w:rPr>
              <w:t>A végső osztályzat a három részjegy matematikai átlaga.</w:t>
            </w:r>
          </w:p>
        </w:tc>
      </w:tr>
      <w:tr w:rsidR="00087322" w:rsidRP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Pr="00087322" w:rsidRDefault="0077591B" w:rsidP="005231F0">
            <w:pPr>
              <w:spacing w:after="0" w:line="240" w:lineRule="auto"/>
              <w:rPr>
                <w:b/>
              </w:rPr>
            </w:pPr>
            <w:r w:rsidRPr="00087322">
              <w:rPr>
                <w:b/>
              </w:rPr>
              <w:lastRenderedPageBreak/>
              <w:t>Kötelező irodalom:</w:t>
            </w:r>
          </w:p>
          <w:p w:rsidR="000B6584" w:rsidRPr="00087322" w:rsidRDefault="000B6584" w:rsidP="005231F0">
            <w:pPr>
              <w:spacing w:after="0" w:line="240" w:lineRule="auto"/>
              <w:rPr>
                <w:lang w:val="de-DE"/>
              </w:rPr>
            </w:pPr>
            <w:r w:rsidRPr="00087322">
              <w:rPr>
                <w:lang w:val="de-DE"/>
              </w:rPr>
              <w:t>Avenarius, Wilhelm: Streifzüge durch das historische Deutschland. München, Stuttgart: ADAC Verlag 1990.</w:t>
            </w:r>
          </w:p>
          <w:p w:rsidR="000B6584" w:rsidRPr="00087322" w:rsidRDefault="000B6584" w:rsidP="005231F0">
            <w:pPr>
              <w:spacing w:after="0" w:line="240" w:lineRule="auto"/>
            </w:pPr>
            <w:r w:rsidRPr="00087322">
              <w:t>Werner, Rellecke – Künzel, Werner: Geschichte der deutschen Länder. Franfurt: Beck. 2015.</w:t>
            </w:r>
          </w:p>
          <w:p w:rsidR="0069522F" w:rsidRPr="00087322" w:rsidRDefault="0069522F" w:rsidP="005231F0">
            <w:pPr>
              <w:pStyle w:val="Szvegtrzsbehzssal3"/>
              <w:spacing w:after="0"/>
              <w:ind w:left="0"/>
              <w:rPr>
                <w:sz w:val="22"/>
                <w:szCs w:val="22"/>
                <w:lang w:val="de-DE"/>
              </w:rPr>
            </w:pPr>
            <w:r w:rsidRPr="00087322">
              <w:rPr>
                <w:sz w:val="22"/>
                <w:szCs w:val="22"/>
                <w:lang w:val="de-DE"/>
              </w:rPr>
              <w:t>Péntek Bernadett-Husz Anikó: Entdeckungsreise durch die deutschsprachigen Länder. Országismereti tankönyv. Sopron: Padlás kiadó 2000.</w:t>
            </w:r>
          </w:p>
          <w:p w:rsidR="0010535D" w:rsidRPr="00087322" w:rsidRDefault="0077591B" w:rsidP="005231F0">
            <w:pPr>
              <w:spacing w:after="0" w:line="240" w:lineRule="auto"/>
              <w:rPr>
                <w:b/>
              </w:rPr>
            </w:pPr>
            <w:r w:rsidRPr="00087322">
              <w:rPr>
                <w:b/>
              </w:rPr>
              <w:t>Ajánlott irodalom:</w:t>
            </w:r>
          </w:p>
          <w:p w:rsidR="000B6584" w:rsidRPr="00087322" w:rsidRDefault="000B6584" w:rsidP="005231F0">
            <w:pPr>
              <w:pStyle w:val="Szvegtrzsbehzssal2"/>
              <w:spacing w:after="0" w:line="240" w:lineRule="auto"/>
              <w:ind w:left="0"/>
              <w:rPr>
                <w:sz w:val="22"/>
                <w:szCs w:val="22"/>
                <w:lang w:val="de-DE"/>
              </w:rPr>
            </w:pPr>
            <w:r w:rsidRPr="00087322">
              <w:rPr>
                <w:sz w:val="22"/>
                <w:szCs w:val="22"/>
                <w:lang w:val="de-DE"/>
              </w:rPr>
              <w:t xml:space="preserve">Tatsachen über Deutschland. (Hg.: Presse- und Informationsamt der Bundesregierung) Frankfurt/M.: Societs Verlag 2010. </w:t>
            </w:r>
            <w:hyperlink r:id="rId11" w:history="1">
              <w:r w:rsidRPr="00087322">
                <w:rPr>
                  <w:rStyle w:val="Hiperhivatkozs"/>
                  <w:color w:val="auto"/>
                  <w:sz w:val="22"/>
                  <w:szCs w:val="22"/>
                  <w:lang w:val="de-DE"/>
                </w:rPr>
                <w:t>http://www.tatsachen-ueber-deutschland.de/de/</w:t>
              </w:r>
            </w:hyperlink>
          </w:p>
          <w:p w:rsidR="000B6584" w:rsidRPr="00087322" w:rsidRDefault="000B6584" w:rsidP="005231F0">
            <w:pPr>
              <w:spacing w:after="0" w:line="240" w:lineRule="auto"/>
              <w:rPr>
                <w:lang w:val="de-DE"/>
              </w:rPr>
            </w:pPr>
            <w:r w:rsidRPr="00087322">
              <w:rPr>
                <w:lang w:val="de-DE"/>
              </w:rPr>
              <w:t>Boockmann Hartmut - Schilling Heinz –Schulze Hagen –Stürmer Michael: Mitten in Europa. Deutsche Geschichte. Berlin: Goldmann Verlag 1987.</w:t>
            </w:r>
          </w:p>
          <w:p w:rsidR="0010535D" w:rsidRPr="00087322" w:rsidRDefault="000B6584" w:rsidP="005231F0">
            <w:pPr>
              <w:spacing w:after="0" w:line="240" w:lineRule="auto"/>
              <w:rPr>
                <w:b/>
              </w:rPr>
            </w:pPr>
            <w:r w:rsidRPr="00087322">
              <w:rPr>
                <w:lang w:val="de-DE"/>
              </w:rPr>
              <w:t>Rudolf, Hans-Ulrich - Oswalt, Wadim: Taschenatlas Deutsche Geschichte. Gotha u.a.: Klett-Perthes Verlag 2004</w:t>
            </w:r>
          </w:p>
        </w:tc>
      </w:tr>
    </w:tbl>
    <w:p w:rsidR="00087322" w:rsidRDefault="00087322" w:rsidP="005231F0">
      <w:pPr>
        <w:spacing w:after="0" w:line="240" w:lineRule="auto"/>
      </w:pPr>
      <w:r>
        <w:br w:type="page"/>
      </w:r>
    </w:p>
    <w:p w:rsidR="00D230F3" w:rsidRPr="00087322" w:rsidRDefault="00D230F3"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D86DA7">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rPr>
                <w:b/>
              </w:rPr>
            </w:pPr>
            <w:r w:rsidRPr="00087322">
              <w:rPr>
                <w:b/>
              </w:rPr>
              <w:t>Tantárgy neve:</w:t>
            </w:r>
          </w:p>
          <w:p w:rsidR="00A315F8" w:rsidRPr="00087322" w:rsidRDefault="00A315F8" w:rsidP="00D86DA7">
            <w:pPr>
              <w:spacing w:after="0" w:line="240" w:lineRule="auto"/>
            </w:pPr>
            <w:r w:rsidRPr="00087322">
              <w:t>Bevezetés az irodalomtudományba</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Tantárgy Neptun kódja:</w:t>
            </w:r>
            <w:r w:rsidRPr="00087322">
              <w:t xml:space="preserve"> </w:t>
            </w:r>
          </w:p>
          <w:p w:rsidR="00A315F8" w:rsidRPr="00087322" w:rsidRDefault="00A315F8" w:rsidP="00D86DA7">
            <w:pPr>
              <w:spacing w:after="0" w:line="240" w:lineRule="auto"/>
            </w:pPr>
            <w:r w:rsidRPr="00087322">
              <w:rPr>
                <w:b/>
              </w:rPr>
              <w:t>Tárgyfelelős intézet:</w:t>
            </w:r>
            <w:r w:rsidRPr="00087322">
              <w:t xml:space="preserve"> </w:t>
            </w:r>
            <w:r w:rsidRPr="00F73FC1">
              <w:rPr>
                <w:rFonts w:cs="Arial"/>
                <w:bCs/>
              </w:rPr>
              <w:t>MFI Német Nyelv- és Irodalomtudományi Intézeti Tanszék</w:t>
            </w:r>
          </w:p>
        </w:tc>
      </w:tr>
      <w:tr w:rsidR="00087322" w:rsidRPr="00087322" w:rsidTr="00D86DA7">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Tantárgyelem:</w:t>
            </w:r>
            <w:r w:rsidRPr="00087322">
              <w:t xml:space="preserve"> kötelező</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Tárgyfelelős:</w:t>
            </w:r>
            <w:r w:rsidRPr="00087322">
              <w:t xml:space="preserve"> </w:t>
            </w:r>
            <w:r w:rsidRPr="00087322">
              <w:rPr>
                <w:rFonts w:cs="Arial"/>
                <w:bCs/>
              </w:rPr>
              <w:t>Bazsóné Dr. Sőrés Marianna, egyetemi adjunktus</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 xml:space="preserve">Közreműködő </w:t>
            </w:r>
            <w:proofErr w:type="gramStart"/>
            <w:r w:rsidRPr="00087322">
              <w:rPr>
                <w:b/>
              </w:rPr>
              <w:t>oktató(</w:t>
            </w:r>
            <w:proofErr w:type="gramEnd"/>
            <w:r w:rsidRPr="00087322">
              <w:rPr>
                <w:b/>
              </w:rPr>
              <w:t>k):</w:t>
            </w:r>
            <w:r w:rsidRPr="00087322">
              <w:t xml:space="preserve"> Paksy Tünde</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 xml:space="preserve">Javasolt félév: </w:t>
            </w:r>
            <w:r w:rsidRPr="00087322">
              <w:t>1Ő</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Előfeltétel:</w:t>
            </w:r>
            <w:r w:rsidRPr="00087322">
              <w:t xml:space="preserve"> -</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Óraszám/félév:</w:t>
            </w:r>
            <w:r w:rsidRPr="00087322">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 xml:space="preserve">Számonkérés módja: </w:t>
            </w:r>
            <w:r w:rsidRPr="00087322">
              <w:t xml:space="preserve">kollokvium </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Kreditpont:</w:t>
            </w:r>
            <w:r w:rsidRPr="00087322">
              <w:t xml:space="preserve"> 3</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Munkarend:</w:t>
            </w:r>
            <w:r w:rsidRPr="00087322">
              <w:t xml:space="preserve"> levelező</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rPr>
                <w:b/>
              </w:rPr>
            </w:pPr>
            <w:r w:rsidRPr="00087322">
              <w:rPr>
                <w:b/>
              </w:rPr>
              <w:t>Tantárgy feladata és célja:</w:t>
            </w:r>
          </w:p>
          <w:p w:rsidR="00A315F8" w:rsidRPr="00087322" w:rsidRDefault="00A315F8" w:rsidP="00D86DA7">
            <w:pPr>
              <w:spacing w:after="0" w:line="240" w:lineRule="auto"/>
            </w:pPr>
            <w:r w:rsidRPr="00087322">
              <w:t>Az előadás célja az, hogy a hallgatók középiskolában szerzett irodalomtörténeti ismereteit és műismeretét az irodalomelmélet elmélyítésével szemléleti egységbe vonja.</w:t>
            </w:r>
          </w:p>
          <w:p w:rsidR="00A315F8" w:rsidRPr="00087322" w:rsidRDefault="00A315F8" w:rsidP="00D86DA7">
            <w:pPr>
              <w:spacing w:after="0" w:line="240" w:lineRule="auto"/>
              <w:rPr>
                <w:b/>
              </w:rPr>
            </w:pPr>
            <w:r w:rsidRPr="00087322">
              <w:t xml:space="preserve">Az előadás megismerteti a hallgatókat az irodalomtudomány kulcsfogalmaival. Megmutatja az irodalom kommunikációs funkcióját és esztétikai minőségét, s ezzel segíti a hallgatókat a szövegek befogadásában, egyszersmind az esztétikai igényesség kialakításában. Az előadás többek közt az irodalmi jelenség vizsgálatának tudományelméleti alapjaival ismerteti meg a hallgatókat, foglalkozik az irodalom általános és ágazatesztétikai kérdéseivel, illetve az irodalmiság alaki és megformáltságbeli sajátosságaival. A hallgatók képet kapnak az irodalomelmélet és irodalomkritika kialakulásáról és kiemelkedő képviselőiről, megismerik a különböző kritikai iskolák elméleti alapjait és a kötelező olvasmányi szemelvényeken keresztül tanulmányozzák a műelemzés terminológiai apparátusát és az egyes megközelítési módszereket. </w:t>
            </w:r>
            <w:r w:rsidRPr="00087322">
              <w:rPr>
                <w:b/>
              </w:rPr>
              <w:t>Fejlesztendő kompetenciák:</w:t>
            </w:r>
          </w:p>
          <w:p w:rsidR="00A315F8" w:rsidRPr="00087322" w:rsidRDefault="00A315F8" w:rsidP="00D86DA7">
            <w:pPr>
              <w:spacing w:after="0" w:line="240" w:lineRule="auto"/>
            </w:pPr>
            <w:r w:rsidRPr="00087322">
              <w:rPr>
                <w:b/>
                <w:i/>
              </w:rPr>
              <w:t>tudás:</w:t>
            </w:r>
            <w:r w:rsidRPr="00087322">
              <w:t xml:space="preserve"> A hallgató ismeri az irodalomtudomány és irodalomelmélet alapvető tendenciáit és képviselőit.</w:t>
            </w:r>
          </w:p>
          <w:p w:rsidR="00A315F8" w:rsidRPr="00087322" w:rsidRDefault="00A315F8" w:rsidP="00D86DA7">
            <w:pPr>
              <w:spacing w:after="0"/>
            </w:pPr>
            <w:r w:rsidRPr="00087322">
              <w:rPr>
                <w:b/>
                <w:i/>
              </w:rPr>
              <w:t>képesség:</w:t>
            </w:r>
            <w:r w:rsidRPr="00087322">
              <w:t xml:space="preserve"> Ismeri az irodalomtudomány terminológiáját, képes német nyelven megérteni az idevágó szakirodalmat.</w:t>
            </w:r>
          </w:p>
          <w:p w:rsidR="00A315F8" w:rsidRPr="00087322" w:rsidRDefault="00A315F8" w:rsidP="00D86DA7">
            <w:pPr>
              <w:spacing w:after="0"/>
            </w:pPr>
            <w:r w:rsidRPr="00087322">
              <w:rPr>
                <w:b/>
                <w:i/>
              </w:rPr>
              <w:t>attitűd:</w:t>
            </w:r>
            <w:r w:rsidRPr="00087322">
              <w:t xml:space="preserve"> Elkötelezetten vállalja szakképzettsége átfogó gondolkodásmódjának hiteles közvetítését, nyitott az új irodalomtudományi jelenségek és eredmények befogadására.</w:t>
            </w:r>
          </w:p>
          <w:p w:rsidR="00A315F8" w:rsidRPr="00087322" w:rsidRDefault="00A315F8" w:rsidP="00D86DA7">
            <w:pPr>
              <w:spacing w:after="0" w:line="240" w:lineRule="auto"/>
            </w:pPr>
            <w:r w:rsidRPr="00087322">
              <w:rPr>
                <w:b/>
                <w:i/>
              </w:rPr>
              <w:t>autonómia és felelősség:</w:t>
            </w:r>
            <w:r w:rsidRPr="00087322">
              <w:t xml:space="preserve"> Tudatosan képviseli azon elemzési módszereket, amelyekkel az előadáson megismerkedett.</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rPr>
                <w:b/>
              </w:rPr>
            </w:pPr>
            <w:r w:rsidRPr="00087322">
              <w:rPr>
                <w:b/>
              </w:rPr>
              <w:t>Tantárgy tematikus leírása:</w:t>
            </w:r>
          </w:p>
          <w:p w:rsidR="00A315F8" w:rsidRPr="00087322" w:rsidRDefault="00A315F8" w:rsidP="00D86DA7">
            <w:pPr>
              <w:spacing w:after="0" w:line="240" w:lineRule="auto"/>
              <w:rPr>
                <w:lang w:val="de-DE"/>
              </w:rPr>
            </w:pPr>
            <w:r w:rsidRPr="00087322">
              <w:rPr>
                <w:lang w:val="de-DE"/>
              </w:rPr>
              <w:t xml:space="preserve">1. Einführung: Was ist Literatur? Was ist Literaturwissenschaft?  </w:t>
            </w:r>
          </w:p>
          <w:p w:rsidR="00A315F8" w:rsidRPr="00087322" w:rsidRDefault="00A315F8" w:rsidP="00D86DA7">
            <w:pPr>
              <w:spacing w:after="0" w:line="240" w:lineRule="auto"/>
              <w:rPr>
                <w:lang w:val="de-DE"/>
              </w:rPr>
            </w:pPr>
            <w:r w:rsidRPr="00087322">
              <w:rPr>
                <w:lang w:val="de-DE"/>
              </w:rPr>
              <w:t xml:space="preserve">    Hermeneutik als Problem (Lesen - Verstehen - Interpretieren)</w:t>
            </w:r>
          </w:p>
          <w:p w:rsidR="00A315F8" w:rsidRPr="00087322" w:rsidRDefault="00A315F8" w:rsidP="00D86DA7">
            <w:pPr>
              <w:spacing w:after="0" w:line="240" w:lineRule="auto"/>
              <w:rPr>
                <w:bCs/>
                <w:lang w:val="de-DE"/>
              </w:rPr>
            </w:pPr>
            <w:r w:rsidRPr="00087322">
              <w:rPr>
                <w:lang w:val="de-DE"/>
              </w:rPr>
              <w:t>2. Terminologie der Literaturwissenschaft</w:t>
            </w:r>
            <w:r w:rsidRPr="00087322">
              <w:rPr>
                <w:bCs/>
                <w:lang w:val="de-DE"/>
              </w:rPr>
              <w:t xml:space="preserve"> </w:t>
            </w:r>
          </w:p>
          <w:p w:rsidR="00A315F8" w:rsidRPr="00087322" w:rsidRDefault="00A315F8" w:rsidP="00D86DA7">
            <w:pPr>
              <w:spacing w:after="0" w:line="240" w:lineRule="auto"/>
              <w:rPr>
                <w:bCs/>
                <w:lang w:val="de-DE"/>
              </w:rPr>
            </w:pPr>
            <w:r w:rsidRPr="00087322">
              <w:rPr>
                <w:bCs/>
                <w:lang w:val="de-DE"/>
              </w:rPr>
              <w:t xml:space="preserve">3. Literatur und Wirklichkeit </w:t>
            </w:r>
          </w:p>
          <w:p w:rsidR="00A315F8" w:rsidRPr="00087322" w:rsidRDefault="00A315F8" w:rsidP="00D86DA7">
            <w:pPr>
              <w:spacing w:after="0" w:line="240" w:lineRule="auto"/>
              <w:rPr>
                <w:bCs/>
                <w:lang w:val="de-DE"/>
              </w:rPr>
            </w:pPr>
            <w:r w:rsidRPr="00087322">
              <w:rPr>
                <w:bCs/>
                <w:lang w:val="de-DE"/>
              </w:rPr>
              <w:t xml:space="preserve">4. Autorschaft </w:t>
            </w:r>
          </w:p>
          <w:p w:rsidR="00A315F8" w:rsidRPr="00087322" w:rsidRDefault="00A315F8" w:rsidP="00D86DA7">
            <w:pPr>
              <w:spacing w:after="0" w:line="240" w:lineRule="auto"/>
              <w:rPr>
                <w:bCs/>
                <w:lang w:val="de-DE"/>
              </w:rPr>
            </w:pPr>
            <w:r w:rsidRPr="00087322">
              <w:rPr>
                <w:bCs/>
                <w:lang w:val="de-DE"/>
              </w:rPr>
              <w:t>5. Probleme der Gattungspoetik</w:t>
            </w:r>
          </w:p>
          <w:p w:rsidR="00A315F8" w:rsidRPr="00087322" w:rsidRDefault="00A315F8" w:rsidP="00D86DA7">
            <w:pPr>
              <w:spacing w:after="0" w:line="240" w:lineRule="auto"/>
              <w:rPr>
                <w:lang w:val="de-DE"/>
              </w:rPr>
            </w:pPr>
            <w:r w:rsidRPr="00087322">
              <w:rPr>
                <w:lang w:val="de-DE"/>
              </w:rPr>
              <w:t>6. Terminologie der Erzähl-Analyse</w:t>
            </w:r>
          </w:p>
          <w:p w:rsidR="00A315F8" w:rsidRPr="00087322" w:rsidRDefault="00A315F8" w:rsidP="00D86DA7">
            <w:pPr>
              <w:spacing w:after="0" w:line="240" w:lineRule="auto"/>
              <w:rPr>
                <w:lang w:val="de-DE"/>
              </w:rPr>
            </w:pPr>
            <w:r w:rsidRPr="00087322">
              <w:rPr>
                <w:lang w:val="de-DE"/>
              </w:rPr>
              <w:t>7. Terminologie der Dramen-Analyse</w:t>
            </w:r>
          </w:p>
          <w:p w:rsidR="00A315F8" w:rsidRPr="00087322" w:rsidRDefault="00A315F8" w:rsidP="00D86DA7">
            <w:pPr>
              <w:spacing w:after="0" w:line="240" w:lineRule="auto"/>
              <w:rPr>
                <w:lang w:val="de-DE"/>
              </w:rPr>
            </w:pPr>
            <w:r w:rsidRPr="00087322">
              <w:rPr>
                <w:lang w:val="de-DE"/>
              </w:rPr>
              <w:t xml:space="preserve">8. Terminologie der Gedicht-Analyse </w:t>
            </w:r>
          </w:p>
          <w:p w:rsidR="00A315F8" w:rsidRPr="00087322" w:rsidRDefault="00A315F8" w:rsidP="00D86DA7">
            <w:pPr>
              <w:spacing w:after="0" w:line="240" w:lineRule="auto"/>
              <w:rPr>
                <w:lang w:val="de-DE"/>
              </w:rPr>
            </w:pPr>
            <w:r w:rsidRPr="00087322">
              <w:rPr>
                <w:lang w:val="de-DE"/>
              </w:rPr>
              <w:t>9. Literarischer Kanon - Literarische Wertung</w:t>
            </w:r>
          </w:p>
          <w:p w:rsidR="00A315F8" w:rsidRPr="00087322" w:rsidRDefault="00A315F8" w:rsidP="00D86DA7">
            <w:pPr>
              <w:spacing w:after="0" w:line="240" w:lineRule="auto"/>
              <w:rPr>
                <w:lang w:val="de-DE"/>
              </w:rPr>
            </w:pPr>
            <w:r w:rsidRPr="00087322">
              <w:rPr>
                <w:lang w:val="de-DE"/>
              </w:rPr>
              <w:t>10. Literatur und Kommunikation</w:t>
            </w:r>
          </w:p>
          <w:p w:rsidR="00A315F8" w:rsidRPr="00087322" w:rsidRDefault="00A315F8" w:rsidP="00D86DA7">
            <w:pPr>
              <w:spacing w:after="0" w:line="240" w:lineRule="auto"/>
              <w:rPr>
                <w:lang w:val="de-DE"/>
              </w:rPr>
            </w:pPr>
            <w:r w:rsidRPr="00087322">
              <w:rPr>
                <w:lang w:val="de-DE"/>
              </w:rPr>
              <w:t>11. Produktionsästhetische Analyse</w:t>
            </w:r>
          </w:p>
          <w:p w:rsidR="00A315F8" w:rsidRPr="00087322" w:rsidRDefault="00A315F8" w:rsidP="00D86DA7">
            <w:pPr>
              <w:spacing w:after="0" w:line="240" w:lineRule="auto"/>
              <w:rPr>
                <w:lang w:val="de-DE"/>
              </w:rPr>
            </w:pPr>
            <w:r w:rsidRPr="00087322">
              <w:rPr>
                <w:lang w:val="de-DE"/>
              </w:rPr>
              <w:t>12. Strukturanalyse</w:t>
            </w:r>
          </w:p>
          <w:p w:rsidR="00A315F8" w:rsidRPr="00087322" w:rsidRDefault="00A315F8" w:rsidP="00D86DA7">
            <w:pPr>
              <w:spacing w:after="0" w:line="240" w:lineRule="auto"/>
            </w:pPr>
            <w:r w:rsidRPr="00087322">
              <w:rPr>
                <w:lang w:val="de-DE"/>
              </w:rPr>
              <w:t>13. Rezeptionsästhetische Analyse</w:t>
            </w:r>
          </w:p>
          <w:p w:rsidR="00A315F8" w:rsidRPr="00087322" w:rsidRDefault="00A315F8" w:rsidP="00D86DA7">
            <w:pPr>
              <w:spacing w:after="0" w:line="240" w:lineRule="auto"/>
            </w:pPr>
            <w:r w:rsidRPr="00087322">
              <w:rPr>
                <w:bCs/>
                <w:lang w:val="de-DE"/>
              </w:rPr>
              <w:t xml:space="preserve">14. </w:t>
            </w:r>
            <w:r w:rsidRPr="00087322">
              <w:rPr>
                <w:lang w:val="de-DE"/>
              </w:rPr>
              <w:t>Literaturwissenschaft als Kulturwissenschaft</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rPr>
                <w:b/>
              </w:rPr>
            </w:pPr>
            <w:r w:rsidRPr="00087322">
              <w:rPr>
                <w:b/>
              </w:rPr>
              <w:t>Félévközi számonkérés módja és értékelése:</w:t>
            </w:r>
          </w:p>
          <w:p w:rsidR="00A315F8" w:rsidRPr="00087322" w:rsidRDefault="00A315F8" w:rsidP="00D86DA7">
            <w:pPr>
              <w:spacing w:after="0" w:line="240" w:lineRule="auto"/>
            </w:pPr>
            <w:r w:rsidRPr="00087322">
              <w:t>Kollokvium</w:t>
            </w:r>
          </w:p>
          <w:p w:rsidR="00A315F8" w:rsidRPr="00087322" w:rsidRDefault="00A315F8" w:rsidP="00D86DA7">
            <w:pPr>
              <w:spacing w:after="0" w:line="240" w:lineRule="auto"/>
              <w:rPr>
                <w:b/>
              </w:rPr>
            </w:pPr>
            <w:r w:rsidRPr="00087322">
              <w:rPr>
                <w:b/>
              </w:rPr>
              <w:t>A kollokvium teljesítésének módja, értékelése:</w:t>
            </w:r>
          </w:p>
          <w:p w:rsidR="00A315F8" w:rsidRPr="00087322" w:rsidRDefault="00A315F8" w:rsidP="00D86DA7">
            <w:pPr>
              <w:spacing w:after="0" w:line="240" w:lineRule="auto"/>
              <w:rPr>
                <w:b/>
              </w:rPr>
            </w:pPr>
            <w:r w:rsidRPr="00087322">
              <w:t>Írásbeli vagy szóbeli vizsga: A vizsgázónak megfelelő jártasságot kell mutatnia az irodalomtudomány és irodalomelmélet fő kérdéseiben. Az értékelés tartalmi és nyelvi szempontok szerint történik. Ha bármelyik részjegy elégtelen, a vizsga elégtelen. Az írásbeli dolgozat értékelése: 100%-90% = jeles, 89%-80% = jó, 79%-70% = közepes, 69%-60% = elégséges, 60% alatt = elégtelen</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rPr>
                <w:b/>
              </w:rPr>
            </w:pPr>
            <w:r w:rsidRPr="00087322">
              <w:rPr>
                <w:b/>
              </w:rPr>
              <w:t>Kötelező irodalom:</w:t>
            </w:r>
          </w:p>
          <w:p w:rsidR="00A315F8" w:rsidRPr="00087322" w:rsidRDefault="00A315F8" w:rsidP="00D86DA7">
            <w:pPr>
              <w:spacing w:after="0" w:line="240" w:lineRule="auto"/>
            </w:pPr>
            <w:r w:rsidRPr="00087322">
              <w:t xml:space="preserve">Arbeitsbuch: Literaturwissenschaft. Hrsg. Thomas Eicher - Volker Wiemann, Paderborn, München, Wien, </w:t>
            </w:r>
            <w:r w:rsidRPr="00087322">
              <w:lastRenderedPageBreak/>
              <w:t>Zürich: Schöningh, 2001.</w:t>
            </w:r>
          </w:p>
          <w:p w:rsidR="00A315F8" w:rsidRPr="00087322" w:rsidRDefault="00A315F8" w:rsidP="00D86DA7">
            <w:pPr>
              <w:spacing w:after="0" w:line="240" w:lineRule="auto"/>
            </w:pPr>
            <w:r w:rsidRPr="00087322">
              <w:t>Grundzüge der Literaturwissenschaft. Hrsg. Heinz Ludwig Arnold - Heinrich Detering, München: DTV, 2001.</w:t>
            </w:r>
          </w:p>
          <w:p w:rsidR="00A315F8" w:rsidRPr="00087322" w:rsidRDefault="00A315F8" w:rsidP="00D86DA7">
            <w:pPr>
              <w:spacing w:after="0" w:line="240" w:lineRule="auto"/>
              <w:rPr>
                <w:b/>
              </w:rPr>
            </w:pPr>
            <w:r w:rsidRPr="00087322">
              <w:rPr>
                <w:b/>
              </w:rPr>
              <w:t>Ajánlott irodalom:</w:t>
            </w:r>
          </w:p>
          <w:p w:rsidR="00A315F8" w:rsidRPr="00087322" w:rsidRDefault="00A315F8" w:rsidP="00D86DA7">
            <w:pPr>
              <w:spacing w:after="0" w:line="240" w:lineRule="auto"/>
            </w:pPr>
            <w:r w:rsidRPr="00087322">
              <w:t>Baasner, Rainer/Zens, Maria: Methoden und Modelle der Literaturwissenschaft. Eine Einführung. Berlin: Erich Schmidt Verlag, 2005.</w:t>
            </w:r>
          </w:p>
          <w:p w:rsidR="00A315F8" w:rsidRPr="00087322" w:rsidRDefault="00A315F8" w:rsidP="00D86DA7">
            <w:pPr>
              <w:spacing w:after="0"/>
              <w:jc w:val="left"/>
            </w:pPr>
            <w:r w:rsidRPr="00087322">
              <w:t xml:space="preserve">Bernáth Árpád/Orosz Magdolna/Radek Tünde/Rácz Gabriella/Tőkei Éva: Irodalom, irodalomtudomány, irodalmi szövegelemzés. Budapest: Bölcsész Konzorcium, 2006. </w:t>
            </w:r>
            <w:hyperlink r:id="rId12" w:history="1">
              <w:r w:rsidRPr="00087322">
                <w:rPr>
                  <w:rStyle w:val="Hiperhivatkozs"/>
                  <w:color w:val="auto"/>
                </w:rPr>
                <w:t>http://mek.oszk.hu/05400/05477/05477.pdf</w:t>
              </w:r>
            </w:hyperlink>
          </w:p>
          <w:p w:rsidR="00A315F8" w:rsidRPr="00087322" w:rsidRDefault="00A315F8" w:rsidP="00D86DA7">
            <w:pPr>
              <w:spacing w:after="0"/>
            </w:pPr>
            <w:r w:rsidRPr="00087322">
              <w:t>Schutte, Jürgen: Einführung in die Literaturinterpretation, Stuttgart: Metzler, 1990.</w:t>
            </w:r>
          </w:p>
        </w:tc>
      </w:tr>
    </w:tbl>
    <w:p w:rsidR="00087322" w:rsidRDefault="00087322" w:rsidP="00A315F8">
      <w:r>
        <w:lastRenderedPageBreak/>
        <w:br w:type="page"/>
      </w:r>
    </w:p>
    <w:p w:rsidR="00A315F8" w:rsidRPr="00087322" w:rsidRDefault="00A315F8" w:rsidP="00A315F8"/>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D86DA7">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A315F8">
            <w:pPr>
              <w:spacing w:after="0" w:line="240" w:lineRule="auto"/>
              <w:rPr>
                <w:b/>
              </w:rPr>
            </w:pPr>
            <w:r w:rsidRPr="00087322">
              <w:rPr>
                <w:b/>
              </w:rPr>
              <w:t>Tantárgy neve:</w:t>
            </w:r>
          </w:p>
          <w:p w:rsidR="00A315F8" w:rsidRPr="00087322" w:rsidRDefault="00A315F8" w:rsidP="00A315F8">
            <w:pPr>
              <w:spacing w:after="0" w:line="240" w:lineRule="auto"/>
              <w:rPr>
                <w:b/>
              </w:rPr>
            </w:pPr>
            <w:r w:rsidRPr="00087322">
              <w:rPr>
                <w:b/>
              </w:rPr>
              <w:t xml:space="preserve">Irodalmi szövegek olvasása és elemzése </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A315F8">
            <w:pPr>
              <w:spacing w:after="0" w:line="240" w:lineRule="auto"/>
            </w:pPr>
            <w:r w:rsidRPr="00087322">
              <w:rPr>
                <w:b/>
              </w:rPr>
              <w:t>Tantárgy Neptun kódja:</w:t>
            </w:r>
            <w:r w:rsidRPr="00087322">
              <w:t xml:space="preserve"> </w:t>
            </w:r>
          </w:p>
          <w:p w:rsidR="00A315F8" w:rsidRPr="00087322" w:rsidRDefault="00A315F8" w:rsidP="00A315F8">
            <w:pPr>
              <w:spacing w:after="0" w:line="240" w:lineRule="auto"/>
            </w:pPr>
            <w:r w:rsidRPr="00087322">
              <w:rPr>
                <w:b/>
              </w:rPr>
              <w:t>Tárgyfelelős intézet:</w:t>
            </w:r>
            <w:r w:rsidRPr="00087322">
              <w:t xml:space="preserve"> MFI Német Nyelv- és Irodalomtudományi Tanszék</w:t>
            </w:r>
          </w:p>
        </w:tc>
      </w:tr>
      <w:tr w:rsidR="00087322" w:rsidRPr="00087322" w:rsidTr="00D86DA7">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A315F8">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A315F8">
            <w:pPr>
              <w:spacing w:after="0" w:line="240" w:lineRule="auto"/>
            </w:pPr>
            <w:r w:rsidRPr="00087322">
              <w:rPr>
                <w:b/>
              </w:rPr>
              <w:t>Tantárgyelem:</w:t>
            </w:r>
            <w:r w:rsidRPr="00087322">
              <w:t xml:space="preserve"> kötelező</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A315F8">
            <w:pPr>
              <w:spacing w:after="0" w:line="240" w:lineRule="auto"/>
            </w:pPr>
            <w:r w:rsidRPr="00087322">
              <w:rPr>
                <w:b/>
              </w:rPr>
              <w:t>Tárgyfelelős:</w:t>
            </w:r>
            <w:r w:rsidRPr="00087322">
              <w:t xml:space="preserve"> Bazsóné dr. Sőrés Marianna, adjunktus</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A315F8">
            <w:pPr>
              <w:spacing w:after="0" w:line="240" w:lineRule="auto"/>
            </w:pPr>
            <w:r w:rsidRPr="00087322">
              <w:rPr>
                <w:b/>
              </w:rPr>
              <w:t xml:space="preserve">Közreműködő </w:t>
            </w:r>
            <w:proofErr w:type="gramStart"/>
            <w:r w:rsidRPr="00087322">
              <w:rPr>
                <w:b/>
              </w:rPr>
              <w:t>oktató(</w:t>
            </w:r>
            <w:proofErr w:type="gramEnd"/>
            <w:r w:rsidRPr="00087322">
              <w:rPr>
                <w:b/>
              </w:rPr>
              <w:t>k):</w:t>
            </w:r>
            <w:r w:rsidRPr="00087322">
              <w:t xml:space="preserve"> Paksy Tünde,</w:t>
            </w:r>
            <w:r w:rsidR="00087322">
              <w:t xml:space="preserve"> egyetemi</w:t>
            </w:r>
            <w:r w:rsidRPr="00087322">
              <w:t xml:space="preserve"> tanársegéd</w:t>
            </w:r>
            <w:r w:rsidR="00087322">
              <w:t>,</w:t>
            </w:r>
            <w:r w:rsidRPr="00087322">
              <w:t xml:space="preserve"> Sabine Hankó,anyanyelvi lektor; </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A315F8">
            <w:pPr>
              <w:spacing w:after="0" w:line="240" w:lineRule="auto"/>
            </w:pPr>
            <w:r w:rsidRPr="00087322">
              <w:rPr>
                <w:b/>
              </w:rPr>
              <w:t xml:space="preserve">Javasolt félév: </w:t>
            </w:r>
            <w:r w:rsidRPr="00087322">
              <w:t>1Ő</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A315F8">
            <w:pPr>
              <w:spacing w:after="0" w:line="240" w:lineRule="auto"/>
            </w:pPr>
            <w:r w:rsidRPr="00087322">
              <w:rPr>
                <w:b/>
              </w:rPr>
              <w:t>Előfeltétel:</w:t>
            </w:r>
            <w:r w:rsidRPr="00087322">
              <w:t xml:space="preserve"> nincs</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A315F8">
            <w:pPr>
              <w:spacing w:after="0" w:line="240" w:lineRule="auto"/>
            </w:pPr>
            <w:r w:rsidRPr="00087322">
              <w:rPr>
                <w:b/>
              </w:rPr>
              <w:t>Óraszám/félév:</w:t>
            </w:r>
            <w:r w:rsidRPr="00087322">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A315F8">
            <w:pPr>
              <w:spacing w:after="0" w:line="240" w:lineRule="auto"/>
            </w:pPr>
            <w:r w:rsidRPr="00087322">
              <w:rPr>
                <w:b/>
              </w:rPr>
              <w:t>Számonkérés módja:</w:t>
            </w:r>
            <w:r w:rsidRPr="00087322">
              <w:t xml:space="preserve"> gyakorlati jegy </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A315F8">
            <w:pPr>
              <w:spacing w:after="0" w:line="240" w:lineRule="auto"/>
            </w:pPr>
            <w:r w:rsidRPr="00087322">
              <w:rPr>
                <w:b/>
              </w:rPr>
              <w:t>Kreditpont:</w:t>
            </w:r>
            <w:r w:rsidRPr="00087322">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A315F8">
            <w:pPr>
              <w:spacing w:after="0" w:line="240" w:lineRule="auto"/>
            </w:pPr>
            <w:r w:rsidRPr="00087322">
              <w:rPr>
                <w:b/>
              </w:rPr>
              <w:t>Munkarend:</w:t>
            </w:r>
            <w:r w:rsidRPr="00087322">
              <w:t xml:space="preserve"> levelező</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A315F8">
            <w:pPr>
              <w:spacing w:after="0" w:line="240" w:lineRule="auto"/>
              <w:rPr>
                <w:b/>
              </w:rPr>
            </w:pPr>
            <w:r w:rsidRPr="00087322">
              <w:rPr>
                <w:b/>
              </w:rPr>
              <w:t>Tantárgy feladata és célja:</w:t>
            </w:r>
          </w:p>
          <w:p w:rsidR="00A315F8" w:rsidRPr="00087322" w:rsidRDefault="00A315F8" w:rsidP="00A315F8">
            <w:pPr>
              <w:spacing w:after="0" w:line="240" w:lineRule="auto"/>
            </w:pPr>
            <w:r w:rsidRPr="00087322">
              <w:t>Az óra célja, hogy a hallgatók felelevenítsék és tovább mélyítsék irodalmi elemzési ismereteiket. Az irodalmi szövegelemzés és értelmezés nemcsak készség, de fejleszthető képesség is. Ennek fejlesztését szolgálják a szemináriumokon végzett szövegimmanens elemzési gyakorlatok. A félév folyamán a hallgatók lírai, epikai és drámai szövegek elemzését és értelmezését végzik. Irodalmi ismereteiken túl, nyelvi, lexikai, írásbeli és szóbeli kommunikációs képességeiket is fejlesztjük. Az interpretációk írásbeli megfogalmazása során a tudományos igényű szövegelemzés és interpretáció nyelvi, tartalmi és formai követelményeinek betartására fokozott figyelmet fordítunk.</w:t>
            </w:r>
          </w:p>
          <w:p w:rsidR="00A315F8" w:rsidRPr="00087322" w:rsidRDefault="00A315F8" w:rsidP="00A315F8">
            <w:pPr>
              <w:spacing w:after="0" w:line="240" w:lineRule="auto"/>
              <w:rPr>
                <w:b/>
              </w:rPr>
            </w:pPr>
            <w:r w:rsidRPr="00087322">
              <w:rPr>
                <w:b/>
              </w:rPr>
              <w:t>Fejlesztendő kompetenciák:</w:t>
            </w:r>
          </w:p>
          <w:p w:rsidR="00A315F8" w:rsidRPr="00087322" w:rsidRDefault="00A315F8" w:rsidP="00A315F8">
            <w:pPr>
              <w:spacing w:after="0" w:line="240" w:lineRule="auto"/>
            </w:pPr>
            <w:r w:rsidRPr="00087322">
              <w:rPr>
                <w:b/>
                <w:i/>
              </w:rPr>
              <w:t>tudás:</w:t>
            </w:r>
            <w:r w:rsidRPr="00087322">
              <w:t xml:space="preserve"> Ismeri a szövegelemzés alapvető terminológiáját, elmélyíti szóbeli és írásbeli készségeit, elsajátítja az értelmező elemzés nyelvi stílusát</w:t>
            </w:r>
          </w:p>
          <w:p w:rsidR="00A315F8" w:rsidRPr="00087322" w:rsidRDefault="00A315F8" w:rsidP="00A315F8">
            <w:pPr>
              <w:spacing w:after="0" w:line="240" w:lineRule="auto"/>
            </w:pPr>
            <w:r w:rsidRPr="00087322">
              <w:rPr>
                <w:b/>
                <w:i/>
              </w:rPr>
              <w:t>képesség:</w:t>
            </w:r>
            <w:r w:rsidRPr="00087322">
              <w:t xml:space="preserve"> Képes a szövegek önálló elemzésére, eredményeinek megfelelő stílusú írásbeli és szóbeli stílusú megfogalmazására, jól tagolt, logikus felépítésű esszé írására</w:t>
            </w:r>
          </w:p>
          <w:p w:rsidR="00A315F8" w:rsidRPr="00087322" w:rsidRDefault="00A315F8" w:rsidP="00A315F8">
            <w:pPr>
              <w:spacing w:after="0" w:line="240" w:lineRule="auto"/>
            </w:pPr>
            <w:r w:rsidRPr="00087322">
              <w:rPr>
                <w:b/>
                <w:i/>
              </w:rPr>
              <w:t>attitűd:</w:t>
            </w:r>
            <w:r w:rsidRPr="00087322">
              <w:t xml:space="preserve"> Fokozott figyelmet fordít a szövegen kívüli értelmezések és a szövegen belül generált értelmezési lehetőségek közötti különbségtételre.</w:t>
            </w:r>
          </w:p>
          <w:p w:rsidR="00A315F8" w:rsidRPr="00087322" w:rsidRDefault="00A315F8" w:rsidP="00A315F8">
            <w:pPr>
              <w:spacing w:after="0" w:line="240" w:lineRule="auto"/>
            </w:pPr>
            <w:r w:rsidRPr="00087322">
              <w:rPr>
                <w:b/>
                <w:i/>
              </w:rPr>
              <w:t>autonómia és felelősség:</w:t>
            </w:r>
            <w:r w:rsidRPr="00087322">
              <w:t xml:space="preserve"> képes az irodalmi szövegekről önálló gondolatok megfogalmazására, az adott gondolat levezetésére a szövegből, véleménye indoklására</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A315F8">
            <w:pPr>
              <w:spacing w:after="0" w:line="240" w:lineRule="auto"/>
            </w:pPr>
            <w:r w:rsidRPr="00087322">
              <w:rPr>
                <w:b/>
              </w:rPr>
              <w:t>Tantárgy tematikus leírása:</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A315F8">
            <w:pPr>
              <w:spacing w:after="0" w:line="240" w:lineRule="auto"/>
              <w:rPr>
                <w:b/>
                <w:i/>
              </w:rPr>
            </w:pPr>
            <w:r w:rsidRPr="00087322">
              <w:rPr>
                <w:b/>
                <w:i/>
              </w:rPr>
              <w:t>Gyakorlat:</w:t>
            </w:r>
          </w:p>
          <w:p w:rsidR="00A315F8" w:rsidRPr="00087322" w:rsidRDefault="00A315F8" w:rsidP="00A315F8">
            <w:pPr>
              <w:numPr>
                <w:ilvl w:val="0"/>
                <w:numId w:val="6"/>
              </w:numPr>
              <w:spacing w:after="0" w:line="240" w:lineRule="auto"/>
            </w:pPr>
            <w:r w:rsidRPr="00087322">
              <w:t>Alapvető szövegelemzési technikák ismétlő áttekintése</w:t>
            </w:r>
          </w:p>
          <w:p w:rsidR="00A315F8" w:rsidRPr="00087322" w:rsidRDefault="00A315F8" w:rsidP="00A315F8">
            <w:pPr>
              <w:numPr>
                <w:ilvl w:val="0"/>
                <w:numId w:val="6"/>
              </w:numPr>
              <w:spacing w:after="0" w:line="240" w:lineRule="auto"/>
            </w:pPr>
            <w:r w:rsidRPr="00087322">
              <w:t>Elbeszéléselemzés szempontjai és terminológiája</w:t>
            </w:r>
          </w:p>
          <w:p w:rsidR="00A315F8" w:rsidRPr="00087322" w:rsidRDefault="00A315F8" w:rsidP="00A315F8">
            <w:pPr>
              <w:numPr>
                <w:ilvl w:val="0"/>
                <w:numId w:val="6"/>
              </w:numPr>
              <w:spacing w:after="0" w:line="240" w:lineRule="auto"/>
            </w:pPr>
            <w:r w:rsidRPr="00087322">
              <w:t xml:space="preserve">Szövegelemzési gyakorlat: Kortárs rövid próza I. </w:t>
            </w:r>
          </w:p>
          <w:p w:rsidR="00A315F8" w:rsidRPr="00087322" w:rsidRDefault="00A315F8" w:rsidP="00A315F8">
            <w:pPr>
              <w:numPr>
                <w:ilvl w:val="0"/>
                <w:numId w:val="6"/>
              </w:numPr>
              <w:spacing w:after="0" w:line="240" w:lineRule="auto"/>
            </w:pPr>
            <w:r w:rsidRPr="00087322">
              <w:t>Szövegelemzési gyakorlat: Kortárs rövid próza II.</w:t>
            </w:r>
          </w:p>
          <w:p w:rsidR="00A315F8" w:rsidRPr="00087322" w:rsidRDefault="00A315F8" w:rsidP="00A315F8">
            <w:pPr>
              <w:numPr>
                <w:ilvl w:val="0"/>
                <w:numId w:val="6"/>
              </w:numPr>
              <w:spacing w:after="0" w:line="240" w:lineRule="auto"/>
            </w:pPr>
            <w:r w:rsidRPr="00087322">
              <w:t>Líraelemzés szempontjai és terminológiája</w:t>
            </w:r>
          </w:p>
          <w:p w:rsidR="00A315F8" w:rsidRPr="00087322" w:rsidRDefault="00A315F8" w:rsidP="00A315F8">
            <w:pPr>
              <w:numPr>
                <w:ilvl w:val="0"/>
                <w:numId w:val="6"/>
              </w:numPr>
              <w:spacing w:after="0" w:line="240" w:lineRule="auto"/>
            </w:pPr>
            <w:r w:rsidRPr="00087322">
              <w:t>Szövegelemzési gyakorlat: Líraelemzés I.</w:t>
            </w:r>
          </w:p>
          <w:p w:rsidR="00A315F8" w:rsidRPr="00087322" w:rsidRDefault="00A315F8" w:rsidP="00A315F8">
            <w:pPr>
              <w:numPr>
                <w:ilvl w:val="0"/>
                <w:numId w:val="6"/>
              </w:numPr>
              <w:spacing w:after="0" w:line="240" w:lineRule="auto"/>
            </w:pPr>
            <w:r w:rsidRPr="00087322">
              <w:t>Szövegelemzési gyakorlat: Líraelemzés II.</w:t>
            </w:r>
          </w:p>
          <w:p w:rsidR="00A315F8" w:rsidRPr="00087322" w:rsidRDefault="00A315F8" w:rsidP="00A315F8">
            <w:pPr>
              <w:numPr>
                <w:ilvl w:val="0"/>
                <w:numId w:val="6"/>
              </w:numPr>
              <w:spacing w:after="0" w:line="240" w:lineRule="auto"/>
            </w:pPr>
            <w:r w:rsidRPr="00087322">
              <w:t>Elemző esszé formai és tartalmi követelményei</w:t>
            </w:r>
          </w:p>
          <w:p w:rsidR="00A315F8" w:rsidRPr="00087322" w:rsidRDefault="00A315F8" w:rsidP="00A315F8">
            <w:pPr>
              <w:numPr>
                <w:ilvl w:val="0"/>
                <w:numId w:val="6"/>
              </w:numPr>
              <w:spacing w:after="0" w:line="240" w:lineRule="auto"/>
            </w:pPr>
            <w:r w:rsidRPr="00087322">
              <w:t>Drámaelemzés szempontjai és terminológiája (félévközi esszé leadása)</w:t>
            </w:r>
          </w:p>
          <w:p w:rsidR="00A315F8" w:rsidRPr="00087322" w:rsidRDefault="00A315F8" w:rsidP="00A315F8">
            <w:pPr>
              <w:numPr>
                <w:ilvl w:val="0"/>
                <w:numId w:val="6"/>
              </w:numPr>
              <w:spacing w:after="0" w:line="240" w:lineRule="auto"/>
            </w:pPr>
            <w:r w:rsidRPr="00087322">
              <w:t>Szövegelemzési gyakorlat: Drámaelemzés I.</w:t>
            </w:r>
          </w:p>
          <w:p w:rsidR="00A315F8" w:rsidRPr="00087322" w:rsidRDefault="00A315F8" w:rsidP="00A315F8">
            <w:pPr>
              <w:numPr>
                <w:ilvl w:val="0"/>
                <w:numId w:val="6"/>
              </w:numPr>
              <w:spacing w:after="0" w:line="240" w:lineRule="auto"/>
            </w:pPr>
            <w:r w:rsidRPr="00087322">
              <w:t>Szövegelemzési gyakorlat: Drámaelemezés II., Félévközi esszé értékelése</w:t>
            </w:r>
          </w:p>
          <w:p w:rsidR="00A315F8" w:rsidRPr="00087322" w:rsidRDefault="00A315F8" w:rsidP="00A315F8">
            <w:pPr>
              <w:numPr>
                <w:ilvl w:val="0"/>
                <w:numId w:val="6"/>
              </w:numPr>
              <w:spacing w:after="0" w:line="240" w:lineRule="auto"/>
            </w:pPr>
            <w:r w:rsidRPr="00087322">
              <w:t>Szövegelemzési gyakorlat: 19. századi rövid próza vagy kortárs kisregény I.</w:t>
            </w:r>
          </w:p>
          <w:p w:rsidR="00A315F8" w:rsidRPr="00087322" w:rsidRDefault="00A315F8" w:rsidP="00A315F8">
            <w:pPr>
              <w:numPr>
                <w:ilvl w:val="0"/>
                <w:numId w:val="6"/>
              </w:numPr>
              <w:spacing w:after="0" w:line="240" w:lineRule="auto"/>
            </w:pPr>
            <w:r w:rsidRPr="00087322">
              <w:t>Szövegelemzési gyakorlat: 19. századi rövid próza vagy kortárs kisregény II.</w:t>
            </w:r>
          </w:p>
          <w:p w:rsidR="00A315F8" w:rsidRPr="00087322" w:rsidRDefault="00A315F8" w:rsidP="00A315F8">
            <w:pPr>
              <w:numPr>
                <w:ilvl w:val="0"/>
                <w:numId w:val="6"/>
              </w:numPr>
              <w:spacing w:after="0" w:line="240" w:lineRule="auto"/>
            </w:pPr>
            <w:r w:rsidRPr="00087322">
              <w:t>Összegzés, a félév értékelése</w:t>
            </w:r>
          </w:p>
          <w:p w:rsidR="00A315F8" w:rsidRPr="00087322" w:rsidRDefault="00A315F8" w:rsidP="00A315F8">
            <w:pPr>
              <w:spacing w:after="0" w:line="240" w:lineRule="auto"/>
              <w:ind w:left="720"/>
            </w:pPr>
          </w:p>
          <w:p w:rsidR="00A315F8" w:rsidRPr="00087322" w:rsidRDefault="00A315F8" w:rsidP="00A315F8">
            <w:pPr>
              <w:spacing w:after="0" w:line="240" w:lineRule="auto"/>
            </w:pP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A315F8">
            <w:pPr>
              <w:spacing w:after="0" w:line="240" w:lineRule="auto"/>
              <w:rPr>
                <w:b/>
              </w:rPr>
            </w:pPr>
            <w:r w:rsidRPr="00087322">
              <w:rPr>
                <w:b/>
              </w:rPr>
              <w:t>Félévközi számonkérés módja és értékelése:</w:t>
            </w:r>
          </w:p>
          <w:p w:rsidR="00A315F8" w:rsidRPr="00087322" w:rsidRDefault="00A315F8" w:rsidP="00A315F8">
            <w:pPr>
              <w:spacing w:after="0" w:line="240" w:lineRule="auto"/>
            </w:pPr>
            <w:r w:rsidRPr="00087322">
              <w:t>Egy 2-3 oldal terjedelmű elemző esszé benyújtása megadott témában. Az esszét három szempontból értékeljük: tartalom és logikus gondolatment; felépítés és formai jegyek; nyelvi megvalósítás (nyelvhelyesség, stílus stb.) ez három részjegyet jelent. Az összjegy a három részjegy matematikai átlaga, azzal alábbi megszorításokkal: az esszé nem fogadható el, ha bármely részjegy elégtelen. Részben vagy egészben plagizált dolgozat nem fogadható el.</w:t>
            </w:r>
          </w:p>
          <w:p w:rsidR="00A315F8" w:rsidRPr="00087322" w:rsidRDefault="00A315F8" w:rsidP="00A315F8">
            <w:pPr>
              <w:spacing w:after="0" w:line="240" w:lineRule="auto"/>
              <w:rPr>
                <w:b/>
              </w:rPr>
            </w:pPr>
            <w:r w:rsidRPr="00087322">
              <w:rPr>
                <w:b/>
              </w:rPr>
              <w:t>Gyakorlati jegy teljesítésének módja, értékelése:</w:t>
            </w:r>
          </w:p>
          <w:p w:rsidR="00A315F8" w:rsidRPr="00087322" w:rsidRDefault="00A315F8" w:rsidP="00A315F8">
            <w:pPr>
              <w:spacing w:after="0" w:line="240" w:lineRule="auto"/>
            </w:pPr>
            <w:r w:rsidRPr="00087322">
              <w:t xml:space="preserve">A szeminárium teljesítésének feltétele a rendszeres óralátogatáson túl a megfelelő szintű félévközi esszé és a szemináriumi dolgozat benyújtása. Utóbbi egy 4-5 oldal terjedelmű elemző esszé megadott témában. Az </w:t>
            </w:r>
            <w:r w:rsidRPr="00087322">
              <w:lastRenderedPageBreak/>
              <w:t>esszét három szempontból értékeljük: tartalom és logikus gondolatment; felépítés és formai jegyek; nyelvi megvalósítás (nyelvhelyesség, stílus stb.) ez három részjegyet jelent. A végső jegy a három részjegy matematikai átlaga, az alábbi megszorításokkal: az esszé nem fogadható el, ha bármely részjegy elégtelen. Részben vagy egészben plagizált dolgozat nem fogadható el.</w:t>
            </w:r>
          </w:p>
          <w:p w:rsidR="00A315F8" w:rsidRPr="00087322" w:rsidRDefault="00A315F8" w:rsidP="00A315F8">
            <w:pPr>
              <w:spacing w:after="0" w:line="240" w:lineRule="auto"/>
            </w:pPr>
            <w:r w:rsidRPr="00087322">
              <w:t>A gyakorlati jegy kialakításakor a benyújtott dolgozatok átlagán kívül a félév folyamán tanúsított órai aktivitást is figyelembe vesszük.</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A315F8">
            <w:pPr>
              <w:spacing w:after="0" w:line="240" w:lineRule="auto"/>
              <w:rPr>
                <w:b/>
              </w:rPr>
            </w:pPr>
            <w:r w:rsidRPr="00087322">
              <w:rPr>
                <w:b/>
              </w:rPr>
              <w:lastRenderedPageBreak/>
              <w:t>Kötelező irodalom:</w:t>
            </w:r>
          </w:p>
          <w:p w:rsidR="00A315F8" w:rsidRPr="00087322" w:rsidRDefault="00A315F8" w:rsidP="00A315F8">
            <w:pPr>
              <w:spacing w:after="0" w:line="240" w:lineRule="auto"/>
            </w:pPr>
            <w:r w:rsidRPr="00087322">
              <w:t xml:space="preserve">Vogt, J. 2001. </w:t>
            </w:r>
            <w:r w:rsidRPr="00087322">
              <w:rPr>
                <w:i/>
              </w:rPr>
              <w:t>Einladung zur Literaturwissenschaft: mit einem Hypertext-Vertiefungsprogramm im Internet</w:t>
            </w:r>
            <w:r w:rsidRPr="00087322">
              <w:t xml:space="preserve">. München: Fink. Online: </w:t>
            </w:r>
            <w:hyperlink r:id="rId13" w:history="1">
              <w:r w:rsidRPr="00087322">
                <w:rPr>
                  <w:u w:val="single"/>
                </w:rPr>
                <w:t>http://www.einladung-zur-literaturwissenschaft.de/</w:t>
              </w:r>
            </w:hyperlink>
          </w:p>
          <w:p w:rsidR="00A315F8" w:rsidRPr="00087322" w:rsidRDefault="00A315F8" w:rsidP="00A315F8">
            <w:pPr>
              <w:spacing w:after="0" w:line="240" w:lineRule="auto"/>
            </w:pPr>
            <w:r w:rsidRPr="00087322">
              <w:t xml:space="preserve">Gelfer, H-D. 1990. </w:t>
            </w:r>
            <w:r w:rsidRPr="00087322">
              <w:rPr>
                <w:i/>
                <w:iCs/>
              </w:rPr>
              <w:t>Wie interpretiert man ein Gedicht?</w:t>
            </w:r>
            <w:r w:rsidRPr="00087322">
              <w:t xml:space="preserve"> Stuttgart: Reclam.</w:t>
            </w:r>
          </w:p>
          <w:p w:rsidR="00A315F8" w:rsidRPr="00087322" w:rsidRDefault="00A315F8" w:rsidP="00A315F8">
            <w:pPr>
              <w:spacing w:after="0" w:line="240" w:lineRule="auto"/>
            </w:pPr>
            <w:r w:rsidRPr="00087322">
              <w:t xml:space="preserve">Gelfer, H-D. 1993. </w:t>
            </w:r>
            <w:r w:rsidRPr="00087322">
              <w:rPr>
                <w:i/>
                <w:iCs/>
              </w:rPr>
              <w:t>Wie interpretiert man eine Novelle und eine Kurzgeschichte?</w:t>
            </w:r>
            <w:r w:rsidRPr="00087322">
              <w:t xml:space="preserve"> Stuttgart: Reclam. </w:t>
            </w:r>
          </w:p>
          <w:p w:rsidR="00A315F8" w:rsidRPr="00087322" w:rsidRDefault="00A315F8" w:rsidP="00A315F8">
            <w:pPr>
              <w:spacing w:after="0" w:line="240" w:lineRule="auto"/>
              <w:rPr>
                <w:b/>
              </w:rPr>
            </w:pPr>
            <w:r w:rsidRPr="00087322">
              <w:rPr>
                <w:b/>
              </w:rPr>
              <w:t>Ajánlott irodalom:</w:t>
            </w:r>
          </w:p>
          <w:p w:rsidR="00A315F8" w:rsidRPr="00087322" w:rsidRDefault="00A315F8" w:rsidP="00A315F8">
            <w:pPr>
              <w:spacing w:after="0" w:line="240" w:lineRule="auto"/>
            </w:pPr>
            <w:r w:rsidRPr="00087322">
              <w:t>Best, Otto F</w:t>
            </w:r>
            <w:proofErr w:type="gramStart"/>
            <w:r w:rsidRPr="00087322">
              <w:t>.:</w:t>
            </w:r>
            <w:proofErr w:type="gramEnd"/>
            <w:r w:rsidRPr="00087322">
              <w:t xml:space="preserve"> Handbuch literarischer Fachbegriffe: Definititonen und Beispiele. Frankfurt/Main: Fischer. 1995.</w:t>
            </w:r>
          </w:p>
          <w:p w:rsidR="00A315F8" w:rsidRPr="00087322" w:rsidRDefault="00A315F8" w:rsidP="00A315F8">
            <w:pPr>
              <w:spacing w:after="0" w:line="240" w:lineRule="auto"/>
            </w:pPr>
            <w:r w:rsidRPr="00087322">
              <w:t xml:space="preserve">Eicher, Thomas; Wiemann, Volker: Arbeitsbuch Literturwissenschaft. Paderborn u.a.: Schöning, </w:t>
            </w:r>
            <w:r w:rsidRPr="00087322">
              <w:rPr>
                <w:vertAlign w:val="superscript"/>
              </w:rPr>
              <w:t>3</w:t>
            </w:r>
            <w:r w:rsidRPr="00087322">
              <w:t>2001.</w:t>
            </w:r>
          </w:p>
          <w:p w:rsidR="00A315F8" w:rsidRPr="00087322" w:rsidRDefault="00A315F8" w:rsidP="00A315F8">
            <w:pPr>
              <w:spacing w:after="0" w:line="240" w:lineRule="auto"/>
            </w:pPr>
          </w:p>
        </w:tc>
      </w:tr>
    </w:tbl>
    <w:p w:rsidR="00087322" w:rsidRDefault="00087322" w:rsidP="005231F0">
      <w:pPr>
        <w:spacing w:after="0" w:line="240" w:lineRule="auto"/>
      </w:pPr>
      <w:r>
        <w:br w:type="page"/>
      </w:r>
    </w:p>
    <w:p w:rsidR="00D230F3" w:rsidRPr="00087322" w:rsidRDefault="00D230F3"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D86DA7">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rPr>
                <w:b/>
              </w:rPr>
            </w:pPr>
            <w:r w:rsidRPr="00087322">
              <w:rPr>
                <w:b/>
              </w:rPr>
              <w:t>Tantárgy neve:</w:t>
            </w:r>
          </w:p>
          <w:p w:rsidR="00A315F8" w:rsidRPr="00087322" w:rsidRDefault="00A315F8" w:rsidP="00D86DA7">
            <w:pPr>
              <w:spacing w:after="0" w:line="240" w:lineRule="auto"/>
              <w:rPr>
                <w:b/>
              </w:rPr>
            </w:pPr>
          </w:p>
          <w:p w:rsidR="00A315F8" w:rsidRPr="00087322" w:rsidRDefault="00A315F8" w:rsidP="00D86DA7">
            <w:pPr>
              <w:spacing w:after="0" w:line="240" w:lineRule="auto"/>
              <w:rPr>
                <w:b/>
              </w:rPr>
            </w:pPr>
            <w:r w:rsidRPr="00087322">
              <w:rPr>
                <w:b/>
              </w:rPr>
              <w:t>Bevezetés a nyelvtudományba</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Tantárgy Neptun-kódja:</w:t>
            </w:r>
            <w:r w:rsidRPr="00087322">
              <w:t xml:space="preserve"> </w:t>
            </w:r>
          </w:p>
          <w:p w:rsidR="00A315F8" w:rsidRPr="00087322" w:rsidRDefault="00A315F8" w:rsidP="00D86DA7">
            <w:pPr>
              <w:spacing w:after="0" w:line="240" w:lineRule="auto"/>
            </w:pPr>
            <w:r w:rsidRPr="00087322">
              <w:rPr>
                <w:b/>
              </w:rPr>
              <w:t>Tárgyfelelős intézet:</w:t>
            </w:r>
            <w:r w:rsidRPr="00087322">
              <w:t xml:space="preserve"> MFI Német Nyelv- és Irodalomtudományi Tanszék</w:t>
            </w:r>
          </w:p>
        </w:tc>
      </w:tr>
      <w:tr w:rsidR="00087322" w:rsidRPr="00087322" w:rsidTr="00D86DA7">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Tantárgyelem:</w:t>
            </w:r>
            <w:r w:rsidRPr="00087322">
              <w:t xml:space="preserve"> kötelező</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Tárgyfelelős:</w:t>
            </w:r>
            <w:r w:rsidRPr="00087322">
              <w:t xml:space="preserve"> Dr. Kriston Renáta, egyetemi docens</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 xml:space="preserve">Közreműködő </w:t>
            </w:r>
            <w:proofErr w:type="gramStart"/>
            <w:r w:rsidRPr="00087322">
              <w:rPr>
                <w:b/>
              </w:rPr>
              <w:t>oktató(</w:t>
            </w:r>
            <w:proofErr w:type="gramEnd"/>
            <w:r w:rsidRPr="00087322">
              <w:rPr>
                <w:b/>
              </w:rPr>
              <w:t>k):</w:t>
            </w:r>
            <w:r w:rsidRPr="00087322">
              <w:t xml:space="preserve"> Kegyesné dr. Szekeres Erika, egyetemi docens</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 xml:space="preserve">Javasolt félév: </w:t>
            </w:r>
            <w:r w:rsidRPr="00087322">
              <w:t>1Ö</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Előfeltétel:</w:t>
            </w:r>
            <w:r w:rsidRPr="00087322">
              <w:t xml:space="preserve"> nincs</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Óraszám/félév:</w:t>
            </w:r>
            <w:r w:rsidRPr="00087322">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 xml:space="preserve">Számonkérés módja: </w:t>
            </w:r>
            <w:r w:rsidRPr="00087322">
              <w:t>kollokvium</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Kreditpont:</w:t>
            </w:r>
            <w:r w:rsidRPr="00087322">
              <w:t xml:space="preserve"> 3</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Munkarend:</w:t>
            </w:r>
            <w:r w:rsidRPr="00087322">
              <w:t xml:space="preserve"> levelező</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rPr>
                <w:b/>
              </w:rPr>
            </w:pPr>
            <w:r w:rsidRPr="00087322">
              <w:rPr>
                <w:b/>
              </w:rPr>
              <w:t>Tantárgy feladata és célja:</w:t>
            </w:r>
          </w:p>
          <w:p w:rsidR="00A315F8" w:rsidRPr="00087322" w:rsidRDefault="00A315F8" w:rsidP="00D86DA7">
            <w:pPr>
              <w:spacing w:after="0" w:line="240" w:lineRule="auto"/>
              <w:rPr>
                <w:rFonts w:cs="Arial"/>
              </w:rPr>
            </w:pPr>
            <w:r w:rsidRPr="00087322">
              <w:rPr>
                <w:rFonts w:cs="Arial"/>
              </w:rPr>
              <w:t xml:space="preserve">A hallgatók a bevezető nyelvészeti tantárgy keretében megismerkednek a nyelvtudomány legfontosabb fogalmaival, kutatási területeivel, elért eredményeivel. A </w:t>
            </w:r>
            <w:proofErr w:type="gramStart"/>
            <w:r w:rsidRPr="00087322">
              <w:rPr>
                <w:rFonts w:cs="Arial"/>
              </w:rPr>
              <w:t>világ nyelvi</w:t>
            </w:r>
            <w:proofErr w:type="gramEnd"/>
            <w:r w:rsidRPr="00087322">
              <w:rPr>
                <w:rFonts w:cs="Arial"/>
              </w:rPr>
              <w:t xml:space="preserve"> gazdagságáról és a nyelvészet ágairól, az egyes nyelvtudományi területek feladatairól képet adó előadások után a nyelv és gondolkodás kérdéseivel foglalkozunk, majd a kommunikáció fogalmát, fajtáit tekintjük át. Egy-egy előadást szentelünk a beszédaktusoknak, a nyelvi jelnek és az általános jeltudománynak, a nyelvváltozatoknak, továbbá az egyes nyelvi szintekkel foglakozó nyelvtudományi területek (fonetika-fonológia, morfológia, szintaxis, textológia) vizsgálatának. Röviden tárgyaljuk a szemantika, a lexikológia és a lexikográfia alapkérdéseit, majd az utolsó előadás – a korábban elhangzott nevek és áramlatok alapján – összefoglalóan mutatja be az európai nyelvtudomány történetének fontosabb állomásait.</w:t>
            </w:r>
          </w:p>
          <w:p w:rsidR="00A315F8" w:rsidRPr="00087322" w:rsidRDefault="00A315F8" w:rsidP="00D86DA7">
            <w:pPr>
              <w:spacing w:after="0" w:line="240" w:lineRule="auto"/>
              <w:rPr>
                <w:b/>
              </w:rPr>
            </w:pPr>
            <w:r w:rsidRPr="00087322">
              <w:rPr>
                <w:b/>
              </w:rPr>
              <w:t>Fejlesztendő kompetenciák:</w:t>
            </w:r>
          </w:p>
          <w:p w:rsidR="00A315F8" w:rsidRPr="00087322" w:rsidRDefault="00A315F8" w:rsidP="00D86DA7">
            <w:pPr>
              <w:spacing w:after="0" w:line="240" w:lineRule="auto"/>
            </w:pPr>
            <w:r w:rsidRPr="00087322">
              <w:rPr>
                <w:b/>
                <w:i/>
              </w:rPr>
              <w:t>tudás:</w:t>
            </w:r>
            <w:r w:rsidRPr="00087322">
              <w:t xml:space="preserve"> Ismeri a nyelvek szabályait, tájékozott a nyelvészeti tudományágakat illetően.</w:t>
            </w:r>
          </w:p>
          <w:p w:rsidR="00A315F8" w:rsidRPr="00087322" w:rsidRDefault="00A315F8" w:rsidP="00D86DA7">
            <w:pPr>
              <w:spacing w:after="0" w:line="240" w:lineRule="auto"/>
            </w:pPr>
            <w:r w:rsidRPr="00087322">
              <w:rPr>
                <w:b/>
                <w:i/>
              </w:rPr>
              <w:t>képesség:</w:t>
            </w:r>
            <w:r w:rsidRPr="00087322">
              <w:t xml:space="preserve"> A szinkron nyelvállapot fonetikai, fonológiai, morfológiai, szintaktikai, szemantikai jellemzőinek és ezek összefüggéseinek ismeretében képes a szakiránynak megfelelő nyelv gördülékeny, helyes, magabiztos, a mindenkori kontextusba illő használatára.</w:t>
            </w:r>
          </w:p>
          <w:p w:rsidR="00A315F8" w:rsidRPr="00087322" w:rsidRDefault="00A315F8" w:rsidP="00D86DA7">
            <w:pPr>
              <w:spacing w:after="0" w:line="240" w:lineRule="auto"/>
            </w:pPr>
            <w:r w:rsidRPr="00087322">
              <w:rPr>
                <w:b/>
                <w:i/>
              </w:rPr>
              <w:t>attitűd:</w:t>
            </w:r>
            <w:r w:rsidRPr="00087322">
              <w:t xml:space="preserve"> Elkötelezett a német és magyar nyelv megismertetése iránt, törekszik megszerzett tudása kreatív felhasználására.</w:t>
            </w:r>
          </w:p>
          <w:p w:rsidR="00A315F8" w:rsidRPr="00087322" w:rsidRDefault="00A315F8" w:rsidP="00D86DA7">
            <w:pPr>
              <w:spacing w:after="0" w:line="240" w:lineRule="auto"/>
            </w:pPr>
            <w:r w:rsidRPr="00087322">
              <w:rPr>
                <w:b/>
                <w:i/>
              </w:rPr>
              <w:t>autonómia és felelősség:</w:t>
            </w:r>
            <w:r w:rsidRPr="00087322">
              <w:t xml:space="preserve"> Felelősen képviseli azon módszereket, amelyekkel választott szakterületén dolgozik, és elfogadja más tudományágak (magyar nyelvészet) autonómiáját, módszertani sajátosságait.</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Tantárgy tematikus leírása:</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rPr>
                <w:b/>
                <w:i/>
              </w:rPr>
            </w:pPr>
            <w:r w:rsidRPr="00087322">
              <w:rPr>
                <w:b/>
                <w:i/>
              </w:rPr>
              <w:t>Előadás:</w:t>
            </w:r>
          </w:p>
          <w:p w:rsidR="00A315F8" w:rsidRPr="00087322" w:rsidRDefault="00A315F8" w:rsidP="00A315F8">
            <w:pPr>
              <w:numPr>
                <w:ilvl w:val="0"/>
                <w:numId w:val="7"/>
              </w:numPr>
              <w:suppressAutoHyphens w:val="0"/>
              <w:autoSpaceDN/>
              <w:spacing w:after="0" w:line="240" w:lineRule="auto"/>
              <w:jc w:val="left"/>
              <w:textAlignment w:val="auto"/>
              <w:rPr>
                <w:rFonts w:cs="Arial"/>
              </w:rPr>
            </w:pPr>
            <w:r w:rsidRPr="00087322">
              <w:rPr>
                <w:rFonts w:cs="Arial"/>
              </w:rPr>
              <w:t>A nyelvek és a nyelvtudomány, a nyelvtudomány feladata, ágai, szinkrón és diakrón vizsgálatok</w:t>
            </w:r>
          </w:p>
          <w:p w:rsidR="00A315F8" w:rsidRPr="00087322" w:rsidRDefault="00A315F8" w:rsidP="00A315F8">
            <w:pPr>
              <w:numPr>
                <w:ilvl w:val="0"/>
                <w:numId w:val="7"/>
              </w:numPr>
              <w:suppressAutoHyphens w:val="0"/>
              <w:autoSpaceDN/>
              <w:spacing w:after="0" w:line="240" w:lineRule="auto"/>
              <w:jc w:val="left"/>
              <w:textAlignment w:val="auto"/>
              <w:rPr>
                <w:rFonts w:cs="Arial"/>
              </w:rPr>
            </w:pPr>
            <w:r w:rsidRPr="00087322">
              <w:rPr>
                <w:rFonts w:cs="Arial"/>
              </w:rPr>
              <w:t>Nyelv és gondolkodás, nyelv és agy, a nyelvelsajátítás jellemzői</w:t>
            </w:r>
          </w:p>
          <w:p w:rsidR="00A315F8" w:rsidRPr="00087322" w:rsidRDefault="00A315F8" w:rsidP="00A315F8">
            <w:pPr>
              <w:numPr>
                <w:ilvl w:val="0"/>
                <w:numId w:val="7"/>
              </w:numPr>
              <w:suppressAutoHyphens w:val="0"/>
              <w:autoSpaceDN/>
              <w:spacing w:after="0" w:line="240" w:lineRule="auto"/>
              <w:jc w:val="left"/>
              <w:textAlignment w:val="auto"/>
              <w:rPr>
                <w:rFonts w:cs="Arial"/>
              </w:rPr>
            </w:pPr>
            <w:r w:rsidRPr="00087322">
              <w:rPr>
                <w:rFonts w:cs="Arial"/>
              </w:rPr>
              <w:t>A kommunikáció fogalma és fajtái; az emberi és az állati kommunikáció összevetése</w:t>
            </w:r>
          </w:p>
          <w:p w:rsidR="00A315F8" w:rsidRPr="00087322" w:rsidRDefault="00A315F8" w:rsidP="00A315F8">
            <w:pPr>
              <w:numPr>
                <w:ilvl w:val="0"/>
                <w:numId w:val="7"/>
              </w:numPr>
              <w:suppressAutoHyphens w:val="0"/>
              <w:autoSpaceDN/>
              <w:spacing w:after="0" w:line="240" w:lineRule="auto"/>
              <w:jc w:val="left"/>
              <w:textAlignment w:val="auto"/>
              <w:rPr>
                <w:rFonts w:cs="Arial"/>
              </w:rPr>
            </w:pPr>
            <w:r w:rsidRPr="00087322">
              <w:rPr>
                <w:rFonts w:cs="Arial"/>
              </w:rPr>
              <w:t>Az emberi nem-verbális kommunikáció fajtái és jellemzésük</w:t>
            </w:r>
          </w:p>
          <w:p w:rsidR="00A315F8" w:rsidRPr="00087322" w:rsidRDefault="00A315F8" w:rsidP="00A315F8">
            <w:pPr>
              <w:numPr>
                <w:ilvl w:val="0"/>
                <w:numId w:val="7"/>
              </w:numPr>
              <w:suppressAutoHyphens w:val="0"/>
              <w:autoSpaceDN/>
              <w:spacing w:after="0" w:line="240" w:lineRule="auto"/>
              <w:jc w:val="left"/>
              <w:textAlignment w:val="auto"/>
              <w:rPr>
                <w:rFonts w:cs="Arial"/>
              </w:rPr>
            </w:pPr>
            <w:r w:rsidRPr="00087322">
              <w:rPr>
                <w:rFonts w:cs="Arial"/>
              </w:rPr>
              <w:t>Beszédaktus-elmélet és pragmatika</w:t>
            </w:r>
          </w:p>
          <w:p w:rsidR="00A315F8" w:rsidRPr="00087322" w:rsidRDefault="00A315F8" w:rsidP="00A315F8">
            <w:pPr>
              <w:numPr>
                <w:ilvl w:val="0"/>
                <w:numId w:val="7"/>
              </w:numPr>
              <w:suppressAutoHyphens w:val="0"/>
              <w:autoSpaceDN/>
              <w:spacing w:after="0" w:line="240" w:lineRule="auto"/>
              <w:jc w:val="left"/>
              <w:textAlignment w:val="auto"/>
              <w:rPr>
                <w:rFonts w:cs="Arial"/>
              </w:rPr>
            </w:pPr>
            <w:r w:rsidRPr="00087322">
              <w:rPr>
                <w:rFonts w:cs="Arial"/>
              </w:rPr>
              <w:t xml:space="preserve">A nyelv és a beszéd; a </w:t>
            </w:r>
            <w:proofErr w:type="gramStart"/>
            <w:r w:rsidRPr="00087322">
              <w:rPr>
                <w:rFonts w:cs="Arial"/>
              </w:rPr>
              <w:t>nyelv</w:t>
            </w:r>
            <w:proofErr w:type="gramEnd"/>
            <w:r w:rsidRPr="00087322">
              <w:rPr>
                <w:rFonts w:cs="Arial"/>
              </w:rPr>
              <w:t xml:space="preserve"> mint jelek rendszere; a nyelv és az általános jeltudomány (szemiotika) kapcsolata</w:t>
            </w:r>
          </w:p>
          <w:p w:rsidR="00A315F8" w:rsidRPr="00087322" w:rsidRDefault="00A315F8" w:rsidP="00A315F8">
            <w:pPr>
              <w:numPr>
                <w:ilvl w:val="0"/>
                <w:numId w:val="7"/>
              </w:numPr>
              <w:suppressAutoHyphens w:val="0"/>
              <w:autoSpaceDN/>
              <w:spacing w:after="0" w:line="240" w:lineRule="auto"/>
              <w:jc w:val="left"/>
              <w:textAlignment w:val="auto"/>
              <w:rPr>
                <w:rFonts w:cs="Arial"/>
              </w:rPr>
            </w:pPr>
            <w:r w:rsidRPr="00087322">
              <w:rPr>
                <w:rFonts w:cs="Arial"/>
              </w:rPr>
              <w:t>A nyelvváltozatok vizsgálata</w:t>
            </w:r>
          </w:p>
          <w:p w:rsidR="00A315F8" w:rsidRPr="00087322" w:rsidRDefault="00A315F8" w:rsidP="00A315F8">
            <w:pPr>
              <w:numPr>
                <w:ilvl w:val="0"/>
                <w:numId w:val="7"/>
              </w:numPr>
              <w:suppressAutoHyphens w:val="0"/>
              <w:autoSpaceDN/>
              <w:spacing w:after="0" w:line="240" w:lineRule="auto"/>
              <w:jc w:val="left"/>
              <w:textAlignment w:val="auto"/>
              <w:rPr>
                <w:rFonts w:cs="Arial"/>
              </w:rPr>
            </w:pPr>
            <w:r w:rsidRPr="00087322">
              <w:rPr>
                <w:rFonts w:cs="Arial"/>
              </w:rPr>
              <w:t>Az egyes nyelvi szintek vizsgálata I. Fonetika és fonológia</w:t>
            </w:r>
          </w:p>
          <w:p w:rsidR="00A315F8" w:rsidRPr="00087322" w:rsidRDefault="00A315F8" w:rsidP="00A315F8">
            <w:pPr>
              <w:numPr>
                <w:ilvl w:val="0"/>
                <w:numId w:val="7"/>
              </w:numPr>
              <w:suppressAutoHyphens w:val="0"/>
              <w:autoSpaceDN/>
              <w:spacing w:after="0" w:line="240" w:lineRule="auto"/>
              <w:jc w:val="left"/>
              <w:textAlignment w:val="auto"/>
              <w:rPr>
                <w:rFonts w:cs="Arial"/>
              </w:rPr>
            </w:pPr>
            <w:r w:rsidRPr="00087322">
              <w:rPr>
                <w:rFonts w:cs="Arial"/>
              </w:rPr>
              <w:t>Az egyes nyelvi szintek vizsgálata II. A morfológia feladata; az egyes szóosztályok csoportosítása</w:t>
            </w:r>
          </w:p>
          <w:p w:rsidR="00A315F8" w:rsidRPr="00087322" w:rsidRDefault="00A315F8" w:rsidP="00A315F8">
            <w:pPr>
              <w:numPr>
                <w:ilvl w:val="0"/>
                <w:numId w:val="7"/>
              </w:numPr>
              <w:suppressAutoHyphens w:val="0"/>
              <w:autoSpaceDN/>
              <w:spacing w:after="0" w:line="240" w:lineRule="auto"/>
              <w:jc w:val="left"/>
              <w:textAlignment w:val="auto"/>
              <w:rPr>
                <w:rFonts w:cs="Arial"/>
              </w:rPr>
            </w:pPr>
            <w:r w:rsidRPr="00087322">
              <w:rPr>
                <w:rFonts w:cs="Arial"/>
              </w:rPr>
              <w:t>Az egyes nyelvi szintek vizsgálata III. A szintaxis alapjai, a mondatelemzés iskolái</w:t>
            </w:r>
          </w:p>
          <w:p w:rsidR="00A315F8" w:rsidRPr="00087322" w:rsidRDefault="00A315F8" w:rsidP="00A315F8">
            <w:pPr>
              <w:numPr>
                <w:ilvl w:val="0"/>
                <w:numId w:val="7"/>
              </w:numPr>
              <w:suppressAutoHyphens w:val="0"/>
              <w:autoSpaceDN/>
              <w:spacing w:after="0" w:line="240" w:lineRule="auto"/>
              <w:jc w:val="left"/>
              <w:textAlignment w:val="auto"/>
              <w:rPr>
                <w:rFonts w:cs="Arial"/>
              </w:rPr>
            </w:pPr>
            <w:r w:rsidRPr="00087322">
              <w:rPr>
                <w:rFonts w:cs="Arial"/>
              </w:rPr>
              <w:t>Az egyes nyelvi szintek vizsgálata IV. A szövegnyelvészet alapfogalmai</w:t>
            </w:r>
          </w:p>
          <w:p w:rsidR="00A315F8" w:rsidRPr="00087322" w:rsidRDefault="00A315F8" w:rsidP="00A315F8">
            <w:pPr>
              <w:numPr>
                <w:ilvl w:val="0"/>
                <w:numId w:val="7"/>
              </w:numPr>
              <w:suppressAutoHyphens w:val="0"/>
              <w:autoSpaceDN/>
              <w:spacing w:after="0" w:line="240" w:lineRule="auto"/>
              <w:jc w:val="left"/>
              <w:textAlignment w:val="auto"/>
              <w:rPr>
                <w:rFonts w:cs="Arial"/>
              </w:rPr>
            </w:pPr>
            <w:r w:rsidRPr="00087322">
              <w:rPr>
                <w:rFonts w:cs="Arial"/>
              </w:rPr>
              <w:t>A szemantika alapjai</w:t>
            </w:r>
          </w:p>
          <w:p w:rsidR="00A315F8" w:rsidRPr="00087322" w:rsidRDefault="00A315F8" w:rsidP="00A315F8">
            <w:pPr>
              <w:numPr>
                <w:ilvl w:val="0"/>
                <w:numId w:val="7"/>
              </w:numPr>
              <w:suppressAutoHyphens w:val="0"/>
              <w:autoSpaceDN/>
              <w:spacing w:after="0" w:line="240" w:lineRule="auto"/>
              <w:jc w:val="left"/>
              <w:textAlignment w:val="auto"/>
              <w:rPr>
                <w:rFonts w:cs="Arial"/>
              </w:rPr>
            </w:pPr>
            <w:r w:rsidRPr="00087322">
              <w:rPr>
                <w:rFonts w:cs="Arial"/>
              </w:rPr>
              <w:t>Lexikológia és lexikográfia</w:t>
            </w:r>
          </w:p>
          <w:p w:rsidR="00A315F8" w:rsidRPr="00087322" w:rsidRDefault="00A315F8" w:rsidP="00A315F8">
            <w:pPr>
              <w:numPr>
                <w:ilvl w:val="0"/>
                <w:numId w:val="7"/>
              </w:numPr>
              <w:suppressAutoHyphens w:val="0"/>
              <w:autoSpaceDN/>
              <w:spacing w:after="0" w:line="240" w:lineRule="auto"/>
              <w:jc w:val="left"/>
              <w:textAlignment w:val="auto"/>
              <w:rPr>
                <w:rFonts w:cs="Arial"/>
              </w:rPr>
            </w:pPr>
            <w:r w:rsidRPr="00087322">
              <w:rPr>
                <w:rFonts w:cs="Arial"/>
              </w:rPr>
              <w:t>Nevek és áramlatok az európai nyelvtudomány történetéből</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rPr>
                <w:b/>
              </w:rPr>
            </w:pPr>
            <w:r w:rsidRPr="00087322">
              <w:rPr>
                <w:b/>
              </w:rPr>
              <w:t>Félévközi számonkérés módja és értékelése:</w:t>
            </w:r>
          </w:p>
          <w:p w:rsidR="00A315F8" w:rsidRPr="00087322" w:rsidRDefault="00A315F8" w:rsidP="00D86DA7">
            <w:pPr>
              <w:spacing w:after="0" w:line="240" w:lineRule="auto"/>
            </w:pPr>
            <w:r w:rsidRPr="00087322">
              <w:t>Szóbeli vizsga</w:t>
            </w:r>
          </w:p>
          <w:p w:rsidR="00A315F8" w:rsidRPr="00087322" w:rsidRDefault="00A315F8" w:rsidP="00D86DA7">
            <w:pPr>
              <w:spacing w:after="0" w:line="240" w:lineRule="auto"/>
              <w:rPr>
                <w:b/>
              </w:rPr>
            </w:pPr>
            <w:r w:rsidRPr="00087322">
              <w:rPr>
                <w:b/>
              </w:rPr>
              <w:t>A kollokvium teljesítésének módja, értékelése:</w:t>
            </w:r>
          </w:p>
          <w:p w:rsidR="00A315F8" w:rsidRPr="00087322" w:rsidRDefault="00A315F8" w:rsidP="00D86DA7">
            <w:pPr>
              <w:spacing w:after="0" w:line="240" w:lineRule="auto"/>
              <w:rPr>
                <w:sz w:val="24"/>
                <w:szCs w:val="24"/>
              </w:rPr>
            </w:pPr>
            <w:r w:rsidRPr="00087322">
              <w:t>A vizsgakérdéseket az oktató a hallgatókkal a vizsgaidőszak előtt legalább egy hónappal közli, a tételcímek alapvetően megegyeznek a fenti tematikus bontással.</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rPr>
                <w:b/>
              </w:rPr>
            </w:pPr>
            <w:r w:rsidRPr="00087322">
              <w:rPr>
                <w:b/>
              </w:rPr>
              <w:t>Kötelező irodalom:</w:t>
            </w:r>
          </w:p>
          <w:p w:rsidR="00A315F8" w:rsidRPr="00087322" w:rsidRDefault="00A315F8" w:rsidP="00D86DA7">
            <w:pPr>
              <w:suppressAutoHyphens w:val="0"/>
              <w:autoSpaceDN/>
              <w:spacing w:after="0" w:line="240" w:lineRule="auto"/>
              <w:jc w:val="left"/>
              <w:textAlignment w:val="auto"/>
              <w:rPr>
                <w:rFonts w:cs="Arial"/>
              </w:rPr>
            </w:pPr>
            <w:r w:rsidRPr="00087322">
              <w:rPr>
                <w:rFonts w:cs="Arial"/>
              </w:rPr>
              <w:t>Kálmán László – Trón Viktor: Bevezetés a nyelvtudományba. Budapest: Tinta Könyvkiadó 2005. (https://www.tankonyvtar.hu/hu/tartalom/tinta/TAMOP-4_2_5-09_Bevezetes_a_nyelvtudomanyba/adatok.html)</w:t>
            </w:r>
          </w:p>
          <w:p w:rsidR="00A315F8" w:rsidRPr="00087322" w:rsidRDefault="00A315F8" w:rsidP="00D86DA7">
            <w:pPr>
              <w:suppressAutoHyphens w:val="0"/>
              <w:autoSpaceDN/>
              <w:spacing w:after="0" w:line="240" w:lineRule="auto"/>
              <w:jc w:val="left"/>
              <w:textAlignment w:val="auto"/>
              <w:rPr>
                <w:rFonts w:cs="Arial"/>
              </w:rPr>
            </w:pPr>
            <w:r w:rsidRPr="00087322">
              <w:rPr>
                <w:rFonts w:cs="Arial"/>
              </w:rPr>
              <w:lastRenderedPageBreak/>
              <w:t>Kenesei István (szerk.): A nyelv és a nyelvek. Budapest: Gondolat 1984.</w:t>
            </w:r>
          </w:p>
          <w:p w:rsidR="00A315F8" w:rsidRPr="00087322" w:rsidRDefault="00A315F8" w:rsidP="00D86DA7">
            <w:pPr>
              <w:suppressAutoHyphens w:val="0"/>
              <w:autoSpaceDN/>
              <w:spacing w:after="0" w:line="240" w:lineRule="auto"/>
              <w:jc w:val="left"/>
              <w:textAlignment w:val="auto"/>
              <w:rPr>
                <w:rFonts w:cs="Arial"/>
              </w:rPr>
            </w:pPr>
            <w:r w:rsidRPr="00087322">
              <w:rPr>
                <w:rFonts w:cs="Arial"/>
              </w:rPr>
              <w:t>Kenesei István (szerk.): A nyelv és a nyelvek. Budapest: Akadémiai Kiadó 2003.</w:t>
            </w:r>
          </w:p>
          <w:p w:rsidR="00A315F8" w:rsidRPr="00087322" w:rsidRDefault="00A315F8" w:rsidP="00D86DA7">
            <w:pPr>
              <w:spacing w:after="0" w:line="240" w:lineRule="auto"/>
              <w:rPr>
                <w:rFonts w:cs="Arial"/>
              </w:rPr>
            </w:pPr>
            <w:r w:rsidRPr="00087322">
              <w:rPr>
                <w:rFonts w:cs="Arial"/>
              </w:rPr>
              <w:t>Austin, J</w:t>
            </w:r>
            <w:proofErr w:type="gramStart"/>
            <w:r w:rsidRPr="00087322">
              <w:rPr>
                <w:rFonts w:cs="Arial"/>
              </w:rPr>
              <w:t>.:</w:t>
            </w:r>
            <w:proofErr w:type="gramEnd"/>
            <w:r w:rsidRPr="00087322">
              <w:rPr>
                <w:rFonts w:cs="Arial"/>
              </w:rPr>
              <w:t xml:space="preserve"> Tetten ért szavak. Budapest: Akadémiai Kiadó 1990.</w:t>
            </w:r>
          </w:p>
          <w:p w:rsidR="00A315F8" w:rsidRPr="00087322" w:rsidRDefault="00A315F8" w:rsidP="00D86DA7">
            <w:pPr>
              <w:spacing w:after="0" w:line="240" w:lineRule="auto"/>
              <w:rPr>
                <w:b/>
              </w:rPr>
            </w:pPr>
            <w:r w:rsidRPr="00087322">
              <w:rPr>
                <w:b/>
              </w:rPr>
              <w:t>Ajánlott irodalom:</w:t>
            </w:r>
          </w:p>
          <w:p w:rsidR="00A315F8" w:rsidRPr="00087322" w:rsidRDefault="00A315F8" w:rsidP="00D86DA7">
            <w:pPr>
              <w:suppressAutoHyphens w:val="0"/>
              <w:autoSpaceDN/>
              <w:spacing w:after="0" w:line="240" w:lineRule="auto"/>
              <w:jc w:val="left"/>
              <w:textAlignment w:val="auto"/>
              <w:rPr>
                <w:rFonts w:cs="Arial"/>
              </w:rPr>
            </w:pPr>
            <w:r w:rsidRPr="00087322">
              <w:rPr>
                <w:rFonts w:cs="Arial"/>
              </w:rPr>
              <w:t>Crystal, D.: A nyelv enciklopédiája. Budapest: Osiris 1998.</w:t>
            </w:r>
          </w:p>
          <w:p w:rsidR="00A315F8" w:rsidRPr="00087322" w:rsidRDefault="00A315F8" w:rsidP="00D86DA7">
            <w:pPr>
              <w:suppressAutoHyphens w:val="0"/>
              <w:autoSpaceDN/>
              <w:spacing w:after="0" w:line="240" w:lineRule="auto"/>
              <w:jc w:val="left"/>
              <w:textAlignment w:val="auto"/>
              <w:rPr>
                <w:rFonts w:cs="Arial"/>
              </w:rPr>
            </w:pPr>
            <w:r w:rsidRPr="00087322">
              <w:rPr>
                <w:rFonts w:cs="Arial"/>
              </w:rPr>
              <w:t>Fodor István: A világ nyelvei és nyelvcsaládjai. Budapest: Tinta Könyvkiadó 2003.</w:t>
            </w:r>
          </w:p>
          <w:p w:rsidR="00A315F8" w:rsidRPr="00087322" w:rsidRDefault="00A315F8" w:rsidP="00D86DA7">
            <w:pPr>
              <w:suppressAutoHyphens w:val="0"/>
              <w:autoSpaceDN/>
              <w:spacing w:after="0" w:line="240" w:lineRule="auto"/>
              <w:jc w:val="left"/>
              <w:textAlignment w:val="auto"/>
              <w:rPr>
                <w:rFonts w:cs="Arial"/>
              </w:rPr>
            </w:pPr>
            <w:r w:rsidRPr="00087322">
              <w:rPr>
                <w:rFonts w:cs="Arial"/>
              </w:rPr>
              <w:t xml:space="preserve">Hidasi Judit (szerk.): Szavak – Jelek – Szokások. Budapest: Windsor Kiadó1998. </w:t>
            </w:r>
          </w:p>
          <w:p w:rsidR="00A315F8" w:rsidRPr="00087322" w:rsidRDefault="00A315F8" w:rsidP="00D86DA7">
            <w:pPr>
              <w:spacing w:after="0" w:line="240" w:lineRule="auto"/>
              <w:rPr>
                <w:bCs/>
                <w:szCs w:val="24"/>
              </w:rPr>
            </w:pPr>
            <w:r w:rsidRPr="00087322">
              <w:rPr>
                <w:rFonts w:cs="Arial"/>
              </w:rPr>
              <w:t>Horányi Özséb – Szépe György: A jel tudománya. Budapest: Gondolat 1975.</w:t>
            </w:r>
          </w:p>
        </w:tc>
      </w:tr>
    </w:tbl>
    <w:p w:rsidR="00087322" w:rsidRDefault="00087322" w:rsidP="005231F0">
      <w:pPr>
        <w:spacing w:after="0" w:line="240" w:lineRule="auto"/>
      </w:pPr>
      <w:r>
        <w:lastRenderedPageBreak/>
        <w:br w:type="page"/>
      </w:r>
    </w:p>
    <w:p w:rsidR="00A315F8" w:rsidRPr="00087322" w:rsidRDefault="00A315F8"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D86DA7">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rPr>
                <w:b/>
              </w:rPr>
            </w:pPr>
            <w:r w:rsidRPr="00087322">
              <w:rPr>
                <w:b/>
              </w:rPr>
              <w:t>Tantárgy neve:</w:t>
            </w:r>
          </w:p>
          <w:p w:rsidR="00A315F8" w:rsidRPr="00087322" w:rsidRDefault="00A315F8" w:rsidP="00D86DA7">
            <w:pPr>
              <w:spacing w:after="0" w:line="240" w:lineRule="auto"/>
              <w:rPr>
                <w:b/>
              </w:rPr>
            </w:pPr>
          </w:p>
          <w:p w:rsidR="00A315F8" w:rsidRPr="00087322" w:rsidRDefault="00A315F8" w:rsidP="00D86DA7">
            <w:pPr>
              <w:spacing w:after="0" w:line="240" w:lineRule="auto"/>
              <w:rPr>
                <w:b/>
              </w:rPr>
            </w:pPr>
            <w:r w:rsidRPr="00087322">
              <w:rPr>
                <w:b/>
              </w:rPr>
              <w:t>Komplex nyelvi tréning I.</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Tantárgy Neptun-kódja:</w:t>
            </w:r>
            <w:r w:rsidRPr="00087322">
              <w:t xml:space="preserve"> </w:t>
            </w:r>
          </w:p>
          <w:p w:rsidR="00A315F8" w:rsidRPr="00087322" w:rsidRDefault="00A315F8" w:rsidP="00D86DA7">
            <w:pPr>
              <w:spacing w:after="0" w:line="240" w:lineRule="auto"/>
            </w:pPr>
            <w:r w:rsidRPr="00087322">
              <w:rPr>
                <w:b/>
              </w:rPr>
              <w:t>Tárgyfelelős intézet:</w:t>
            </w:r>
            <w:r w:rsidRPr="00087322">
              <w:t xml:space="preserve"> MFI Német Nyelv- és Irodalomtudományi Tanszék</w:t>
            </w:r>
          </w:p>
        </w:tc>
      </w:tr>
      <w:tr w:rsidR="00087322" w:rsidRPr="00087322" w:rsidTr="00D86DA7">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Tantárgyelem:</w:t>
            </w:r>
            <w:r w:rsidRPr="00087322">
              <w:t xml:space="preserve"> kötelező</w:t>
            </w:r>
          </w:p>
        </w:tc>
      </w:tr>
      <w:tr w:rsidR="00087322" w:rsidRPr="00087322" w:rsidTr="00D86DA7">
        <w:trPr>
          <w:trHeight w:val="282"/>
        </w:trPr>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Tárgyfelelős:</w:t>
            </w:r>
            <w:r w:rsidRPr="00087322">
              <w:t xml:space="preserve"> Sabine Hankó, német nyelvi lektor</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 xml:space="preserve">Közreműködő </w:t>
            </w:r>
            <w:proofErr w:type="gramStart"/>
            <w:r w:rsidRPr="00087322">
              <w:rPr>
                <w:b/>
              </w:rPr>
              <w:t>oktató(</w:t>
            </w:r>
            <w:proofErr w:type="gramEnd"/>
            <w:r w:rsidRPr="00087322">
              <w:rPr>
                <w:b/>
              </w:rPr>
              <w:t>k):</w:t>
            </w:r>
            <w:r w:rsidRPr="00087322">
              <w:t xml:space="preserve"> Dr. Bikics Gabriella, egyetemi docens</w:t>
            </w:r>
          </w:p>
        </w:tc>
      </w:tr>
      <w:tr w:rsidR="00087322" w:rsidRPr="00087322" w:rsidTr="00D86DA7">
        <w:trPr>
          <w:trHeight w:val="351"/>
        </w:trPr>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 xml:space="preserve">Javasolt félév: </w:t>
            </w:r>
            <w:r w:rsidRPr="00087322">
              <w:t>1Ö</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Előfeltétel:</w:t>
            </w:r>
            <w:r w:rsidRPr="00087322">
              <w:t xml:space="preserve"> nincs</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Óraszám/félév:</w:t>
            </w:r>
            <w:r w:rsidRPr="00087322">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 xml:space="preserve">Számonkérés módja: </w:t>
            </w:r>
            <w:r w:rsidRPr="00087322">
              <w:t xml:space="preserve">gyakorlati jegy </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Kreditpont:</w:t>
            </w:r>
            <w:r w:rsidRPr="00087322">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Munkarend:</w:t>
            </w:r>
            <w:r w:rsidRPr="00087322">
              <w:t xml:space="preserve"> levelező</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rPr>
                <w:b/>
              </w:rPr>
            </w:pPr>
            <w:r w:rsidRPr="00087322">
              <w:rPr>
                <w:b/>
              </w:rPr>
              <w:t>Tantárgy feladata és célja:</w:t>
            </w:r>
          </w:p>
          <w:p w:rsidR="00A315F8" w:rsidRPr="00087322" w:rsidRDefault="00A315F8" w:rsidP="00D86DA7">
            <w:pPr>
              <w:spacing w:after="0" w:line="240" w:lineRule="auto"/>
            </w:pPr>
            <w:r w:rsidRPr="00087322">
              <w:rPr>
                <w:rFonts w:cs="Arial"/>
              </w:rPr>
              <w:t>A tantárgy célja a mai modern német nyelvi jelenségek szóban és írásban történő elsajátítása. A nyelvet már magas szinten bíró hallgatók betekintést kapnak a mai modern német nyelv szókincsébe. Az órákon lehetőség van a nyelvi kompetenciák (információértés, információtovábbadás, érvelés, írásbeli megnyilatkozás stb.) változatos alkalmazására. A tankönyv tematikája, felépítése megfelel a KER (Közös Európai Referenciakeret) által támasztott követelményeknek, így a hallgatók piacképes nyelvtudásra tesznek szert.</w:t>
            </w:r>
          </w:p>
          <w:p w:rsidR="00A315F8" w:rsidRPr="00087322" w:rsidRDefault="00A315F8" w:rsidP="00D86DA7">
            <w:pPr>
              <w:spacing w:after="0" w:line="240" w:lineRule="auto"/>
              <w:rPr>
                <w:b/>
              </w:rPr>
            </w:pPr>
            <w:r w:rsidRPr="00087322">
              <w:rPr>
                <w:b/>
              </w:rPr>
              <w:t>Fejlesztendő kompetenciák:</w:t>
            </w:r>
          </w:p>
          <w:p w:rsidR="00A315F8" w:rsidRPr="00087322" w:rsidRDefault="00A315F8" w:rsidP="00D86DA7">
            <w:pPr>
              <w:spacing w:after="0" w:line="240" w:lineRule="auto"/>
            </w:pPr>
            <w:r w:rsidRPr="00087322">
              <w:rPr>
                <w:b/>
                <w:i/>
              </w:rPr>
              <w:t>tudás:</w:t>
            </w:r>
            <w:r w:rsidRPr="00087322">
              <w:t xml:space="preserve"> Ismeri a szakiránynak megfelelő germán nyelv beszélt és írott változatának szabályait, ismeretekkel rendelkezik az elvégzett szakiránynak megfelelő nyelv helyes használatáról, (szak</w:t>
            </w:r>
            <w:proofErr w:type="gramStart"/>
            <w:r w:rsidRPr="00087322">
              <w:t>)szókincséről</w:t>
            </w:r>
            <w:proofErr w:type="gramEnd"/>
            <w:r w:rsidRPr="00087322">
              <w:t>.</w:t>
            </w:r>
          </w:p>
          <w:p w:rsidR="00A315F8" w:rsidRPr="00087322" w:rsidRDefault="00A315F8" w:rsidP="00D86DA7">
            <w:pPr>
              <w:spacing w:after="0"/>
            </w:pPr>
            <w:r w:rsidRPr="00087322">
              <w:rPr>
                <w:b/>
                <w:i/>
              </w:rPr>
              <w:t>képesség:</w:t>
            </w:r>
            <w:r w:rsidRPr="00087322">
              <w:t xml:space="preserve"> Több stílusregiszterben, az adott műfaj szabályrendszerének megfelelően, közérthetően, választékos stílusban ír és beszél.</w:t>
            </w:r>
          </w:p>
          <w:p w:rsidR="00A315F8" w:rsidRPr="00087322" w:rsidRDefault="00A315F8" w:rsidP="00D86DA7">
            <w:pPr>
              <w:spacing w:after="0"/>
            </w:pPr>
            <w:r w:rsidRPr="00087322">
              <w:rPr>
                <w:b/>
                <w:i/>
              </w:rPr>
              <w:t>attitűd:</w:t>
            </w:r>
            <w:r w:rsidRPr="00087322">
              <w:t xml:space="preserve"> Törekszik nyelvi tudásának, elsősorban szókincsének a folyamatos fejlesztésére.</w:t>
            </w:r>
          </w:p>
          <w:p w:rsidR="00A315F8" w:rsidRPr="00087322" w:rsidRDefault="00A315F8" w:rsidP="00D86DA7">
            <w:pPr>
              <w:spacing w:after="0" w:line="240" w:lineRule="auto"/>
            </w:pPr>
            <w:r w:rsidRPr="00087322">
              <w:rPr>
                <w:b/>
                <w:i/>
              </w:rPr>
              <w:t>autonómia és felelősség:</w:t>
            </w:r>
            <w:r w:rsidRPr="00087322">
              <w:t xml:space="preserve"> A germanisztika területén szerzett ismereteit alkalmazza az egyes német nyelvterületeken (Németország, Ausztria, Svájc)</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Tantárgy tematikus leírása:</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rPr>
                <w:b/>
                <w:i/>
              </w:rPr>
            </w:pPr>
            <w:r w:rsidRPr="00087322">
              <w:rPr>
                <w:b/>
                <w:i/>
              </w:rPr>
              <w:t>Gyakorlat:</w:t>
            </w:r>
          </w:p>
          <w:p w:rsidR="00A315F8" w:rsidRPr="00087322" w:rsidRDefault="00A315F8" w:rsidP="00A315F8">
            <w:pPr>
              <w:pStyle w:val="Listaszerbekezds"/>
              <w:widowControl w:val="0"/>
              <w:numPr>
                <w:ilvl w:val="0"/>
                <w:numId w:val="8"/>
              </w:numPr>
              <w:suppressAutoHyphens/>
              <w:autoSpaceDN w:val="0"/>
              <w:adjustRightInd w:val="0"/>
              <w:ind w:left="714" w:hanging="357"/>
              <w:jc w:val="both"/>
              <w:textAlignment w:val="baseline"/>
              <w:rPr>
                <w:rFonts w:ascii="Times New Roman" w:hAnsi="Times New Roman"/>
                <w:sz w:val="22"/>
                <w:szCs w:val="22"/>
              </w:rPr>
            </w:pPr>
            <w:r w:rsidRPr="00087322">
              <w:rPr>
                <w:rFonts w:ascii="Times New Roman" w:hAnsi="Times New Roman"/>
                <w:sz w:val="22"/>
                <w:szCs w:val="22"/>
              </w:rPr>
              <w:t>Bevezetés: A kurzus célja, tematikája</w:t>
            </w:r>
          </w:p>
          <w:p w:rsidR="00A315F8" w:rsidRPr="00087322" w:rsidRDefault="00A315F8" w:rsidP="00A315F8">
            <w:pPr>
              <w:pStyle w:val="Listaszerbekezds"/>
              <w:widowControl w:val="0"/>
              <w:numPr>
                <w:ilvl w:val="0"/>
                <w:numId w:val="8"/>
              </w:numPr>
              <w:suppressAutoHyphens/>
              <w:autoSpaceDN w:val="0"/>
              <w:adjustRightInd w:val="0"/>
              <w:ind w:left="714" w:hanging="357"/>
              <w:jc w:val="both"/>
              <w:textAlignment w:val="baseline"/>
              <w:rPr>
                <w:rFonts w:ascii="Times New Roman" w:hAnsi="Times New Roman"/>
                <w:sz w:val="22"/>
                <w:szCs w:val="22"/>
              </w:rPr>
            </w:pPr>
            <w:r w:rsidRPr="00087322">
              <w:rPr>
                <w:rFonts w:ascii="Times New Roman" w:hAnsi="Times New Roman"/>
                <w:sz w:val="22"/>
                <w:szCs w:val="22"/>
              </w:rPr>
              <w:t>9. lecke Geld – jelenkori irodalmi szövegek megértése</w:t>
            </w:r>
          </w:p>
          <w:p w:rsidR="00A315F8" w:rsidRPr="00087322" w:rsidRDefault="00A315F8" w:rsidP="00A315F8">
            <w:pPr>
              <w:pStyle w:val="Listaszerbekezds"/>
              <w:widowControl w:val="0"/>
              <w:numPr>
                <w:ilvl w:val="0"/>
                <w:numId w:val="8"/>
              </w:numPr>
              <w:suppressAutoHyphens/>
              <w:autoSpaceDN w:val="0"/>
              <w:adjustRightInd w:val="0"/>
              <w:ind w:left="714" w:hanging="357"/>
              <w:jc w:val="both"/>
              <w:textAlignment w:val="baseline"/>
              <w:rPr>
                <w:rFonts w:ascii="Times New Roman" w:hAnsi="Times New Roman"/>
                <w:sz w:val="22"/>
                <w:szCs w:val="22"/>
              </w:rPr>
            </w:pPr>
            <w:r w:rsidRPr="00087322">
              <w:rPr>
                <w:rFonts w:ascii="Times New Roman" w:hAnsi="Times New Roman"/>
                <w:sz w:val="22"/>
                <w:szCs w:val="22"/>
              </w:rPr>
              <w:t>Geld mal anders – komplex utasítások megértése, tárgyalásokon való részvétel</w:t>
            </w:r>
          </w:p>
          <w:p w:rsidR="00A315F8" w:rsidRPr="00087322" w:rsidRDefault="00A315F8" w:rsidP="00A315F8">
            <w:pPr>
              <w:pStyle w:val="Listaszerbekezds"/>
              <w:widowControl w:val="0"/>
              <w:numPr>
                <w:ilvl w:val="0"/>
                <w:numId w:val="8"/>
              </w:numPr>
              <w:suppressAutoHyphens/>
              <w:autoSpaceDN w:val="0"/>
              <w:adjustRightInd w:val="0"/>
              <w:ind w:left="714" w:hanging="357"/>
              <w:jc w:val="both"/>
              <w:textAlignment w:val="baseline"/>
              <w:rPr>
                <w:rFonts w:ascii="Times New Roman" w:hAnsi="Times New Roman"/>
                <w:sz w:val="22"/>
                <w:szCs w:val="22"/>
              </w:rPr>
            </w:pPr>
            <w:r w:rsidRPr="00087322">
              <w:rPr>
                <w:rFonts w:ascii="Times New Roman" w:hAnsi="Times New Roman"/>
                <w:sz w:val="22"/>
                <w:szCs w:val="22"/>
              </w:rPr>
              <w:t>Drücken Sie die Eins - komplex információk és utasítások megértése</w:t>
            </w:r>
          </w:p>
          <w:p w:rsidR="00A315F8" w:rsidRPr="00087322" w:rsidRDefault="00A315F8" w:rsidP="00A315F8">
            <w:pPr>
              <w:pStyle w:val="Listaszerbekezds"/>
              <w:widowControl w:val="0"/>
              <w:numPr>
                <w:ilvl w:val="0"/>
                <w:numId w:val="8"/>
              </w:numPr>
              <w:suppressAutoHyphens/>
              <w:autoSpaceDN w:val="0"/>
              <w:adjustRightInd w:val="0"/>
              <w:ind w:left="714" w:hanging="357"/>
              <w:jc w:val="both"/>
              <w:textAlignment w:val="baseline"/>
              <w:rPr>
                <w:rFonts w:ascii="Times New Roman" w:hAnsi="Times New Roman"/>
                <w:sz w:val="22"/>
                <w:szCs w:val="22"/>
              </w:rPr>
            </w:pPr>
            <w:r w:rsidRPr="00087322">
              <w:rPr>
                <w:rFonts w:ascii="Times New Roman" w:hAnsi="Times New Roman"/>
                <w:sz w:val="22"/>
                <w:szCs w:val="22"/>
              </w:rPr>
              <w:t>Schwarz auf weiß – levelezés önálló lebonyolítása</w:t>
            </w:r>
          </w:p>
          <w:p w:rsidR="00A315F8" w:rsidRPr="00087322" w:rsidRDefault="00A315F8" w:rsidP="00A315F8">
            <w:pPr>
              <w:pStyle w:val="Listaszerbekezds"/>
              <w:widowControl w:val="0"/>
              <w:numPr>
                <w:ilvl w:val="0"/>
                <w:numId w:val="8"/>
              </w:numPr>
              <w:suppressAutoHyphens/>
              <w:autoSpaceDN w:val="0"/>
              <w:adjustRightInd w:val="0"/>
              <w:ind w:left="714" w:hanging="357"/>
              <w:jc w:val="both"/>
              <w:textAlignment w:val="baseline"/>
              <w:rPr>
                <w:rFonts w:ascii="Times New Roman" w:hAnsi="Times New Roman"/>
                <w:sz w:val="22"/>
                <w:szCs w:val="22"/>
              </w:rPr>
            </w:pPr>
            <w:r w:rsidRPr="00087322">
              <w:rPr>
                <w:rFonts w:ascii="Times New Roman" w:hAnsi="Times New Roman"/>
                <w:sz w:val="22"/>
                <w:szCs w:val="22"/>
              </w:rPr>
              <w:t>Besuch in der Bank – szolgáltatási szektorban információcsere, párbeszédek gyakorlása</w:t>
            </w:r>
          </w:p>
          <w:p w:rsidR="00A315F8" w:rsidRPr="00087322" w:rsidRDefault="00A315F8" w:rsidP="00A315F8">
            <w:pPr>
              <w:pStyle w:val="Listaszerbekezds"/>
              <w:widowControl w:val="0"/>
              <w:numPr>
                <w:ilvl w:val="0"/>
                <w:numId w:val="8"/>
              </w:numPr>
              <w:suppressAutoHyphens/>
              <w:autoSpaceDN w:val="0"/>
              <w:adjustRightInd w:val="0"/>
              <w:ind w:left="714" w:hanging="357"/>
              <w:jc w:val="both"/>
              <w:textAlignment w:val="baseline"/>
              <w:rPr>
                <w:rFonts w:ascii="Times New Roman" w:hAnsi="Times New Roman"/>
                <w:sz w:val="22"/>
                <w:szCs w:val="22"/>
              </w:rPr>
            </w:pPr>
            <w:r w:rsidRPr="00087322">
              <w:rPr>
                <w:rFonts w:ascii="Times New Roman" w:hAnsi="Times New Roman"/>
                <w:sz w:val="22"/>
                <w:szCs w:val="22"/>
              </w:rPr>
              <w:t>Zárthelyi dolgozat</w:t>
            </w:r>
          </w:p>
          <w:p w:rsidR="00A315F8" w:rsidRPr="00087322" w:rsidRDefault="00A315F8" w:rsidP="00A315F8">
            <w:pPr>
              <w:pStyle w:val="Listaszerbekezds"/>
              <w:widowControl w:val="0"/>
              <w:numPr>
                <w:ilvl w:val="0"/>
                <w:numId w:val="8"/>
              </w:numPr>
              <w:suppressAutoHyphens/>
              <w:autoSpaceDN w:val="0"/>
              <w:adjustRightInd w:val="0"/>
              <w:ind w:left="714" w:hanging="357"/>
              <w:jc w:val="both"/>
              <w:textAlignment w:val="baseline"/>
              <w:rPr>
                <w:rFonts w:ascii="Times New Roman" w:hAnsi="Times New Roman"/>
                <w:sz w:val="22"/>
                <w:szCs w:val="22"/>
              </w:rPr>
            </w:pPr>
            <w:r w:rsidRPr="00087322">
              <w:rPr>
                <w:rFonts w:ascii="Times New Roman" w:hAnsi="Times New Roman"/>
                <w:sz w:val="22"/>
                <w:szCs w:val="22"/>
              </w:rPr>
              <w:t>10. lecke Sinne – szóbeli információk megértése (pl. repülőtér, pályaudvar)</w:t>
            </w:r>
          </w:p>
          <w:p w:rsidR="00A315F8" w:rsidRPr="00087322" w:rsidRDefault="00A315F8" w:rsidP="00A315F8">
            <w:pPr>
              <w:pStyle w:val="Listaszerbekezds"/>
              <w:widowControl w:val="0"/>
              <w:numPr>
                <w:ilvl w:val="0"/>
                <w:numId w:val="8"/>
              </w:numPr>
              <w:suppressAutoHyphens/>
              <w:autoSpaceDN w:val="0"/>
              <w:adjustRightInd w:val="0"/>
              <w:ind w:left="714" w:hanging="357"/>
              <w:jc w:val="both"/>
              <w:textAlignment w:val="baseline"/>
              <w:rPr>
                <w:rFonts w:ascii="Times New Roman" w:hAnsi="Times New Roman"/>
                <w:sz w:val="22"/>
                <w:szCs w:val="22"/>
              </w:rPr>
            </w:pPr>
            <w:r w:rsidRPr="00087322">
              <w:rPr>
                <w:rFonts w:ascii="Times New Roman" w:hAnsi="Times New Roman"/>
                <w:sz w:val="22"/>
                <w:szCs w:val="22"/>
              </w:rPr>
              <w:t>Sehen – szakszövegekből információk és vélemények kigyűjtése, jegyzetkészítés</w:t>
            </w:r>
          </w:p>
          <w:p w:rsidR="00A315F8" w:rsidRPr="00087322" w:rsidRDefault="00A315F8" w:rsidP="00A315F8">
            <w:pPr>
              <w:pStyle w:val="Listaszerbekezds"/>
              <w:widowControl w:val="0"/>
              <w:numPr>
                <w:ilvl w:val="0"/>
                <w:numId w:val="8"/>
              </w:numPr>
              <w:suppressAutoHyphens/>
              <w:autoSpaceDN w:val="0"/>
              <w:adjustRightInd w:val="0"/>
              <w:ind w:left="714" w:hanging="357"/>
              <w:jc w:val="both"/>
              <w:textAlignment w:val="baseline"/>
              <w:rPr>
                <w:rFonts w:ascii="Times New Roman" w:hAnsi="Times New Roman"/>
                <w:sz w:val="22"/>
                <w:szCs w:val="22"/>
              </w:rPr>
            </w:pPr>
            <w:r w:rsidRPr="00087322">
              <w:rPr>
                <w:rFonts w:ascii="Times New Roman" w:hAnsi="Times New Roman"/>
                <w:sz w:val="22"/>
                <w:szCs w:val="22"/>
              </w:rPr>
              <w:t>Riechen – riportok és talkshow-k megértése</w:t>
            </w:r>
          </w:p>
          <w:p w:rsidR="00A315F8" w:rsidRPr="00087322" w:rsidRDefault="00A315F8" w:rsidP="00A315F8">
            <w:pPr>
              <w:pStyle w:val="Listaszerbekezds"/>
              <w:widowControl w:val="0"/>
              <w:numPr>
                <w:ilvl w:val="0"/>
                <w:numId w:val="8"/>
              </w:numPr>
              <w:suppressAutoHyphens/>
              <w:autoSpaceDN w:val="0"/>
              <w:adjustRightInd w:val="0"/>
              <w:ind w:left="714" w:hanging="357"/>
              <w:jc w:val="both"/>
              <w:textAlignment w:val="baseline"/>
              <w:rPr>
                <w:rFonts w:ascii="Times New Roman" w:hAnsi="Times New Roman"/>
                <w:sz w:val="22"/>
                <w:szCs w:val="22"/>
              </w:rPr>
            </w:pPr>
            <w:r w:rsidRPr="00087322">
              <w:rPr>
                <w:rFonts w:ascii="Times New Roman" w:hAnsi="Times New Roman"/>
                <w:sz w:val="22"/>
                <w:szCs w:val="22"/>
              </w:rPr>
              <w:t>Schmecken – levelezés</w:t>
            </w:r>
          </w:p>
          <w:p w:rsidR="00A315F8" w:rsidRPr="00087322" w:rsidRDefault="00A315F8" w:rsidP="00A315F8">
            <w:pPr>
              <w:pStyle w:val="Listaszerbekezds"/>
              <w:widowControl w:val="0"/>
              <w:numPr>
                <w:ilvl w:val="0"/>
                <w:numId w:val="8"/>
              </w:numPr>
              <w:suppressAutoHyphens/>
              <w:autoSpaceDN w:val="0"/>
              <w:adjustRightInd w:val="0"/>
              <w:ind w:left="714" w:hanging="357"/>
              <w:jc w:val="both"/>
              <w:textAlignment w:val="baseline"/>
              <w:rPr>
                <w:rFonts w:ascii="Times New Roman" w:hAnsi="Times New Roman"/>
                <w:sz w:val="22"/>
                <w:szCs w:val="22"/>
              </w:rPr>
            </w:pPr>
            <w:r w:rsidRPr="00087322">
              <w:rPr>
                <w:rFonts w:ascii="Times New Roman" w:hAnsi="Times New Roman"/>
                <w:sz w:val="22"/>
                <w:szCs w:val="22"/>
              </w:rPr>
              <w:t>Fühlen – beszélgetés komplex témákról, idiómák felismerése, megértése</w:t>
            </w:r>
          </w:p>
          <w:p w:rsidR="00A315F8" w:rsidRPr="00087322" w:rsidRDefault="00A315F8" w:rsidP="00A315F8">
            <w:pPr>
              <w:pStyle w:val="Listaszerbekezds"/>
              <w:widowControl w:val="0"/>
              <w:numPr>
                <w:ilvl w:val="0"/>
                <w:numId w:val="8"/>
              </w:numPr>
              <w:suppressAutoHyphens/>
              <w:autoSpaceDN w:val="0"/>
              <w:adjustRightInd w:val="0"/>
              <w:ind w:left="714" w:hanging="357"/>
              <w:jc w:val="both"/>
              <w:textAlignment w:val="baseline"/>
              <w:rPr>
                <w:rFonts w:ascii="Times New Roman" w:hAnsi="Times New Roman"/>
                <w:sz w:val="22"/>
                <w:szCs w:val="22"/>
              </w:rPr>
            </w:pPr>
            <w:r w:rsidRPr="00087322">
              <w:rPr>
                <w:rFonts w:ascii="Times New Roman" w:hAnsi="Times New Roman"/>
                <w:sz w:val="22"/>
                <w:szCs w:val="22"/>
              </w:rPr>
              <w:t>Zárthelyi dolgozat</w:t>
            </w:r>
          </w:p>
          <w:p w:rsidR="00A315F8" w:rsidRPr="00087322" w:rsidRDefault="00A315F8" w:rsidP="00A315F8">
            <w:pPr>
              <w:pStyle w:val="Listaszerbekezds"/>
              <w:widowControl w:val="0"/>
              <w:numPr>
                <w:ilvl w:val="0"/>
                <w:numId w:val="8"/>
              </w:numPr>
              <w:suppressAutoHyphens/>
              <w:autoSpaceDN w:val="0"/>
              <w:adjustRightInd w:val="0"/>
              <w:ind w:left="714" w:hanging="357"/>
              <w:jc w:val="both"/>
              <w:textAlignment w:val="baseline"/>
            </w:pPr>
            <w:r w:rsidRPr="00087322">
              <w:rPr>
                <w:rFonts w:ascii="Times New Roman" w:hAnsi="Times New Roman"/>
                <w:sz w:val="22"/>
                <w:szCs w:val="22"/>
              </w:rPr>
              <w:t>A dolgozat közös ellenőrzése, gyakorlati jegyek megbeszélése, értékelés</w:t>
            </w:r>
            <w:r w:rsidRPr="00087322">
              <w:t xml:space="preserve"> </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rPr>
                <w:b/>
              </w:rPr>
            </w:pPr>
            <w:r w:rsidRPr="00087322">
              <w:rPr>
                <w:b/>
              </w:rPr>
              <w:t>Félévközi számonkérés módja és értékelése:</w:t>
            </w:r>
          </w:p>
          <w:p w:rsidR="00A315F8" w:rsidRPr="00087322" w:rsidRDefault="00A315F8" w:rsidP="00D86DA7">
            <w:pPr>
              <w:spacing w:after="0" w:line="240" w:lineRule="auto"/>
            </w:pPr>
            <w:r w:rsidRPr="00087322">
              <w:t>A félév során két zárthelyi dolgozat lesz, melyek főként gyakorlati kérdésekből tevődnek össze, és az órákon elhangzott anyagra, valamint a házi feladatokra épülnek. A dolgozat értékelése: 0-59 %: elégtelen (1); 60-69 % elégséges (2); 70-79 % közepes (3); 80-89 % jó (4), 90 %-től jeles (5)</w:t>
            </w:r>
          </w:p>
          <w:p w:rsidR="00A315F8" w:rsidRPr="00087322" w:rsidRDefault="00A315F8" w:rsidP="00D86DA7">
            <w:pPr>
              <w:spacing w:after="0" w:line="240" w:lineRule="auto"/>
              <w:rPr>
                <w:b/>
              </w:rPr>
            </w:pPr>
            <w:r w:rsidRPr="00087322">
              <w:rPr>
                <w:b/>
              </w:rPr>
              <w:t>Gyakorlati jegy teljesítésének módja, értékelése:</w:t>
            </w:r>
          </w:p>
          <w:p w:rsidR="00A315F8" w:rsidRPr="00087322" w:rsidRDefault="00A315F8" w:rsidP="00D86DA7">
            <w:pPr>
              <w:spacing w:after="0" w:line="240" w:lineRule="auto"/>
              <w:rPr>
                <w:sz w:val="24"/>
                <w:szCs w:val="24"/>
              </w:rPr>
            </w:pPr>
            <w:r w:rsidRPr="00087322">
              <w:t>Az aláírás feltétele az aktív órai munka, a házi feladatok elkészítése, valamint a zárthelyi dolgozatok legalább elégséges teljesítése.</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rPr>
                <w:b/>
              </w:rPr>
            </w:pPr>
            <w:r w:rsidRPr="00087322">
              <w:rPr>
                <w:b/>
              </w:rPr>
              <w:t>Kötelező irodalom:</w:t>
            </w:r>
          </w:p>
          <w:p w:rsidR="00A315F8" w:rsidRPr="00087322" w:rsidRDefault="00A315F8" w:rsidP="00D86DA7">
            <w:pPr>
              <w:suppressAutoHyphens w:val="0"/>
              <w:autoSpaceDN/>
              <w:spacing w:after="0" w:line="240" w:lineRule="auto"/>
              <w:jc w:val="left"/>
              <w:textAlignment w:val="auto"/>
              <w:rPr>
                <w:rFonts w:cs="Arial"/>
              </w:rPr>
            </w:pPr>
            <w:r w:rsidRPr="00087322">
              <w:rPr>
                <w:rFonts w:cs="Arial"/>
              </w:rPr>
              <w:t>Daniels, Albert – Dengler, Stefanie – Estermann, Christian – Köhl-Kuhn, Renate – Lanz, Monika – Sander, Ilse – Schlenker, Wolfram –Tallowitz, Ulrike: Mittelpunkt. C1. Deutsch als Fremdsprache für Fortgeschrittene. Lehrbuch. Stuttgart: Klett 2008.</w:t>
            </w:r>
          </w:p>
          <w:p w:rsidR="00A315F8" w:rsidRPr="00087322" w:rsidRDefault="00A315F8" w:rsidP="00D86DA7">
            <w:pPr>
              <w:suppressAutoHyphens w:val="0"/>
              <w:autoSpaceDN/>
              <w:spacing w:after="0" w:line="240" w:lineRule="auto"/>
              <w:jc w:val="left"/>
              <w:textAlignment w:val="auto"/>
              <w:rPr>
                <w:rFonts w:cs="Arial"/>
              </w:rPr>
            </w:pPr>
            <w:r w:rsidRPr="00087322">
              <w:rPr>
                <w:rFonts w:cs="Arial"/>
              </w:rPr>
              <w:t xml:space="preserve">Daniels, Albert – Dengler, Stefanie – Estermann, Christian – Köhl-Kuhn, Renate – Lanz, Monika – Sander, Ilse – Schlenker, Wolfram – Tallowitz, Ulrike: Mittelpunkt. C1. Deutsch als Fremdsprache für </w:t>
            </w:r>
            <w:r w:rsidRPr="00087322">
              <w:rPr>
                <w:rFonts w:cs="Arial"/>
              </w:rPr>
              <w:lastRenderedPageBreak/>
              <w:t>Fortgeschrittene. Arbeitsbuch + Audio CD. Stuttgart: Klett 2008.</w:t>
            </w:r>
          </w:p>
          <w:p w:rsidR="00A315F8" w:rsidRPr="00087322" w:rsidRDefault="00A315F8" w:rsidP="00D86DA7">
            <w:pPr>
              <w:spacing w:after="0" w:line="240" w:lineRule="auto"/>
              <w:rPr>
                <w:rFonts w:cs="Arial"/>
              </w:rPr>
            </w:pPr>
            <w:r w:rsidRPr="00087322">
              <w:rPr>
                <w:rFonts w:cs="Arial"/>
              </w:rPr>
              <w:t>Fitz, Angela – Neustadt, Eva: Mittelpunkt B2. Redemittelsammlung. Stuttgart: Klett 2009.</w:t>
            </w:r>
          </w:p>
          <w:p w:rsidR="00A315F8" w:rsidRPr="00087322" w:rsidRDefault="00A315F8" w:rsidP="00D86DA7">
            <w:pPr>
              <w:spacing w:after="0" w:line="240" w:lineRule="auto"/>
              <w:rPr>
                <w:b/>
              </w:rPr>
            </w:pPr>
            <w:r w:rsidRPr="00087322">
              <w:rPr>
                <w:b/>
              </w:rPr>
              <w:t>Ajánlott irodalom:</w:t>
            </w:r>
          </w:p>
          <w:p w:rsidR="00A315F8" w:rsidRPr="00087322" w:rsidRDefault="00A315F8" w:rsidP="00D86DA7">
            <w:pPr>
              <w:suppressAutoHyphens w:val="0"/>
              <w:autoSpaceDN/>
              <w:spacing w:after="0" w:line="240" w:lineRule="auto"/>
              <w:jc w:val="left"/>
              <w:textAlignment w:val="auto"/>
              <w:rPr>
                <w:rFonts w:cs="Arial"/>
              </w:rPr>
            </w:pPr>
            <w:r w:rsidRPr="00087322">
              <w:rPr>
                <w:rFonts w:cs="Arial"/>
              </w:rPr>
              <w:t>Backhaus, Anke –Sander, Ilse –Skrodzki, Johanna: Mittelpunkt B2 / C1. Intensivtrainer schriftlicher und mündlicher Ausdruck. Stuttgart: Klett 2010.</w:t>
            </w:r>
          </w:p>
          <w:p w:rsidR="00A315F8" w:rsidRPr="00087322" w:rsidRDefault="00A315F8" w:rsidP="00D86DA7">
            <w:pPr>
              <w:suppressAutoHyphens w:val="0"/>
              <w:autoSpaceDN/>
              <w:spacing w:after="0" w:line="240" w:lineRule="auto"/>
              <w:jc w:val="left"/>
              <w:textAlignment w:val="auto"/>
              <w:rPr>
                <w:rFonts w:cs="Arial"/>
              </w:rPr>
            </w:pPr>
            <w:r w:rsidRPr="00087322">
              <w:rPr>
                <w:rFonts w:cs="Arial"/>
              </w:rPr>
              <w:t>Daniels, Albert – Dengler, Stefanie – Estermann, Christian – Köhl-Kuhn, Renate – Lanz, Monika – Sander, Ilse – Schlenker, Wolfram – Tallowitz, Ulrike: Mittelpunkt. C1. Deutsch als Fremdsprache für Fortgeschrittene. 3 Audio CD-s. Stuttgart: Klett 2008.</w:t>
            </w:r>
          </w:p>
          <w:p w:rsidR="00A315F8" w:rsidRPr="00087322" w:rsidRDefault="00A315F8" w:rsidP="00D86DA7">
            <w:pPr>
              <w:spacing w:after="0" w:line="240" w:lineRule="auto"/>
              <w:rPr>
                <w:bCs/>
                <w:szCs w:val="24"/>
              </w:rPr>
            </w:pPr>
            <w:r w:rsidRPr="00087322">
              <w:rPr>
                <w:rFonts w:cs="Arial"/>
              </w:rPr>
              <w:t>Fitz, Angela – Neustadt, Eva: Mittelpunkt C1. Redemittelsammlung. Stuttgart: Klett 2009.</w:t>
            </w:r>
          </w:p>
        </w:tc>
      </w:tr>
    </w:tbl>
    <w:p w:rsidR="00087322" w:rsidRDefault="00087322" w:rsidP="005231F0">
      <w:pPr>
        <w:spacing w:after="0" w:line="240" w:lineRule="auto"/>
      </w:pPr>
      <w:r>
        <w:lastRenderedPageBreak/>
        <w:br w:type="page"/>
      </w:r>
    </w:p>
    <w:p w:rsidR="00A315F8" w:rsidRPr="00087322" w:rsidRDefault="00A315F8"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D86DA7">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rPr>
                <w:b/>
              </w:rPr>
            </w:pPr>
            <w:r w:rsidRPr="00087322">
              <w:rPr>
                <w:b/>
              </w:rPr>
              <w:t>Tantárgy neve:</w:t>
            </w:r>
          </w:p>
          <w:p w:rsidR="00A315F8" w:rsidRPr="00087322" w:rsidRDefault="00A315F8" w:rsidP="00D86DA7">
            <w:pPr>
              <w:spacing w:after="0" w:line="240" w:lineRule="auto"/>
              <w:rPr>
                <w:b/>
              </w:rPr>
            </w:pPr>
          </w:p>
          <w:p w:rsidR="00A315F8" w:rsidRPr="00087322" w:rsidRDefault="00A315F8" w:rsidP="00D86DA7">
            <w:pPr>
              <w:spacing w:after="0" w:line="240" w:lineRule="auto"/>
            </w:pPr>
            <w:r w:rsidRPr="00087322">
              <w:rPr>
                <w:bCs/>
              </w:rPr>
              <w:t>A német nyelvű irodalom műnem- és műfajtörténete</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Tantárgy Neptun kódja:</w:t>
            </w:r>
            <w:r w:rsidRPr="00087322">
              <w:t xml:space="preserve"> </w:t>
            </w:r>
          </w:p>
          <w:p w:rsidR="00A315F8" w:rsidRPr="00087322" w:rsidRDefault="00A315F8" w:rsidP="00D86DA7">
            <w:pPr>
              <w:spacing w:after="0" w:line="240" w:lineRule="auto"/>
            </w:pPr>
            <w:r w:rsidRPr="00087322">
              <w:rPr>
                <w:b/>
              </w:rPr>
              <w:t>Tárgyfelelős intézet:</w:t>
            </w:r>
            <w:r w:rsidRPr="00087322">
              <w:t xml:space="preserve"> </w:t>
            </w:r>
            <w:r w:rsidRPr="00F73FC1">
              <w:rPr>
                <w:rFonts w:cs="Arial"/>
                <w:bCs/>
              </w:rPr>
              <w:t>MFI Német Nyelv- és Irodalomtudományi Intézeti Tanszék</w:t>
            </w:r>
          </w:p>
        </w:tc>
      </w:tr>
      <w:tr w:rsidR="00087322" w:rsidRPr="00087322" w:rsidTr="00D86DA7">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Tantárgyelem:</w:t>
            </w:r>
            <w:r w:rsidRPr="00087322">
              <w:t xml:space="preserve"> kötelező</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Tárgyfelelős:</w:t>
            </w:r>
            <w:r w:rsidRPr="00087322">
              <w:t xml:space="preserve"> </w:t>
            </w:r>
            <w:r w:rsidRPr="00087322">
              <w:rPr>
                <w:rFonts w:cs="Arial"/>
                <w:bCs/>
              </w:rPr>
              <w:t>Bazsóné Dr. Sőrés Marianna, egyetemi adjunktus</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 xml:space="preserve">Közreműködő </w:t>
            </w:r>
            <w:proofErr w:type="gramStart"/>
            <w:r w:rsidRPr="00087322">
              <w:rPr>
                <w:b/>
              </w:rPr>
              <w:t>oktató(</w:t>
            </w:r>
            <w:proofErr w:type="gramEnd"/>
            <w:r w:rsidRPr="00087322">
              <w:rPr>
                <w:b/>
              </w:rPr>
              <w:t>k):</w:t>
            </w:r>
            <w:r w:rsidRPr="00087322">
              <w:t xml:space="preserve"> Paksy Tünde egyetemi tanársegéd</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 xml:space="preserve">Javasolt félév: </w:t>
            </w:r>
            <w:r w:rsidRPr="00087322">
              <w:t>1Ő</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Előfeltétel:</w:t>
            </w:r>
            <w:r w:rsidRPr="00087322">
              <w:t xml:space="preserve"> -</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Óraszám/félév:</w:t>
            </w:r>
            <w:r w:rsidRPr="00087322">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 xml:space="preserve">Számonkérés módja: </w:t>
            </w:r>
            <w:r w:rsidRPr="00087322">
              <w:t xml:space="preserve">kollokvium </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Kreditpont:</w:t>
            </w:r>
            <w:r w:rsidRPr="00087322">
              <w:t xml:space="preserve"> 3</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087322">
            <w:pPr>
              <w:spacing w:after="0" w:line="240" w:lineRule="auto"/>
            </w:pPr>
            <w:r w:rsidRPr="00087322">
              <w:rPr>
                <w:b/>
              </w:rPr>
              <w:t>Munkarend:</w:t>
            </w:r>
            <w:r w:rsidRPr="00087322">
              <w:t xml:space="preserve"> </w:t>
            </w:r>
            <w:r w:rsidR="00087322">
              <w:t>levelező</w:t>
            </w:r>
            <w:r w:rsidRPr="00087322">
              <w:t xml:space="preserve"> </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rPr>
                <w:b/>
              </w:rPr>
            </w:pPr>
            <w:r w:rsidRPr="00087322">
              <w:rPr>
                <w:b/>
              </w:rPr>
              <w:t>Tantárgy feladata és célja:</w:t>
            </w:r>
          </w:p>
          <w:p w:rsidR="00A315F8" w:rsidRPr="00087322" w:rsidRDefault="00A315F8" w:rsidP="00D86DA7">
            <w:pPr>
              <w:spacing w:after="0" w:line="240" w:lineRule="auto"/>
            </w:pPr>
            <w:r w:rsidRPr="00087322">
              <w:t>A kurzus alapismereteket közvetítve átfogó képet ad a német irodalom egyes korszakairól. Európai kontextusba helyezve áttekinti a különböző irodalmi irányzatokat, stílusokat, azok kialakulásának társadalmi, filozófiai és művészettörténeti hátterét. Foglalkozik a műfajelmélet legfontosabb kérdéseivel, a műfajok tipizálásának módszereivel. Tárgyalja az egyes műfajpoétikákat, a műfajok sajátságait fejlődésük tükrében.</w:t>
            </w:r>
          </w:p>
          <w:p w:rsidR="00A315F8" w:rsidRPr="00087322" w:rsidRDefault="00A315F8" w:rsidP="00D86DA7">
            <w:pPr>
              <w:spacing w:after="0" w:line="240" w:lineRule="auto"/>
              <w:rPr>
                <w:b/>
              </w:rPr>
            </w:pPr>
            <w:r w:rsidRPr="00087322">
              <w:rPr>
                <w:b/>
              </w:rPr>
              <w:t>Fejlesztendő kompetenciák:</w:t>
            </w:r>
          </w:p>
          <w:p w:rsidR="00A315F8" w:rsidRPr="00087322" w:rsidRDefault="00A315F8" w:rsidP="00D86DA7">
            <w:pPr>
              <w:spacing w:after="0" w:line="240" w:lineRule="auto"/>
            </w:pPr>
            <w:r w:rsidRPr="00087322">
              <w:rPr>
                <w:b/>
                <w:i/>
              </w:rPr>
              <w:t>tudás:</w:t>
            </w:r>
            <w:r w:rsidRPr="00087322">
              <w:t xml:space="preserve"> A hallgató ismeri a műfajok és műnemek rendszerét, az irodalomtörténeti korszakokat és képviselőit.</w:t>
            </w:r>
          </w:p>
          <w:p w:rsidR="00A315F8" w:rsidRPr="00087322" w:rsidRDefault="00A315F8" w:rsidP="00D86DA7">
            <w:pPr>
              <w:spacing w:after="0"/>
            </w:pPr>
            <w:r w:rsidRPr="00087322">
              <w:rPr>
                <w:b/>
                <w:i/>
              </w:rPr>
              <w:t>képesség:</w:t>
            </w:r>
            <w:r w:rsidRPr="00087322">
              <w:t xml:space="preserve"> Ismeri az irodalomtudomány terminológiáját, képes német nyelven megérteni az idevágó szakirodalmat.</w:t>
            </w:r>
          </w:p>
          <w:p w:rsidR="00A315F8" w:rsidRPr="00087322" w:rsidRDefault="00A315F8" w:rsidP="00D86DA7">
            <w:pPr>
              <w:spacing w:after="0"/>
            </w:pPr>
            <w:r w:rsidRPr="00087322">
              <w:rPr>
                <w:b/>
                <w:i/>
              </w:rPr>
              <w:t>attitűd:</w:t>
            </w:r>
            <w:r w:rsidRPr="00087322">
              <w:t xml:space="preserve"> Elkötelezetten vállalja szakképzettsége átfogó gondolkodásmódjának hiteles közvetítését, nyitott az új irodalomtudományi jelenségek és eredmények befogadására.</w:t>
            </w:r>
          </w:p>
          <w:p w:rsidR="00A315F8" w:rsidRPr="00087322" w:rsidRDefault="00A315F8" w:rsidP="00D86DA7">
            <w:pPr>
              <w:spacing w:after="0" w:line="240" w:lineRule="auto"/>
            </w:pPr>
            <w:r w:rsidRPr="00087322">
              <w:rPr>
                <w:b/>
                <w:i/>
              </w:rPr>
              <w:t>autonómia és felelősség:</w:t>
            </w:r>
            <w:r w:rsidRPr="00087322">
              <w:t xml:space="preserve"> Tudatosan képviseli azon módszereket, amelyekkel az előadáson megismerkedett.</w:t>
            </w:r>
          </w:p>
          <w:p w:rsidR="00A315F8" w:rsidRPr="00087322" w:rsidRDefault="00A315F8" w:rsidP="00D86DA7">
            <w:pPr>
              <w:spacing w:after="0" w:line="240" w:lineRule="auto"/>
            </w:pP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rPr>
                <w:b/>
              </w:rPr>
            </w:pPr>
            <w:r w:rsidRPr="00087322">
              <w:rPr>
                <w:b/>
              </w:rPr>
              <w:t>Tantárgy tematikus leírása:</w:t>
            </w:r>
          </w:p>
          <w:p w:rsidR="00A315F8" w:rsidRPr="00087322" w:rsidRDefault="00A315F8" w:rsidP="00A315F8">
            <w:pPr>
              <w:numPr>
                <w:ilvl w:val="0"/>
                <w:numId w:val="9"/>
              </w:numPr>
              <w:suppressAutoHyphens w:val="0"/>
              <w:autoSpaceDN/>
              <w:spacing w:after="0" w:line="240" w:lineRule="auto"/>
              <w:jc w:val="left"/>
              <w:textAlignment w:val="auto"/>
            </w:pPr>
            <w:r w:rsidRPr="00087322">
              <w:t>Műnemek, műfajok, műfajelméletek – történeti áttekintés, a műfaj alapvető kérdései, a tipizálás problémája</w:t>
            </w:r>
          </w:p>
          <w:p w:rsidR="00A315F8" w:rsidRPr="00087322" w:rsidRDefault="00A315F8" w:rsidP="00A315F8">
            <w:pPr>
              <w:numPr>
                <w:ilvl w:val="0"/>
                <w:numId w:val="9"/>
              </w:numPr>
              <w:suppressAutoHyphens w:val="0"/>
              <w:autoSpaceDN/>
              <w:spacing w:after="0" w:line="240" w:lineRule="auto"/>
              <w:jc w:val="left"/>
              <w:textAlignment w:val="auto"/>
            </w:pPr>
            <w:r w:rsidRPr="00087322">
              <w:t>Görög és római kultúrörökség; a dráma és eposz; a műfajelmélet történetének kezdetei: Arisztotelesz, Horatius</w:t>
            </w:r>
          </w:p>
          <w:p w:rsidR="00A315F8" w:rsidRPr="00087322" w:rsidRDefault="00A315F8" w:rsidP="00A315F8">
            <w:pPr>
              <w:numPr>
                <w:ilvl w:val="0"/>
                <w:numId w:val="9"/>
              </w:numPr>
              <w:suppressAutoHyphens w:val="0"/>
              <w:autoSpaceDN/>
              <w:spacing w:after="0" w:line="240" w:lineRule="auto"/>
              <w:jc w:val="left"/>
              <w:textAlignment w:val="auto"/>
            </w:pPr>
            <w:r w:rsidRPr="00087322">
              <w:t>Korai középkor – lovagi kultúra – későközépkor</w:t>
            </w:r>
          </w:p>
          <w:p w:rsidR="00A315F8" w:rsidRPr="00087322" w:rsidRDefault="00A315F8" w:rsidP="00A315F8">
            <w:pPr>
              <w:numPr>
                <w:ilvl w:val="0"/>
                <w:numId w:val="9"/>
              </w:numPr>
              <w:suppressAutoHyphens w:val="0"/>
              <w:autoSpaceDN/>
              <w:spacing w:after="0" w:line="240" w:lineRule="auto"/>
              <w:jc w:val="left"/>
              <w:textAlignment w:val="auto"/>
            </w:pPr>
            <w:r w:rsidRPr="00087322">
              <w:t>Reneszánsz – humanizmus – reformáció</w:t>
            </w:r>
          </w:p>
          <w:p w:rsidR="00A315F8" w:rsidRPr="00087322" w:rsidRDefault="00A315F8" w:rsidP="00A315F8">
            <w:pPr>
              <w:numPr>
                <w:ilvl w:val="0"/>
                <w:numId w:val="9"/>
              </w:numPr>
              <w:suppressAutoHyphens w:val="0"/>
              <w:autoSpaceDN/>
              <w:spacing w:after="0" w:line="240" w:lineRule="auto"/>
              <w:jc w:val="left"/>
              <w:textAlignment w:val="auto"/>
            </w:pPr>
            <w:r w:rsidRPr="00087322">
              <w:t>Barokk – a regény típusai; a jezsuita iskoladráma; antik formák a lírában; Martin Opitz - az első normatív poétika koncepciója</w:t>
            </w:r>
          </w:p>
          <w:p w:rsidR="00A315F8" w:rsidRPr="00087322" w:rsidRDefault="00A315F8" w:rsidP="00A315F8">
            <w:pPr>
              <w:numPr>
                <w:ilvl w:val="0"/>
                <w:numId w:val="9"/>
              </w:numPr>
              <w:suppressAutoHyphens w:val="0"/>
              <w:autoSpaceDN/>
              <w:spacing w:after="0" w:line="240" w:lineRule="auto"/>
              <w:jc w:val="left"/>
              <w:textAlignment w:val="auto"/>
            </w:pPr>
            <w:r w:rsidRPr="00087322">
              <w:t>Felvilágosodás - a dráma polgárosodása: Gottsched és Lessing drámaelmélete; didaktikus költészet; Alexander Baumgarten és az új filozófiai alapú esztétika; a rokokó idill.</w:t>
            </w:r>
          </w:p>
          <w:p w:rsidR="00A315F8" w:rsidRPr="00087322" w:rsidRDefault="00A315F8" w:rsidP="00A315F8">
            <w:pPr>
              <w:numPr>
                <w:ilvl w:val="0"/>
                <w:numId w:val="9"/>
              </w:numPr>
              <w:suppressAutoHyphens w:val="0"/>
              <w:autoSpaceDN/>
              <w:spacing w:after="0" w:line="240" w:lineRule="auto"/>
              <w:jc w:val="left"/>
              <w:textAlignment w:val="auto"/>
            </w:pPr>
            <w:r w:rsidRPr="00087322">
              <w:t>Érzékenység – érzelmesség: a Sturm und Drang drámaelmélete; a ballada műfaja; a szentimentális és pszichológiai regény formái; a (weimari) klasszika: Schiller irodalom- és drámaelmélete; Goethe műfajelmélete; a fejlődésregény.</w:t>
            </w:r>
          </w:p>
          <w:p w:rsidR="00A315F8" w:rsidRPr="00087322" w:rsidRDefault="00A315F8" w:rsidP="00A315F8">
            <w:pPr>
              <w:numPr>
                <w:ilvl w:val="0"/>
                <w:numId w:val="9"/>
              </w:numPr>
              <w:suppressAutoHyphens w:val="0"/>
              <w:autoSpaceDN/>
              <w:spacing w:after="0" w:line="240" w:lineRule="auto"/>
              <w:jc w:val="left"/>
              <w:textAlignment w:val="auto"/>
            </w:pPr>
            <w:r w:rsidRPr="00087322">
              <w:t>A német idealizmus kora – a romantika esztétikai rendszere; a regény és mese új funkciója; Friedrich és August Schlegel, Hörderlin és Hegel műfajelmélete</w:t>
            </w:r>
          </w:p>
          <w:p w:rsidR="00A315F8" w:rsidRPr="00087322" w:rsidRDefault="00A315F8" w:rsidP="00A315F8">
            <w:pPr>
              <w:numPr>
                <w:ilvl w:val="0"/>
                <w:numId w:val="9"/>
              </w:numPr>
              <w:suppressAutoHyphens w:val="0"/>
              <w:autoSpaceDN/>
              <w:spacing w:after="0" w:line="240" w:lineRule="auto"/>
              <w:jc w:val="left"/>
              <w:textAlignment w:val="auto"/>
            </w:pPr>
            <w:r w:rsidRPr="00087322">
              <w:t>Biedermeier, Junges Deutschland – író és valóság új viszonya; funkcióváltás a lírában és a prózában; útirajz, politikai vers, tárca</w:t>
            </w:r>
          </w:p>
          <w:p w:rsidR="00A315F8" w:rsidRPr="00087322" w:rsidRDefault="00A315F8" w:rsidP="00A315F8">
            <w:pPr>
              <w:numPr>
                <w:ilvl w:val="0"/>
                <w:numId w:val="9"/>
              </w:numPr>
              <w:suppressAutoHyphens w:val="0"/>
              <w:autoSpaceDN/>
              <w:spacing w:after="0" w:line="240" w:lineRule="auto"/>
              <w:jc w:val="left"/>
              <w:textAlignment w:val="auto"/>
            </w:pPr>
            <w:r w:rsidRPr="00087322">
              <w:t>Realizmus, naturalizmus – az objektív valóságtükrözés problémája; a realista regény és novella; a naturalista dráma; Vischer regényelmélete</w:t>
            </w:r>
          </w:p>
          <w:p w:rsidR="00A315F8" w:rsidRPr="00087322" w:rsidRDefault="00A315F8" w:rsidP="00A315F8">
            <w:pPr>
              <w:numPr>
                <w:ilvl w:val="0"/>
                <w:numId w:val="9"/>
              </w:numPr>
              <w:suppressAutoHyphens w:val="0"/>
              <w:autoSpaceDN/>
              <w:spacing w:after="0" w:line="240" w:lineRule="auto"/>
              <w:jc w:val="left"/>
              <w:textAlignment w:val="auto"/>
            </w:pPr>
            <w:r w:rsidRPr="00087322">
              <w:t>A ’modern’ fordulat: impresszionizmus, szimbolizmus, újromantika, újklasszicizmus – nyelvkritika; új esztétikai eljárások; az impresszionista líra és próza, a szimbolista dráma</w:t>
            </w:r>
          </w:p>
          <w:p w:rsidR="00A315F8" w:rsidRPr="00087322" w:rsidRDefault="00A315F8" w:rsidP="00A315F8">
            <w:pPr>
              <w:numPr>
                <w:ilvl w:val="0"/>
                <w:numId w:val="9"/>
              </w:numPr>
              <w:suppressAutoHyphens w:val="0"/>
              <w:autoSpaceDN/>
              <w:spacing w:after="0" w:line="240" w:lineRule="auto"/>
              <w:jc w:val="left"/>
              <w:textAlignment w:val="auto"/>
            </w:pPr>
            <w:r w:rsidRPr="00087322">
              <w:t>Avantgárd irányzatok, expresszionista dráma, próza és líra; a montázsregény; új tükrözési mód a tárgyiasság jegyében, az epikus színház brechti elmélete</w:t>
            </w:r>
          </w:p>
          <w:p w:rsidR="00A315F8" w:rsidRPr="00087322" w:rsidRDefault="00A315F8" w:rsidP="00A315F8">
            <w:pPr>
              <w:numPr>
                <w:ilvl w:val="0"/>
                <w:numId w:val="9"/>
              </w:numPr>
              <w:suppressAutoHyphens w:val="0"/>
              <w:autoSpaceDN/>
              <w:spacing w:after="0" w:line="240" w:lineRule="auto"/>
              <w:jc w:val="left"/>
              <w:textAlignment w:val="auto"/>
            </w:pPr>
            <w:r w:rsidRPr="00087322">
              <w:t>Stílpluralizmus 1945 után – a nyelv- és ideológiakritika, régi/új irodalmi formák: hangjáték, short story, nyelvi kísérletek a lírában – Konkrete Poesie</w:t>
            </w:r>
          </w:p>
          <w:p w:rsidR="00A315F8" w:rsidRPr="00087322" w:rsidRDefault="00A315F8" w:rsidP="00A315F8">
            <w:pPr>
              <w:numPr>
                <w:ilvl w:val="0"/>
                <w:numId w:val="9"/>
              </w:numPr>
              <w:suppressAutoHyphens w:val="0"/>
              <w:autoSpaceDN/>
              <w:spacing w:after="0" w:line="240" w:lineRule="auto"/>
              <w:jc w:val="left"/>
              <w:textAlignment w:val="auto"/>
            </w:pPr>
            <w:r w:rsidRPr="00087322">
              <w:t>Dokumentarizmus a drámában és a prózában, ’új-szubjektivizmus’, ’önreflexió’, önéletrajz, emlékirat, nőirodalom</w:t>
            </w:r>
          </w:p>
          <w:p w:rsidR="00A315F8" w:rsidRPr="00087322" w:rsidRDefault="00A315F8" w:rsidP="00D86DA7">
            <w:pPr>
              <w:spacing w:after="0" w:line="240" w:lineRule="auto"/>
            </w:pP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rPr>
                <w:b/>
              </w:rPr>
            </w:pPr>
            <w:r w:rsidRPr="00087322">
              <w:rPr>
                <w:b/>
              </w:rPr>
              <w:lastRenderedPageBreak/>
              <w:t>Félévközi számonkérés módja és értékelése:</w:t>
            </w:r>
          </w:p>
          <w:p w:rsidR="00A315F8" w:rsidRPr="00087322" w:rsidRDefault="00A315F8" w:rsidP="00D86DA7">
            <w:pPr>
              <w:spacing w:after="0" w:line="240" w:lineRule="auto"/>
            </w:pPr>
            <w:r w:rsidRPr="00087322">
              <w:t>Kollokvium</w:t>
            </w:r>
          </w:p>
          <w:p w:rsidR="00A315F8" w:rsidRPr="00087322" w:rsidRDefault="00A315F8" w:rsidP="00D86DA7">
            <w:pPr>
              <w:spacing w:after="0" w:line="240" w:lineRule="auto"/>
              <w:rPr>
                <w:b/>
              </w:rPr>
            </w:pPr>
            <w:r w:rsidRPr="00087322">
              <w:rPr>
                <w:b/>
              </w:rPr>
              <w:t>A kollokvium teljesítésének módja, értékelése:</w:t>
            </w:r>
          </w:p>
          <w:p w:rsidR="00A315F8" w:rsidRPr="00087322" w:rsidRDefault="00A315F8" w:rsidP="00D86DA7">
            <w:pPr>
              <w:spacing w:after="0" w:line="240" w:lineRule="auto"/>
              <w:rPr>
                <w:sz w:val="24"/>
                <w:szCs w:val="24"/>
              </w:rPr>
            </w:pPr>
            <w:r w:rsidRPr="00087322">
              <w:t>Szóbeli vizsga: A vizsgázónak megfelelő jártasságot kell mutatnia a 18/19. század német irodalmi korszakaiban, ismernie kell jelentős képviselőit és alkotásait. Az értékelés tartalmi és nyelvi szempontok szerint történik. Ha bármelyik részjegy elégtelen, a vizsga elégtelen.</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rPr>
                <w:b/>
              </w:rPr>
            </w:pPr>
            <w:r w:rsidRPr="00087322">
              <w:rPr>
                <w:b/>
              </w:rPr>
              <w:t>Kötelező irodalom:</w:t>
            </w:r>
          </w:p>
          <w:p w:rsidR="00A315F8" w:rsidRPr="00087322" w:rsidRDefault="00A315F8" w:rsidP="00D86DA7">
            <w:pPr>
              <w:spacing w:after="0"/>
            </w:pPr>
            <w:r w:rsidRPr="00087322">
              <w:t>1. Beutin, W</w:t>
            </w:r>
            <w:proofErr w:type="gramStart"/>
            <w:r w:rsidRPr="00087322">
              <w:t>.:</w:t>
            </w:r>
            <w:proofErr w:type="gramEnd"/>
            <w:r w:rsidRPr="00087322">
              <w:t xml:space="preserve"> Deutsche Literaturgeschichte von den Anfängen bis zur Gegenwart. 6. überarb</w:t>
            </w:r>
            <w:proofErr w:type="gramStart"/>
            <w:r w:rsidRPr="00087322">
              <w:t>.Aufl</w:t>
            </w:r>
            <w:proofErr w:type="gramEnd"/>
            <w:r w:rsidRPr="00087322">
              <w:t>. Stuttgart: Metzler, 2001.</w:t>
            </w:r>
          </w:p>
          <w:p w:rsidR="00A315F8" w:rsidRPr="00087322" w:rsidRDefault="00A315F8" w:rsidP="00D86DA7">
            <w:pPr>
              <w:spacing w:after="0"/>
            </w:pPr>
            <w:r w:rsidRPr="00087322">
              <w:t>2. Zymner, R</w:t>
            </w:r>
            <w:proofErr w:type="gramStart"/>
            <w:r w:rsidRPr="00087322">
              <w:t>.:</w:t>
            </w:r>
            <w:proofErr w:type="gramEnd"/>
            <w:r w:rsidRPr="00087322">
              <w:t xml:space="preserve"> Gattungstheorie. Probleme und Positionen der Literaturwissenschaft. Paderborn: Mentis 2003.</w:t>
            </w:r>
          </w:p>
          <w:p w:rsidR="00A315F8" w:rsidRPr="00087322" w:rsidRDefault="00A315F8" w:rsidP="00D86DA7">
            <w:pPr>
              <w:spacing w:after="0" w:line="240" w:lineRule="auto"/>
              <w:rPr>
                <w:b/>
              </w:rPr>
            </w:pPr>
            <w:r w:rsidRPr="00087322">
              <w:rPr>
                <w:b/>
              </w:rPr>
              <w:t>Ajánlott irodalom:</w:t>
            </w:r>
          </w:p>
          <w:p w:rsidR="00A315F8" w:rsidRPr="00087322" w:rsidRDefault="00A315F8" w:rsidP="00D86DA7">
            <w:pPr>
              <w:spacing w:after="0" w:line="240" w:lineRule="auto"/>
            </w:pPr>
            <w:r w:rsidRPr="00087322">
              <w:t>1. Schnell, R</w:t>
            </w:r>
            <w:proofErr w:type="gramStart"/>
            <w:r w:rsidRPr="00087322">
              <w:t>.:</w:t>
            </w:r>
            <w:proofErr w:type="gramEnd"/>
            <w:r w:rsidRPr="00087322">
              <w:t xml:space="preserve"> Geschichte der deutschsprachigen Literatur seit 1945. Stuttgart: Metzler, 2003.</w:t>
            </w:r>
          </w:p>
          <w:p w:rsidR="00A315F8" w:rsidRPr="00087322" w:rsidRDefault="00A315F8" w:rsidP="00D86DA7">
            <w:pPr>
              <w:spacing w:after="0"/>
            </w:pPr>
            <w:r w:rsidRPr="00087322">
              <w:t>2. Markwardt, B.: Geschichte der deutschen Poetik. 5 Bde. Berlin: de Gruyter, 1967.</w:t>
            </w:r>
          </w:p>
          <w:p w:rsidR="00A315F8" w:rsidRPr="00087322" w:rsidRDefault="00A315F8" w:rsidP="00D86DA7">
            <w:r w:rsidRPr="00087322">
              <w:t>3. Horn, A</w:t>
            </w:r>
            <w:proofErr w:type="gramStart"/>
            <w:r w:rsidRPr="00087322">
              <w:t>.:</w:t>
            </w:r>
            <w:proofErr w:type="gramEnd"/>
            <w:r w:rsidRPr="00087322">
              <w:t xml:space="preserve"> Theorie der literarischen Gattungen. Ein Handbuch für Studierende der Literaturwissenschaft. Würzburg: Königshausen&amp;Neumann, 1998.</w:t>
            </w:r>
          </w:p>
        </w:tc>
      </w:tr>
    </w:tbl>
    <w:p w:rsidR="00087322" w:rsidRDefault="00087322" w:rsidP="005231F0">
      <w:pPr>
        <w:spacing w:after="0" w:line="240" w:lineRule="auto"/>
      </w:pPr>
      <w:r>
        <w:br w:type="page"/>
      </w:r>
    </w:p>
    <w:p w:rsidR="00A315F8" w:rsidRPr="00087322" w:rsidRDefault="00A315F8"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D86DA7">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rPr>
                <w:b/>
              </w:rPr>
            </w:pPr>
            <w:r w:rsidRPr="00087322">
              <w:rPr>
                <w:b/>
              </w:rPr>
              <w:t>Tantárgy neve:</w:t>
            </w:r>
          </w:p>
          <w:p w:rsidR="00A315F8" w:rsidRPr="00087322" w:rsidRDefault="00A315F8" w:rsidP="00D86DA7">
            <w:pPr>
              <w:spacing w:after="0" w:line="240" w:lineRule="auto"/>
              <w:rPr>
                <w:b/>
              </w:rPr>
            </w:pPr>
          </w:p>
          <w:p w:rsidR="00A315F8" w:rsidRPr="00087322" w:rsidRDefault="00A315F8" w:rsidP="00D86DA7">
            <w:pPr>
              <w:spacing w:after="0" w:line="240" w:lineRule="auto"/>
              <w:rPr>
                <w:b/>
              </w:rPr>
            </w:pPr>
            <w:r w:rsidRPr="00087322">
              <w:rPr>
                <w:b/>
              </w:rPr>
              <w:t>Fonetika-fonológia I.</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Tantárgy Neptun-kódja:</w:t>
            </w:r>
            <w:r w:rsidRPr="00087322">
              <w:t xml:space="preserve"> </w:t>
            </w:r>
          </w:p>
          <w:p w:rsidR="00A315F8" w:rsidRPr="00087322" w:rsidRDefault="00A315F8" w:rsidP="00D86DA7">
            <w:pPr>
              <w:spacing w:after="0" w:line="240" w:lineRule="auto"/>
            </w:pPr>
            <w:r w:rsidRPr="00087322">
              <w:rPr>
                <w:b/>
              </w:rPr>
              <w:t>Tárgyfelelős intézet:</w:t>
            </w:r>
            <w:r w:rsidRPr="00087322">
              <w:t xml:space="preserve"> MFI Német Nyelv- és Irodalomtudományi Tanszék</w:t>
            </w:r>
          </w:p>
        </w:tc>
      </w:tr>
      <w:tr w:rsidR="00087322" w:rsidRPr="00087322" w:rsidTr="00D86DA7">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Tantárgyelem:</w:t>
            </w:r>
            <w:r w:rsidRPr="00087322">
              <w:t xml:space="preserve"> kötelező</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Tárgyfelelős:</w:t>
            </w:r>
            <w:r w:rsidRPr="00087322">
              <w:t xml:space="preserve"> Sabine Hankó, német nyelvi lektor</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 xml:space="preserve">Közreműködő </w:t>
            </w:r>
            <w:proofErr w:type="gramStart"/>
            <w:r w:rsidRPr="00087322">
              <w:rPr>
                <w:b/>
              </w:rPr>
              <w:t>oktató(</w:t>
            </w:r>
            <w:proofErr w:type="gramEnd"/>
            <w:r w:rsidRPr="00087322">
              <w:rPr>
                <w:b/>
              </w:rPr>
              <w:t>k):</w:t>
            </w:r>
            <w:r w:rsidRPr="00087322">
              <w:t xml:space="preserve"> Dr. Kriston Renáta, egyetemi docens</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 xml:space="preserve">Javasolt félév: </w:t>
            </w:r>
            <w:r w:rsidRPr="00087322">
              <w:t>1Ö</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Előfeltétel:</w:t>
            </w:r>
            <w:r w:rsidRPr="00087322">
              <w:t xml:space="preserve"> nincs</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Óraszám/félév:</w:t>
            </w:r>
            <w:r w:rsidRPr="00087322">
              <w:t xml:space="preserve"> 5</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 xml:space="preserve">Számonkérés módja: </w:t>
            </w:r>
            <w:r w:rsidRPr="00087322">
              <w:t xml:space="preserve">gyakorlati jegy </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Kreditpont:</w:t>
            </w:r>
            <w:r w:rsidRPr="00087322">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Munkarend:</w:t>
            </w:r>
            <w:r w:rsidRPr="00087322">
              <w:t xml:space="preserve"> levelező</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rPr>
                <w:b/>
              </w:rPr>
            </w:pPr>
            <w:r w:rsidRPr="00087322">
              <w:rPr>
                <w:b/>
              </w:rPr>
              <w:t>Tantárgy feladata és célja:</w:t>
            </w:r>
          </w:p>
          <w:p w:rsidR="00A315F8" w:rsidRPr="00087322" w:rsidRDefault="00A315F8" w:rsidP="00D86DA7">
            <w:pPr>
              <w:spacing w:after="0" w:line="240" w:lineRule="auto"/>
            </w:pPr>
            <w:r w:rsidRPr="00087322">
              <w:rPr>
                <w:rFonts w:cs="Arial"/>
              </w:rPr>
              <w:t>A szeminárium elsődleges célja, hogy német kiejtési gyakorlatokon keresztül korrigálja és tökéletesítse az idegen nyelven történő kommunikációt. Ehhez szükséges, hogy a hallgatók megismerjék a korrekciós fonetika tárgyát és módszerét, és így a fonetikai transzfer jelenségek tudatosítása révén, valamint a német standard kiejtés gyakorlásával alkalmazni tudják azt később önállóan is. A félév első részében a német magánhangzó és mássalhangzó rendszerre, valamint a mássalhangzó kapcsolatokból adódó kiejtési problémákra koncentrálunk, a második félévben pedig a német nyelv egyes szupraszegmentális jelenségeinek (intonáció, szóhangsúly, mondathangsúly) gyakorlására kerül sor.</w:t>
            </w:r>
          </w:p>
          <w:p w:rsidR="00A315F8" w:rsidRPr="00087322" w:rsidRDefault="00A315F8" w:rsidP="00D86DA7">
            <w:pPr>
              <w:spacing w:after="0" w:line="240" w:lineRule="auto"/>
              <w:rPr>
                <w:b/>
              </w:rPr>
            </w:pPr>
            <w:r w:rsidRPr="00087322">
              <w:rPr>
                <w:b/>
              </w:rPr>
              <w:t>Fejlesztendő kompetenciák:</w:t>
            </w:r>
          </w:p>
          <w:p w:rsidR="00A315F8" w:rsidRPr="00087322" w:rsidRDefault="00A315F8" w:rsidP="00D86DA7">
            <w:pPr>
              <w:spacing w:after="0" w:line="240" w:lineRule="auto"/>
            </w:pPr>
            <w:r w:rsidRPr="00087322">
              <w:rPr>
                <w:b/>
                <w:i/>
              </w:rPr>
              <w:t>tudás:</w:t>
            </w:r>
            <w:r w:rsidRPr="00087322">
              <w:t xml:space="preserve"> Ismeri a szakiránynak megfelelő germán nyelv beszélt változatának szabályait, ismeretekkel rendelkezik az elvégzett szakiránynak megfelelő nyelv fonetikai sajátosságairól.</w:t>
            </w:r>
          </w:p>
          <w:p w:rsidR="00A315F8" w:rsidRPr="00087322" w:rsidRDefault="00A315F8" w:rsidP="00D86DA7">
            <w:pPr>
              <w:spacing w:after="0"/>
            </w:pPr>
            <w:r w:rsidRPr="00087322">
              <w:rPr>
                <w:b/>
                <w:i/>
              </w:rPr>
              <w:t>képesség:</w:t>
            </w:r>
            <w:r w:rsidRPr="00087322">
              <w:t xml:space="preserve"> Megfelelően, közérthetően, választékos stílusban beszél német nyelven.</w:t>
            </w:r>
          </w:p>
          <w:p w:rsidR="00A315F8" w:rsidRPr="00087322" w:rsidRDefault="00A315F8" w:rsidP="00D86DA7">
            <w:pPr>
              <w:spacing w:after="0"/>
            </w:pPr>
            <w:r w:rsidRPr="00087322">
              <w:rPr>
                <w:b/>
                <w:i/>
              </w:rPr>
              <w:t>attitűd:</w:t>
            </w:r>
            <w:r w:rsidRPr="00087322">
              <w:t xml:space="preserve"> Törekszik nyelvi tudásának, elsősorban kiejtésének a folyamatos fejlesztésére.</w:t>
            </w:r>
          </w:p>
          <w:p w:rsidR="00A315F8" w:rsidRPr="00087322" w:rsidRDefault="00A315F8" w:rsidP="00D86DA7">
            <w:pPr>
              <w:spacing w:after="0" w:line="240" w:lineRule="auto"/>
            </w:pPr>
            <w:r w:rsidRPr="00087322">
              <w:rPr>
                <w:b/>
                <w:i/>
              </w:rPr>
              <w:t>autonómia és felelősség:</w:t>
            </w:r>
            <w:r w:rsidRPr="00087322">
              <w:t xml:space="preserve"> A fonetika területén szerzett ismereteit alkalmazza az egyes német nyelvterületeken (Németország, Ausztria, Svájc).</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pPr>
            <w:r w:rsidRPr="00087322">
              <w:rPr>
                <w:b/>
              </w:rPr>
              <w:t>Tantárgy tematikus leírása:</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rPr>
                <w:b/>
                <w:i/>
              </w:rPr>
            </w:pPr>
            <w:r w:rsidRPr="00087322">
              <w:rPr>
                <w:b/>
                <w:i/>
              </w:rPr>
              <w:t>Gyakorlat:</w:t>
            </w:r>
          </w:p>
          <w:p w:rsidR="00A315F8" w:rsidRPr="00087322" w:rsidRDefault="00A315F8" w:rsidP="00A315F8">
            <w:pPr>
              <w:numPr>
                <w:ilvl w:val="0"/>
                <w:numId w:val="10"/>
              </w:numPr>
              <w:suppressAutoHyphens w:val="0"/>
              <w:autoSpaceDN/>
              <w:spacing w:after="0" w:line="240" w:lineRule="auto"/>
              <w:jc w:val="left"/>
              <w:textAlignment w:val="auto"/>
              <w:rPr>
                <w:rFonts w:cs="Arial"/>
              </w:rPr>
            </w:pPr>
            <w:r w:rsidRPr="00087322">
              <w:rPr>
                <w:rFonts w:cs="Arial"/>
              </w:rPr>
              <w:t>Elméleti bevezető (fonetika tárgya, vizsgálati módszerei)</w:t>
            </w:r>
          </w:p>
          <w:p w:rsidR="00A315F8" w:rsidRPr="00087322" w:rsidRDefault="00A315F8" w:rsidP="00A315F8">
            <w:pPr>
              <w:numPr>
                <w:ilvl w:val="0"/>
                <w:numId w:val="10"/>
              </w:numPr>
              <w:suppressAutoHyphens w:val="0"/>
              <w:autoSpaceDN/>
              <w:spacing w:after="0" w:line="240" w:lineRule="auto"/>
              <w:jc w:val="left"/>
              <w:textAlignment w:val="auto"/>
              <w:rPr>
                <w:rFonts w:cs="Arial"/>
                <w:lang w:val="de-DE"/>
              </w:rPr>
            </w:pPr>
            <w:r w:rsidRPr="00087322">
              <w:rPr>
                <w:rFonts w:cs="Arial"/>
                <w:lang w:val="de-DE"/>
              </w:rPr>
              <w:t>Videotréning I.</w:t>
            </w:r>
          </w:p>
          <w:p w:rsidR="00A315F8" w:rsidRPr="00087322" w:rsidRDefault="00A315F8" w:rsidP="00A315F8">
            <w:pPr>
              <w:numPr>
                <w:ilvl w:val="0"/>
                <w:numId w:val="10"/>
              </w:numPr>
              <w:suppressAutoHyphens w:val="0"/>
              <w:autoSpaceDN/>
              <w:spacing w:after="0" w:line="240" w:lineRule="auto"/>
              <w:jc w:val="left"/>
              <w:textAlignment w:val="auto"/>
              <w:rPr>
                <w:rFonts w:cs="Arial"/>
                <w:lang w:val="de-DE"/>
              </w:rPr>
            </w:pPr>
            <w:r w:rsidRPr="00087322">
              <w:rPr>
                <w:rFonts w:cs="Arial"/>
                <w:lang w:val="de-DE"/>
              </w:rPr>
              <w:t>Videotréning II.</w:t>
            </w:r>
          </w:p>
          <w:p w:rsidR="00A315F8" w:rsidRPr="00087322" w:rsidRDefault="00A315F8" w:rsidP="00A315F8">
            <w:pPr>
              <w:numPr>
                <w:ilvl w:val="0"/>
                <w:numId w:val="10"/>
              </w:numPr>
              <w:suppressAutoHyphens w:val="0"/>
              <w:autoSpaceDN/>
              <w:spacing w:after="0" w:line="240" w:lineRule="auto"/>
              <w:jc w:val="left"/>
              <w:textAlignment w:val="auto"/>
              <w:rPr>
                <w:rFonts w:cs="Arial"/>
                <w:lang w:val="de-DE"/>
              </w:rPr>
            </w:pPr>
            <w:r w:rsidRPr="00087322">
              <w:rPr>
                <w:rFonts w:cs="Arial"/>
                <w:lang w:val="de-DE"/>
              </w:rPr>
              <w:t>A német magánhangzók rendszere</w:t>
            </w:r>
          </w:p>
          <w:p w:rsidR="00A315F8" w:rsidRPr="00087322" w:rsidRDefault="00A315F8" w:rsidP="00A315F8">
            <w:pPr>
              <w:numPr>
                <w:ilvl w:val="0"/>
                <w:numId w:val="10"/>
              </w:numPr>
              <w:suppressAutoHyphens w:val="0"/>
              <w:autoSpaceDN/>
              <w:spacing w:after="0" w:line="240" w:lineRule="auto"/>
              <w:jc w:val="left"/>
              <w:textAlignment w:val="auto"/>
              <w:rPr>
                <w:rFonts w:cs="Arial"/>
                <w:lang w:val="de-DE"/>
              </w:rPr>
            </w:pPr>
            <w:r w:rsidRPr="00087322">
              <w:rPr>
                <w:rFonts w:cs="Arial"/>
                <w:lang w:val="de-DE"/>
              </w:rPr>
              <w:t>A Schwa-hang, annak gyakorlása</w:t>
            </w:r>
          </w:p>
          <w:p w:rsidR="00A315F8" w:rsidRPr="00087322" w:rsidRDefault="00A315F8" w:rsidP="00A315F8">
            <w:pPr>
              <w:numPr>
                <w:ilvl w:val="0"/>
                <w:numId w:val="10"/>
              </w:numPr>
              <w:suppressAutoHyphens w:val="0"/>
              <w:autoSpaceDN/>
              <w:spacing w:after="0" w:line="240" w:lineRule="auto"/>
              <w:jc w:val="left"/>
              <w:textAlignment w:val="auto"/>
              <w:rPr>
                <w:rFonts w:cs="Arial"/>
                <w:lang w:val="de-DE"/>
              </w:rPr>
            </w:pPr>
            <w:r w:rsidRPr="00087322">
              <w:rPr>
                <w:rFonts w:cs="Arial"/>
                <w:lang w:val="de-DE"/>
              </w:rPr>
              <w:t>Gyakorlás: Hallás utáni értés, kiejtési gyakorlatok</w:t>
            </w:r>
          </w:p>
          <w:p w:rsidR="00A315F8" w:rsidRPr="00087322" w:rsidRDefault="00A315F8" w:rsidP="00A315F8">
            <w:pPr>
              <w:numPr>
                <w:ilvl w:val="0"/>
                <w:numId w:val="10"/>
              </w:numPr>
              <w:suppressAutoHyphens w:val="0"/>
              <w:autoSpaceDN/>
              <w:spacing w:after="0" w:line="240" w:lineRule="auto"/>
              <w:jc w:val="left"/>
              <w:textAlignment w:val="auto"/>
              <w:rPr>
                <w:rFonts w:cs="Arial"/>
                <w:lang w:val="de-DE"/>
              </w:rPr>
            </w:pPr>
            <w:r w:rsidRPr="00087322">
              <w:rPr>
                <w:rFonts w:cs="Arial"/>
                <w:lang w:val="de-DE"/>
              </w:rPr>
              <w:t>A német mássalhangzók rendszere</w:t>
            </w:r>
          </w:p>
          <w:p w:rsidR="00A315F8" w:rsidRPr="00087322" w:rsidRDefault="00A315F8" w:rsidP="00A315F8">
            <w:pPr>
              <w:numPr>
                <w:ilvl w:val="0"/>
                <w:numId w:val="10"/>
              </w:numPr>
              <w:suppressAutoHyphens w:val="0"/>
              <w:autoSpaceDN/>
              <w:spacing w:after="0" w:line="240" w:lineRule="auto"/>
              <w:jc w:val="left"/>
              <w:textAlignment w:val="auto"/>
              <w:rPr>
                <w:rFonts w:cs="Arial"/>
                <w:lang w:val="de-DE"/>
              </w:rPr>
            </w:pPr>
            <w:r w:rsidRPr="00087322">
              <w:rPr>
                <w:rFonts w:cs="Arial"/>
                <w:lang w:val="de-DE"/>
              </w:rPr>
              <w:t>Gyakorlás: Diktálás, hangos felolvasás</w:t>
            </w:r>
          </w:p>
          <w:p w:rsidR="00A315F8" w:rsidRPr="00087322" w:rsidRDefault="00A315F8" w:rsidP="00A315F8">
            <w:pPr>
              <w:numPr>
                <w:ilvl w:val="0"/>
                <w:numId w:val="10"/>
              </w:numPr>
              <w:suppressAutoHyphens w:val="0"/>
              <w:autoSpaceDN/>
              <w:spacing w:after="0" w:line="240" w:lineRule="auto"/>
              <w:jc w:val="left"/>
              <w:textAlignment w:val="auto"/>
              <w:rPr>
                <w:rFonts w:cs="Arial"/>
                <w:lang w:val="de-DE"/>
              </w:rPr>
            </w:pPr>
            <w:r w:rsidRPr="00087322">
              <w:rPr>
                <w:rFonts w:cs="Arial"/>
              </w:rPr>
              <w:t>Mássalhangzókkal kapcsolatos kiejtési problémák</w:t>
            </w:r>
          </w:p>
          <w:p w:rsidR="00A315F8" w:rsidRPr="00087322" w:rsidRDefault="00A315F8" w:rsidP="00A315F8">
            <w:pPr>
              <w:numPr>
                <w:ilvl w:val="0"/>
                <w:numId w:val="10"/>
              </w:numPr>
              <w:suppressAutoHyphens w:val="0"/>
              <w:autoSpaceDN/>
              <w:spacing w:after="0" w:line="240" w:lineRule="auto"/>
              <w:jc w:val="left"/>
              <w:textAlignment w:val="auto"/>
              <w:rPr>
                <w:rFonts w:cs="Arial"/>
                <w:lang w:val="de-DE"/>
              </w:rPr>
            </w:pPr>
            <w:r w:rsidRPr="00087322">
              <w:rPr>
                <w:rFonts w:cs="Arial"/>
                <w:lang w:val="de-DE"/>
              </w:rPr>
              <w:t>Zár- és réshangok képzése</w:t>
            </w:r>
          </w:p>
          <w:p w:rsidR="00A315F8" w:rsidRPr="00087322" w:rsidRDefault="00A315F8" w:rsidP="00A315F8">
            <w:pPr>
              <w:numPr>
                <w:ilvl w:val="0"/>
                <w:numId w:val="10"/>
              </w:numPr>
              <w:suppressAutoHyphens w:val="0"/>
              <w:autoSpaceDN/>
              <w:spacing w:after="0" w:line="240" w:lineRule="auto"/>
              <w:jc w:val="left"/>
              <w:textAlignment w:val="auto"/>
              <w:rPr>
                <w:rFonts w:cs="Arial"/>
                <w:lang w:val="de-DE"/>
              </w:rPr>
            </w:pPr>
            <w:r w:rsidRPr="00087322">
              <w:rPr>
                <w:rFonts w:cs="Arial"/>
                <w:lang w:val="de-DE"/>
              </w:rPr>
              <w:t>Ach-und ich-hang</w:t>
            </w:r>
          </w:p>
          <w:p w:rsidR="00A315F8" w:rsidRPr="00087322" w:rsidRDefault="00A315F8" w:rsidP="00A315F8">
            <w:pPr>
              <w:numPr>
                <w:ilvl w:val="0"/>
                <w:numId w:val="10"/>
              </w:numPr>
              <w:suppressAutoHyphens w:val="0"/>
              <w:autoSpaceDN/>
              <w:spacing w:after="0" w:line="240" w:lineRule="auto"/>
              <w:jc w:val="left"/>
              <w:textAlignment w:val="auto"/>
              <w:rPr>
                <w:rFonts w:cs="Arial"/>
                <w:lang w:val="de-DE"/>
              </w:rPr>
            </w:pPr>
            <w:r w:rsidRPr="00087322">
              <w:rPr>
                <w:rFonts w:cs="Arial"/>
              </w:rPr>
              <w:t>Intonáció</w:t>
            </w:r>
          </w:p>
          <w:p w:rsidR="00A315F8" w:rsidRPr="00087322" w:rsidRDefault="00A315F8" w:rsidP="00A315F8">
            <w:pPr>
              <w:numPr>
                <w:ilvl w:val="0"/>
                <w:numId w:val="10"/>
              </w:numPr>
              <w:suppressAutoHyphens w:val="0"/>
              <w:autoSpaceDN/>
              <w:spacing w:after="0" w:line="240" w:lineRule="auto"/>
              <w:jc w:val="left"/>
              <w:textAlignment w:val="auto"/>
              <w:rPr>
                <w:rFonts w:cs="Arial"/>
                <w:lang w:val="de-DE"/>
              </w:rPr>
            </w:pPr>
            <w:r w:rsidRPr="00087322">
              <w:rPr>
                <w:rFonts w:cs="Arial"/>
              </w:rPr>
              <w:t>Szóhangsúly, mondathangsúly</w:t>
            </w:r>
          </w:p>
          <w:p w:rsidR="00A315F8" w:rsidRPr="00087322" w:rsidRDefault="00A315F8" w:rsidP="00A315F8">
            <w:pPr>
              <w:numPr>
                <w:ilvl w:val="0"/>
                <w:numId w:val="10"/>
              </w:numPr>
              <w:suppressAutoHyphens w:val="0"/>
              <w:autoSpaceDN/>
              <w:spacing w:after="0" w:line="240" w:lineRule="auto"/>
              <w:jc w:val="left"/>
              <w:textAlignment w:val="auto"/>
              <w:rPr>
                <w:rFonts w:cs="Arial"/>
                <w:lang w:val="de-DE"/>
              </w:rPr>
            </w:pPr>
            <w:r w:rsidRPr="00087322">
              <w:rPr>
                <w:rFonts w:cs="Arial"/>
                <w:lang w:val="de-DE"/>
              </w:rPr>
              <w:t>Összefoglaló kiejtési gyakorlatok</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rPr>
                <w:b/>
              </w:rPr>
            </w:pPr>
            <w:r w:rsidRPr="00087322">
              <w:rPr>
                <w:b/>
              </w:rPr>
              <w:t>Félévközi számonkérés módja és értékelése:</w:t>
            </w:r>
          </w:p>
          <w:p w:rsidR="00A315F8" w:rsidRPr="00087322" w:rsidRDefault="00A315F8" w:rsidP="00D86DA7">
            <w:pPr>
              <w:spacing w:after="0" w:line="240" w:lineRule="auto"/>
              <w:rPr>
                <w:rFonts w:cs="Arial"/>
              </w:rPr>
            </w:pPr>
            <w:r w:rsidRPr="00087322">
              <w:rPr>
                <w:rFonts w:cs="Arial"/>
              </w:rPr>
              <w:t>Szemináriumi dolgozat, amely egy tanult fonetikai jelenség elméleti hátterét dolgozza fel és szóbeli beszámoló, amely a tanult fonetikai jelenségek alkalmazását kéri számon.</w:t>
            </w:r>
          </w:p>
          <w:p w:rsidR="00A315F8" w:rsidRPr="00087322" w:rsidRDefault="00A315F8" w:rsidP="00D86DA7">
            <w:pPr>
              <w:spacing w:after="0" w:line="240" w:lineRule="auto"/>
              <w:rPr>
                <w:b/>
              </w:rPr>
            </w:pPr>
            <w:r w:rsidRPr="00087322">
              <w:rPr>
                <w:b/>
              </w:rPr>
              <w:t>Gyakorlati jegy teljesítésének módja, értékelése:</w:t>
            </w:r>
          </w:p>
          <w:p w:rsidR="00A315F8" w:rsidRPr="00087322" w:rsidRDefault="00A315F8" w:rsidP="00D86DA7">
            <w:pPr>
              <w:spacing w:after="0"/>
              <w:rPr>
                <w:rFonts w:cs="Arial"/>
                <w:bCs/>
              </w:rPr>
            </w:pPr>
            <w:r w:rsidRPr="00087322">
              <w:rPr>
                <w:rFonts w:cs="Arial"/>
                <w:bCs/>
              </w:rPr>
              <w:t>A szemináriumi dolgozatban a produktív készségek értékelése három szempont szerint, részjegyekkel történik: 1. Tartalom: a szöveg szakmai információi, szókincse, terminológiahasználat 2. Prezentáció: a szöveg logikája, felépítése, koherenciája, tagoltsága, értelmezhetősége 3. Kommunikáció: a szöveg nyelvhelyessége. A végső osztályzat a három részjegy matematikai átlaga.</w:t>
            </w:r>
          </w:p>
          <w:p w:rsidR="00A315F8" w:rsidRPr="00087322" w:rsidRDefault="00A315F8" w:rsidP="00D86DA7">
            <w:pPr>
              <w:spacing w:after="0"/>
              <w:rPr>
                <w:rFonts w:cs="Arial"/>
                <w:bCs/>
              </w:rPr>
            </w:pPr>
            <w:r w:rsidRPr="00087322">
              <w:rPr>
                <w:rFonts w:cs="Arial"/>
                <w:bCs/>
              </w:rPr>
              <w:t>A szóbeli beszámoló során a produktív készségek értékelése három szempont szerint, részjegyekkel történik: 1. Tartalom: a szóbeli felelet szakmai információi és szókincse 2. Prezentáció: a szóbeli felelet logikája, felépítése, előadásmódja, követhetősége, gördülékenysége, érthetősége 3. Kommunikáció: a szóbeli felelet nyelvhelyessége. A végső osztályzat a három részjegy matematikai átlaga.</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5F8" w:rsidRPr="00087322" w:rsidRDefault="00A315F8" w:rsidP="00D86DA7">
            <w:pPr>
              <w:spacing w:after="0" w:line="240" w:lineRule="auto"/>
              <w:rPr>
                <w:b/>
              </w:rPr>
            </w:pPr>
            <w:r w:rsidRPr="00087322">
              <w:rPr>
                <w:b/>
              </w:rPr>
              <w:lastRenderedPageBreak/>
              <w:t>Kötelező irodalom:</w:t>
            </w:r>
          </w:p>
          <w:p w:rsidR="00A315F8" w:rsidRPr="00087322" w:rsidRDefault="00A315F8" w:rsidP="00D86DA7">
            <w:pPr>
              <w:pStyle w:val="Szvegtrzs"/>
              <w:rPr>
                <w:rFonts w:cs="Arial"/>
                <w:bCs/>
              </w:rPr>
            </w:pPr>
            <w:r w:rsidRPr="00087322">
              <w:rPr>
                <w:rFonts w:cs="Arial"/>
                <w:bCs/>
              </w:rPr>
              <w:t>Brenner, Koloman, Huszka, Balázs, Marinkás, Csaba: Deutsche Phonetik. Eine Einführung. Budapest, Veszprém 2006. (http://mek.oszk.hu/05100/05198/05198.pdf)</w:t>
            </w:r>
          </w:p>
          <w:p w:rsidR="00A315F8" w:rsidRPr="00087322" w:rsidRDefault="00A315F8" w:rsidP="00D86DA7">
            <w:pPr>
              <w:pStyle w:val="Szvegtrzs"/>
              <w:rPr>
                <w:rFonts w:cs="Arial"/>
                <w:bCs/>
              </w:rPr>
            </w:pPr>
            <w:r w:rsidRPr="00087322">
              <w:rPr>
                <w:rFonts w:cs="Arial"/>
                <w:bCs/>
              </w:rPr>
              <w:t>Gunther Dietz - Krisztián Tronka: SprechProbe (Aussprachetraining für ungarische DaF-Lerner) Debrecen, Kossuth Egyetemi Kiadó 2001.</w:t>
            </w:r>
          </w:p>
          <w:p w:rsidR="00A315F8" w:rsidRPr="00087322" w:rsidRDefault="00A315F8" w:rsidP="00D86DA7">
            <w:pPr>
              <w:pStyle w:val="Szvegtrzs"/>
              <w:rPr>
                <w:rFonts w:cs="Arial"/>
                <w:bCs/>
              </w:rPr>
            </w:pPr>
            <w:r w:rsidRPr="00087322">
              <w:rPr>
                <w:rFonts w:cs="Arial"/>
                <w:bCs/>
              </w:rPr>
              <w:t>Kassai Ilona: Fonetika. Budapest: Tankönyvkiadó. 2005.</w:t>
            </w:r>
          </w:p>
          <w:p w:rsidR="00A315F8" w:rsidRPr="00087322" w:rsidRDefault="00A315F8" w:rsidP="00D86DA7">
            <w:pPr>
              <w:spacing w:after="0" w:line="240" w:lineRule="auto"/>
              <w:rPr>
                <w:rFonts w:cs="Arial"/>
                <w:b/>
                <w:bCs/>
              </w:rPr>
            </w:pPr>
            <w:r w:rsidRPr="00087322">
              <w:rPr>
                <w:rFonts w:cs="Arial"/>
                <w:b/>
                <w:bCs/>
              </w:rPr>
              <w:t>Ajánlott irodalom:</w:t>
            </w:r>
          </w:p>
          <w:p w:rsidR="00A315F8" w:rsidRPr="00087322" w:rsidRDefault="00A315F8" w:rsidP="00D86DA7">
            <w:pPr>
              <w:suppressAutoHyphens w:val="0"/>
              <w:autoSpaceDN/>
              <w:spacing w:after="0" w:line="240" w:lineRule="auto"/>
              <w:jc w:val="left"/>
              <w:textAlignment w:val="auto"/>
              <w:rPr>
                <w:rFonts w:cs="Arial"/>
                <w:bCs/>
              </w:rPr>
            </w:pPr>
            <w:r w:rsidRPr="00087322">
              <w:rPr>
                <w:rFonts w:cs="Arial"/>
                <w:bCs/>
              </w:rPr>
              <w:t>Crystal, David: Die Cambridge Enzyklopädie der Sprache. Frankfurt am Main, New York: Campus 1995.</w:t>
            </w:r>
          </w:p>
          <w:p w:rsidR="00A315F8" w:rsidRPr="00087322" w:rsidRDefault="00A315F8" w:rsidP="00D86DA7">
            <w:pPr>
              <w:suppressAutoHyphens w:val="0"/>
              <w:autoSpaceDN/>
              <w:spacing w:after="0" w:line="240" w:lineRule="auto"/>
              <w:jc w:val="left"/>
              <w:textAlignment w:val="auto"/>
              <w:rPr>
                <w:rFonts w:cs="Arial"/>
                <w:bCs/>
              </w:rPr>
            </w:pPr>
            <w:r w:rsidRPr="00087322">
              <w:rPr>
                <w:rFonts w:cs="Arial"/>
                <w:bCs/>
              </w:rPr>
              <w:t>Rudolf Rausch - Ilka Rausch: Deutsche Phonetik für Ausländer Berlin, München, Leipzig: Langenscheidt 1993.</w:t>
            </w:r>
          </w:p>
          <w:p w:rsidR="00A315F8" w:rsidRPr="00087322" w:rsidRDefault="00A315F8" w:rsidP="00D86DA7">
            <w:pPr>
              <w:spacing w:after="0" w:line="240" w:lineRule="auto"/>
              <w:rPr>
                <w:bCs/>
                <w:szCs w:val="24"/>
              </w:rPr>
            </w:pPr>
            <w:r w:rsidRPr="00087322">
              <w:rPr>
                <w:rFonts w:cs="Arial"/>
                <w:bCs/>
              </w:rPr>
              <w:t>Duden: Das Aussprachewörterbuch Mannheim, Leipzig, Wien, Zürich: Dudenverlag 1985.</w:t>
            </w:r>
          </w:p>
        </w:tc>
      </w:tr>
    </w:tbl>
    <w:p w:rsidR="00087322" w:rsidRDefault="00087322" w:rsidP="005231F0">
      <w:pPr>
        <w:spacing w:after="0" w:line="240" w:lineRule="auto"/>
      </w:pPr>
      <w:r>
        <w:br w:type="page"/>
      </w:r>
    </w:p>
    <w:p w:rsidR="00A315F8" w:rsidRPr="00087322" w:rsidRDefault="00A315F8"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D86DA7">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E4B" w:rsidRPr="00087322" w:rsidRDefault="007B7E4B" w:rsidP="00D86DA7">
            <w:pPr>
              <w:spacing w:after="0" w:line="240" w:lineRule="auto"/>
              <w:rPr>
                <w:b/>
              </w:rPr>
            </w:pPr>
            <w:r w:rsidRPr="00087322">
              <w:rPr>
                <w:b/>
              </w:rPr>
              <w:t>Tantárgy neve:</w:t>
            </w:r>
          </w:p>
          <w:p w:rsidR="007B7E4B" w:rsidRPr="00087322" w:rsidRDefault="007B7E4B" w:rsidP="00D86DA7">
            <w:pPr>
              <w:spacing w:after="0" w:line="240" w:lineRule="auto"/>
              <w:rPr>
                <w:b/>
              </w:rPr>
            </w:pPr>
          </w:p>
          <w:p w:rsidR="007B7E4B" w:rsidRPr="00087322" w:rsidRDefault="007B7E4B" w:rsidP="00D86DA7">
            <w:pPr>
              <w:spacing w:after="0" w:line="240" w:lineRule="auto"/>
              <w:rPr>
                <w:b/>
              </w:rPr>
            </w:pPr>
            <w:r w:rsidRPr="00087322">
              <w:rPr>
                <w:b/>
              </w:rPr>
              <w:t>Morfológia I.</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E4B" w:rsidRPr="00087322" w:rsidRDefault="007B7E4B" w:rsidP="00D86DA7">
            <w:pPr>
              <w:spacing w:after="0" w:line="240" w:lineRule="auto"/>
            </w:pPr>
            <w:r w:rsidRPr="00087322">
              <w:rPr>
                <w:b/>
              </w:rPr>
              <w:t>Tantárgy Neptun-kódja:</w:t>
            </w:r>
            <w:r w:rsidRPr="00087322">
              <w:t xml:space="preserve"> </w:t>
            </w:r>
          </w:p>
          <w:p w:rsidR="007B7E4B" w:rsidRPr="00087322" w:rsidRDefault="007B7E4B" w:rsidP="00D86DA7">
            <w:pPr>
              <w:spacing w:after="0" w:line="240" w:lineRule="auto"/>
            </w:pPr>
            <w:r w:rsidRPr="00087322">
              <w:rPr>
                <w:b/>
              </w:rPr>
              <w:t>Tárgyfelelős intézet:</w:t>
            </w:r>
            <w:r w:rsidRPr="00087322">
              <w:t xml:space="preserve"> MFI Német Nyelv- és Irodalomtudományi Tanszék</w:t>
            </w:r>
          </w:p>
        </w:tc>
      </w:tr>
      <w:tr w:rsidR="00087322" w:rsidRPr="00087322" w:rsidTr="00D86DA7">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E4B" w:rsidRPr="00087322" w:rsidRDefault="007B7E4B" w:rsidP="00D86DA7">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E4B" w:rsidRPr="00087322" w:rsidRDefault="007B7E4B" w:rsidP="00D86DA7">
            <w:pPr>
              <w:spacing w:after="0" w:line="240" w:lineRule="auto"/>
            </w:pPr>
            <w:r w:rsidRPr="00087322">
              <w:rPr>
                <w:b/>
              </w:rPr>
              <w:t>Tantárgyelem:</w:t>
            </w:r>
            <w:r w:rsidRPr="00087322">
              <w:t xml:space="preserve"> kötelező</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E4B" w:rsidRPr="00087322" w:rsidRDefault="007B7E4B" w:rsidP="00D86DA7">
            <w:pPr>
              <w:spacing w:after="0" w:line="240" w:lineRule="auto"/>
            </w:pPr>
            <w:r w:rsidRPr="00087322">
              <w:rPr>
                <w:b/>
              </w:rPr>
              <w:t>Tárgyfelelős:</w:t>
            </w:r>
            <w:r w:rsidRPr="00087322">
              <w:t xml:space="preserve"> Dr. Kriston Renáta, egyetemi docens</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E4B" w:rsidRPr="00087322" w:rsidRDefault="007B7E4B" w:rsidP="00D86DA7">
            <w:pPr>
              <w:spacing w:after="0" w:line="240" w:lineRule="auto"/>
            </w:pPr>
            <w:r w:rsidRPr="00087322">
              <w:rPr>
                <w:b/>
              </w:rPr>
              <w:t xml:space="preserve">Közreműködő </w:t>
            </w:r>
            <w:proofErr w:type="gramStart"/>
            <w:r w:rsidRPr="00087322">
              <w:rPr>
                <w:b/>
              </w:rPr>
              <w:t>oktató(</w:t>
            </w:r>
            <w:proofErr w:type="gramEnd"/>
            <w:r w:rsidRPr="00087322">
              <w:rPr>
                <w:b/>
              </w:rPr>
              <w:t>k):</w:t>
            </w:r>
            <w:r w:rsidRPr="00087322">
              <w:t xml:space="preserve"> Kegyesné dr. Szekeres Erika, egyetemi docens</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E4B" w:rsidRPr="00087322" w:rsidRDefault="007B7E4B" w:rsidP="00D86DA7">
            <w:pPr>
              <w:spacing w:after="0" w:line="240" w:lineRule="auto"/>
            </w:pPr>
            <w:r w:rsidRPr="00087322">
              <w:rPr>
                <w:b/>
              </w:rPr>
              <w:t xml:space="preserve">Javasolt félév: </w:t>
            </w:r>
            <w:r w:rsidRPr="00087322">
              <w:t>1Ö</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E4B" w:rsidRPr="00087322" w:rsidRDefault="007B7E4B" w:rsidP="00D86DA7">
            <w:pPr>
              <w:spacing w:after="0" w:line="240" w:lineRule="auto"/>
            </w:pPr>
            <w:r w:rsidRPr="00087322">
              <w:rPr>
                <w:b/>
              </w:rPr>
              <w:t>Előfeltétel:</w:t>
            </w:r>
            <w:r w:rsidRPr="00087322">
              <w:t xml:space="preserve"> nincs</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E4B" w:rsidRPr="00087322" w:rsidRDefault="007B7E4B" w:rsidP="00D86DA7">
            <w:pPr>
              <w:spacing w:after="0" w:line="240" w:lineRule="auto"/>
            </w:pPr>
            <w:r w:rsidRPr="00087322">
              <w:rPr>
                <w:b/>
              </w:rPr>
              <w:t>Óraszám/félév:</w:t>
            </w:r>
            <w:r w:rsidRPr="00087322">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E4B" w:rsidRPr="00087322" w:rsidRDefault="007B7E4B" w:rsidP="00D86DA7">
            <w:pPr>
              <w:spacing w:after="0" w:line="240" w:lineRule="auto"/>
            </w:pPr>
            <w:r w:rsidRPr="00087322">
              <w:rPr>
                <w:b/>
              </w:rPr>
              <w:t xml:space="preserve">Számonkérés módja: </w:t>
            </w:r>
            <w:r w:rsidRPr="00087322">
              <w:t>gyakorlati jegy</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E4B" w:rsidRPr="00087322" w:rsidRDefault="007B7E4B" w:rsidP="00D86DA7">
            <w:pPr>
              <w:spacing w:after="0" w:line="240" w:lineRule="auto"/>
            </w:pPr>
            <w:r w:rsidRPr="00087322">
              <w:rPr>
                <w:b/>
              </w:rPr>
              <w:t>Kreditpont:</w:t>
            </w:r>
            <w:r w:rsidRPr="00087322">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E4B" w:rsidRPr="00087322" w:rsidRDefault="007B7E4B" w:rsidP="00D86DA7">
            <w:pPr>
              <w:spacing w:after="0" w:line="240" w:lineRule="auto"/>
            </w:pPr>
            <w:r w:rsidRPr="00087322">
              <w:rPr>
                <w:b/>
              </w:rPr>
              <w:t>Munkarend:</w:t>
            </w:r>
            <w:r w:rsidRPr="00087322">
              <w:t xml:space="preserve"> levelező</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E4B" w:rsidRPr="00087322" w:rsidRDefault="007B7E4B" w:rsidP="00D86DA7">
            <w:pPr>
              <w:spacing w:after="0" w:line="240" w:lineRule="auto"/>
              <w:rPr>
                <w:b/>
              </w:rPr>
            </w:pPr>
            <w:r w:rsidRPr="00087322">
              <w:rPr>
                <w:b/>
              </w:rPr>
              <w:t>Tantárgy feladata és célja:</w:t>
            </w:r>
          </w:p>
          <w:p w:rsidR="007B7E4B" w:rsidRPr="00087322" w:rsidRDefault="007B7E4B" w:rsidP="00D86DA7">
            <w:pPr>
              <w:spacing w:after="0" w:line="240" w:lineRule="auto"/>
              <w:rPr>
                <w:rFonts w:cs="Arial"/>
              </w:rPr>
            </w:pPr>
            <w:r w:rsidRPr="00087322">
              <w:rPr>
                <w:rFonts w:cs="Arial"/>
              </w:rPr>
              <w:t xml:space="preserve">A morfológia szeminárium keretében szó esik a morfológia tárgyáról és részterületeiről, a morfológiai elemzésről, és az elemzés alapegységeiről. Emellett különbséget teszünk elméleti és leíró morfológia között, elhelyezzük a morfológiát a nyelvelméleti modellekben. A német nyelvben előforduló szóalkotási módok elméleti bemutatása után ezek gyakorlati felismerése, illetve alkalmazása következik. </w:t>
            </w:r>
          </w:p>
          <w:p w:rsidR="007B7E4B" w:rsidRPr="00087322" w:rsidRDefault="007B7E4B" w:rsidP="00D86DA7">
            <w:pPr>
              <w:spacing w:after="0" w:line="240" w:lineRule="auto"/>
              <w:rPr>
                <w:b/>
              </w:rPr>
            </w:pPr>
            <w:r w:rsidRPr="00087322">
              <w:rPr>
                <w:b/>
              </w:rPr>
              <w:t>Fejlesztendő kompetenciák:</w:t>
            </w:r>
          </w:p>
          <w:p w:rsidR="007B7E4B" w:rsidRPr="00087322" w:rsidRDefault="007B7E4B" w:rsidP="00D86DA7">
            <w:pPr>
              <w:spacing w:after="0" w:line="240" w:lineRule="auto"/>
            </w:pPr>
            <w:r w:rsidRPr="00087322">
              <w:rPr>
                <w:b/>
                <w:i/>
              </w:rPr>
              <w:t>tudás:</w:t>
            </w:r>
            <w:r w:rsidRPr="00087322">
              <w:t xml:space="preserve"> Ismeri a szakiránynak megfelelő germán nyelv írott változatának szabályait, ismeretekkel rendelkezik az elvégzett szakiránynak megfelelő nyelv elemeiről, szóalkotási módjairól.</w:t>
            </w:r>
          </w:p>
          <w:p w:rsidR="007B7E4B" w:rsidRPr="00087322" w:rsidRDefault="007B7E4B" w:rsidP="00D86DA7">
            <w:pPr>
              <w:spacing w:after="0" w:line="240" w:lineRule="auto"/>
            </w:pPr>
            <w:r w:rsidRPr="00087322">
              <w:rPr>
                <w:b/>
                <w:i/>
              </w:rPr>
              <w:t>képesség:</w:t>
            </w:r>
            <w:r w:rsidRPr="00087322">
              <w:t xml:space="preserve"> Képes a szó elemzésére, a szóösszetételek és a képzett szavak megkülönböztetésére, az ezekről szóló szakirodalmat kritikusan, értően áttekinteni, értelmezni.</w:t>
            </w:r>
          </w:p>
          <w:p w:rsidR="007B7E4B" w:rsidRPr="00087322" w:rsidRDefault="007B7E4B" w:rsidP="00D86DA7">
            <w:pPr>
              <w:spacing w:after="0" w:line="240" w:lineRule="auto"/>
            </w:pPr>
            <w:r w:rsidRPr="00087322">
              <w:rPr>
                <w:b/>
                <w:i/>
              </w:rPr>
              <w:t>attitűd:</w:t>
            </w:r>
            <w:r w:rsidRPr="00087322">
              <w:t xml:space="preserve"> Elkötelezett a szakiránynak megfelelő nyelv megismertetése iránt, törekszik megszerzett tudása kreatív felhasználására.</w:t>
            </w:r>
          </w:p>
          <w:p w:rsidR="007B7E4B" w:rsidRPr="00087322" w:rsidRDefault="007B7E4B" w:rsidP="00D86DA7">
            <w:r w:rsidRPr="00087322">
              <w:rPr>
                <w:b/>
                <w:i/>
              </w:rPr>
              <w:t>autonómia és felelősség:</w:t>
            </w:r>
            <w:r w:rsidRPr="00087322">
              <w:t xml:space="preserve"> A morfológia területén szerzett ismereteit alkalmazza önművelésében.</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E4B" w:rsidRPr="00087322" w:rsidRDefault="007B7E4B" w:rsidP="00D86DA7">
            <w:pPr>
              <w:spacing w:after="0" w:line="240" w:lineRule="auto"/>
            </w:pPr>
            <w:r w:rsidRPr="00087322">
              <w:rPr>
                <w:b/>
              </w:rPr>
              <w:t>Tantárgy tematikus leírása:</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E4B" w:rsidRPr="00087322" w:rsidRDefault="007B7E4B" w:rsidP="00D86DA7">
            <w:pPr>
              <w:spacing w:after="0" w:line="240" w:lineRule="auto"/>
              <w:rPr>
                <w:b/>
                <w:i/>
              </w:rPr>
            </w:pPr>
            <w:r w:rsidRPr="00087322">
              <w:rPr>
                <w:b/>
                <w:i/>
              </w:rPr>
              <w:t>Gyakorlat:</w:t>
            </w:r>
          </w:p>
          <w:p w:rsidR="007B7E4B" w:rsidRPr="00087322" w:rsidRDefault="007B7E4B" w:rsidP="007B7E4B">
            <w:pPr>
              <w:pStyle w:val="Listaszerbekezds"/>
              <w:widowControl w:val="0"/>
              <w:numPr>
                <w:ilvl w:val="0"/>
                <w:numId w:val="11"/>
              </w:numPr>
              <w:adjustRightInd w:val="0"/>
              <w:jc w:val="both"/>
              <w:rPr>
                <w:rFonts w:ascii="Times New Roman" w:hAnsi="Times New Roman"/>
                <w:sz w:val="22"/>
                <w:szCs w:val="22"/>
              </w:rPr>
            </w:pPr>
            <w:r w:rsidRPr="00087322">
              <w:rPr>
                <w:rFonts w:ascii="Times New Roman" w:hAnsi="Times New Roman"/>
                <w:sz w:val="22"/>
                <w:szCs w:val="22"/>
              </w:rPr>
              <w:t>A morfológia tárgya és főbb jellemzői</w:t>
            </w:r>
          </w:p>
          <w:p w:rsidR="007B7E4B" w:rsidRPr="00087322" w:rsidRDefault="007B7E4B" w:rsidP="007B7E4B">
            <w:pPr>
              <w:pStyle w:val="Listaszerbekezds"/>
              <w:widowControl w:val="0"/>
              <w:numPr>
                <w:ilvl w:val="0"/>
                <w:numId w:val="11"/>
              </w:numPr>
              <w:adjustRightInd w:val="0"/>
              <w:jc w:val="both"/>
              <w:rPr>
                <w:rFonts w:ascii="Times New Roman" w:hAnsi="Times New Roman"/>
                <w:sz w:val="22"/>
                <w:szCs w:val="22"/>
              </w:rPr>
            </w:pPr>
            <w:r w:rsidRPr="00087322">
              <w:rPr>
                <w:rFonts w:ascii="Times New Roman" w:hAnsi="Times New Roman"/>
                <w:sz w:val="22"/>
                <w:szCs w:val="22"/>
              </w:rPr>
              <w:t xml:space="preserve">A morfológia sajátos helye a nyelvleírásban </w:t>
            </w:r>
          </w:p>
          <w:p w:rsidR="007B7E4B" w:rsidRPr="00087322" w:rsidRDefault="007B7E4B" w:rsidP="007B7E4B">
            <w:pPr>
              <w:pStyle w:val="Listaszerbekezds"/>
              <w:widowControl w:val="0"/>
              <w:numPr>
                <w:ilvl w:val="0"/>
                <w:numId w:val="11"/>
              </w:numPr>
              <w:adjustRightInd w:val="0"/>
              <w:jc w:val="both"/>
              <w:rPr>
                <w:rFonts w:ascii="Times New Roman" w:hAnsi="Times New Roman"/>
                <w:sz w:val="22"/>
                <w:szCs w:val="22"/>
              </w:rPr>
            </w:pPr>
            <w:r w:rsidRPr="00087322">
              <w:rPr>
                <w:rFonts w:ascii="Times New Roman" w:hAnsi="Times New Roman"/>
                <w:sz w:val="22"/>
                <w:szCs w:val="22"/>
              </w:rPr>
              <w:t>Morfofonológia</w:t>
            </w:r>
          </w:p>
          <w:p w:rsidR="007B7E4B" w:rsidRPr="00087322" w:rsidRDefault="007B7E4B" w:rsidP="007B7E4B">
            <w:pPr>
              <w:pStyle w:val="Listaszerbekezds"/>
              <w:numPr>
                <w:ilvl w:val="0"/>
                <w:numId w:val="11"/>
              </w:numPr>
              <w:rPr>
                <w:rFonts w:ascii="Times New Roman" w:hAnsi="Times New Roman"/>
                <w:sz w:val="22"/>
                <w:szCs w:val="22"/>
              </w:rPr>
            </w:pPr>
            <w:r w:rsidRPr="00087322">
              <w:rPr>
                <w:rFonts w:ascii="Times New Roman" w:hAnsi="Times New Roman"/>
                <w:sz w:val="22"/>
                <w:szCs w:val="22"/>
              </w:rPr>
              <w:t>A szó – a szóelőfordulás, a szóalak és a szótári szó megkülönböztetése</w:t>
            </w:r>
          </w:p>
          <w:p w:rsidR="007B7E4B" w:rsidRPr="00087322" w:rsidRDefault="007B7E4B" w:rsidP="007B7E4B">
            <w:pPr>
              <w:pStyle w:val="Listaszerbekezds"/>
              <w:numPr>
                <w:ilvl w:val="0"/>
                <w:numId w:val="11"/>
              </w:numPr>
              <w:rPr>
                <w:rFonts w:ascii="Times New Roman" w:hAnsi="Times New Roman"/>
                <w:sz w:val="22"/>
                <w:szCs w:val="22"/>
              </w:rPr>
            </w:pPr>
            <w:r w:rsidRPr="00087322">
              <w:rPr>
                <w:rFonts w:ascii="Times New Roman" w:hAnsi="Times New Roman"/>
                <w:sz w:val="22"/>
                <w:szCs w:val="22"/>
              </w:rPr>
              <w:t>A morfológia fő kategóriái</w:t>
            </w:r>
          </w:p>
          <w:p w:rsidR="007B7E4B" w:rsidRPr="00087322" w:rsidRDefault="007B7E4B" w:rsidP="007B7E4B">
            <w:pPr>
              <w:pStyle w:val="Listaszerbekezds"/>
              <w:numPr>
                <w:ilvl w:val="0"/>
                <w:numId w:val="11"/>
              </w:numPr>
              <w:rPr>
                <w:rFonts w:ascii="Times New Roman" w:hAnsi="Times New Roman"/>
                <w:sz w:val="22"/>
                <w:szCs w:val="22"/>
              </w:rPr>
            </w:pPr>
            <w:r w:rsidRPr="00087322">
              <w:rPr>
                <w:rFonts w:ascii="Times New Roman" w:hAnsi="Times New Roman"/>
                <w:sz w:val="22"/>
                <w:szCs w:val="22"/>
              </w:rPr>
              <w:t>A morféma, a disztribúció és a produktivitás</w:t>
            </w:r>
          </w:p>
          <w:p w:rsidR="007B7E4B" w:rsidRPr="00087322" w:rsidRDefault="007B7E4B" w:rsidP="007B7E4B">
            <w:pPr>
              <w:pStyle w:val="Listaszerbekezds"/>
              <w:numPr>
                <w:ilvl w:val="0"/>
                <w:numId w:val="11"/>
              </w:numPr>
              <w:rPr>
                <w:rFonts w:ascii="Times New Roman" w:hAnsi="Times New Roman"/>
                <w:sz w:val="22"/>
                <w:szCs w:val="22"/>
              </w:rPr>
            </w:pPr>
            <w:r w:rsidRPr="00087322">
              <w:rPr>
                <w:rFonts w:ascii="Times New Roman" w:hAnsi="Times New Roman"/>
                <w:sz w:val="22"/>
                <w:szCs w:val="22"/>
              </w:rPr>
              <w:t>Morfémaosztályok és ezek jellemzése, ismétlés</w:t>
            </w:r>
          </w:p>
          <w:p w:rsidR="007B7E4B" w:rsidRPr="00087322" w:rsidRDefault="007B7E4B" w:rsidP="007B7E4B">
            <w:pPr>
              <w:pStyle w:val="Listaszerbekezds"/>
              <w:numPr>
                <w:ilvl w:val="0"/>
                <w:numId w:val="11"/>
              </w:numPr>
              <w:rPr>
                <w:rFonts w:ascii="Times New Roman" w:hAnsi="Times New Roman"/>
                <w:sz w:val="22"/>
                <w:szCs w:val="22"/>
              </w:rPr>
            </w:pPr>
            <w:r w:rsidRPr="00087322">
              <w:rPr>
                <w:rFonts w:ascii="Times New Roman" w:hAnsi="Times New Roman"/>
                <w:sz w:val="22"/>
                <w:szCs w:val="22"/>
              </w:rPr>
              <w:t>Zárthelyi dolgozat</w:t>
            </w:r>
          </w:p>
          <w:p w:rsidR="007B7E4B" w:rsidRPr="00087322" w:rsidRDefault="007B7E4B" w:rsidP="007B7E4B">
            <w:pPr>
              <w:pStyle w:val="Listaszerbekezds"/>
              <w:numPr>
                <w:ilvl w:val="0"/>
                <w:numId w:val="11"/>
              </w:numPr>
              <w:rPr>
                <w:rFonts w:ascii="Times New Roman" w:hAnsi="Times New Roman"/>
                <w:sz w:val="22"/>
                <w:szCs w:val="22"/>
              </w:rPr>
            </w:pPr>
            <w:r w:rsidRPr="00087322">
              <w:rPr>
                <w:rFonts w:ascii="Times New Roman" w:hAnsi="Times New Roman"/>
                <w:sz w:val="22"/>
                <w:szCs w:val="22"/>
              </w:rPr>
              <w:t>A morfémák jelentése</w:t>
            </w:r>
          </w:p>
          <w:p w:rsidR="007B7E4B" w:rsidRPr="00087322" w:rsidRDefault="007B7E4B" w:rsidP="007B7E4B">
            <w:pPr>
              <w:pStyle w:val="Listaszerbekezds"/>
              <w:numPr>
                <w:ilvl w:val="0"/>
                <w:numId w:val="11"/>
              </w:numPr>
              <w:rPr>
                <w:rFonts w:ascii="Times New Roman" w:hAnsi="Times New Roman"/>
                <w:sz w:val="22"/>
                <w:szCs w:val="22"/>
              </w:rPr>
            </w:pPr>
            <w:r w:rsidRPr="00087322">
              <w:rPr>
                <w:rFonts w:ascii="Times New Roman" w:hAnsi="Times New Roman"/>
                <w:sz w:val="22"/>
                <w:szCs w:val="22"/>
              </w:rPr>
              <w:t>Alakváltozatok, a változatok típusai</w:t>
            </w:r>
          </w:p>
          <w:p w:rsidR="007B7E4B" w:rsidRPr="00087322" w:rsidRDefault="007B7E4B" w:rsidP="007B7E4B">
            <w:pPr>
              <w:pStyle w:val="Listaszerbekezds"/>
              <w:numPr>
                <w:ilvl w:val="0"/>
                <w:numId w:val="11"/>
              </w:numPr>
              <w:rPr>
                <w:rFonts w:ascii="Times New Roman" w:hAnsi="Times New Roman"/>
                <w:sz w:val="22"/>
                <w:szCs w:val="22"/>
              </w:rPr>
            </w:pPr>
            <w:r w:rsidRPr="00087322">
              <w:rPr>
                <w:rFonts w:ascii="Times New Roman" w:hAnsi="Times New Roman"/>
                <w:sz w:val="22"/>
                <w:szCs w:val="22"/>
              </w:rPr>
              <w:t>A morfológiai műveletek</w:t>
            </w:r>
          </w:p>
          <w:p w:rsidR="007B7E4B" w:rsidRPr="00087322" w:rsidRDefault="007B7E4B" w:rsidP="007B7E4B">
            <w:pPr>
              <w:pStyle w:val="Listaszerbekezds"/>
              <w:numPr>
                <w:ilvl w:val="0"/>
                <w:numId w:val="11"/>
              </w:numPr>
              <w:rPr>
                <w:rFonts w:ascii="Times New Roman" w:hAnsi="Times New Roman"/>
                <w:sz w:val="22"/>
                <w:szCs w:val="22"/>
              </w:rPr>
            </w:pPr>
            <w:r w:rsidRPr="00087322">
              <w:rPr>
                <w:rFonts w:ascii="Times New Roman" w:hAnsi="Times New Roman"/>
                <w:sz w:val="22"/>
                <w:szCs w:val="22"/>
              </w:rPr>
              <w:t>A morfológiai műveletek funkcionális felosztása, ismétlés</w:t>
            </w:r>
          </w:p>
          <w:p w:rsidR="007B7E4B" w:rsidRPr="00087322" w:rsidRDefault="007B7E4B" w:rsidP="007B7E4B">
            <w:pPr>
              <w:pStyle w:val="Listaszerbekezds"/>
              <w:numPr>
                <w:ilvl w:val="0"/>
                <w:numId w:val="11"/>
              </w:numPr>
              <w:rPr>
                <w:rFonts w:ascii="Times New Roman" w:hAnsi="Times New Roman"/>
                <w:sz w:val="22"/>
                <w:szCs w:val="22"/>
              </w:rPr>
            </w:pPr>
            <w:r w:rsidRPr="00087322">
              <w:rPr>
                <w:rFonts w:ascii="Times New Roman" w:hAnsi="Times New Roman"/>
                <w:sz w:val="22"/>
                <w:szCs w:val="22"/>
              </w:rPr>
              <w:t>Zárthelyi dolgozat</w:t>
            </w:r>
          </w:p>
          <w:p w:rsidR="007B7E4B" w:rsidRPr="00087322" w:rsidRDefault="007B7E4B" w:rsidP="007B7E4B">
            <w:pPr>
              <w:numPr>
                <w:ilvl w:val="0"/>
                <w:numId w:val="11"/>
              </w:numPr>
              <w:suppressAutoHyphens w:val="0"/>
              <w:autoSpaceDN/>
              <w:spacing w:after="0" w:line="240" w:lineRule="auto"/>
              <w:textAlignment w:val="auto"/>
            </w:pPr>
            <w:r w:rsidRPr="00087322">
              <w:t>Összegzés, a dolgozat közös ellenőrzése, gyakorlati jegyek megbeszélése</w:t>
            </w:r>
            <w:r w:rsidRPr="00087322">
              <w:rPr>
                <w:rFonts w:cs="Arial"/>
              </w:rPr>
              <w:t xml:space="preserve">  </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E4B" w:rsidRPr="00087322" w:rsidRDefault="007B7E4B" w:rsidP="00D86DA7">
            <w:pPr>
              <w:spacing w:after="0" w:line="240" w:lineRule="auto"/>
              <w:rPr>
                <w:b/>
              </w:rPr>
            </w:pPr>
            <w:r w:rsidRPr="00087322">
              <w:rPr>
                <w:b/>
              </w:rPr>
              <w:t>Félévközi számonkérés módja és értékelése:</w:t>
            </w:r>
          </w:p>
          <w:p w:rsidR="007B7E4B" w:rsidRPr="00087322" w:rsidRDefault="007B7E4B" w:rsidP="00D86DA7">
            <w:pPr>
              <w:spacing w:after="0" w:line="240" w:lineRule="auto"/>
            </w:pPr>
            <w:r w:rsidRPr="00087322">
              <w:t>A félév során két zárthelyi dolgozat lesz, melyek mind elméleti, mind gyakorlati kérdésekből tevődnek össze, és az órákon elhangzott anyagra, valamint a házi feladatokra épülnek. A dolgozat értékelése: 0-59 %: elégtelen (1); 60-69 % elégséges (2); 70-79 % közepes (3); 80-89 % jó (4), 90 %-től jeles (5)</w:t>
            </w:r>
          </w:p>
          <w:p w:rsidR="007B7E4B" w:rsidRPr="00087322" w:rsidRDefault="007B7E4B" w:rsidP="00D86DA7">
            <w:pPr>
              <w:spacing w:after="0" w:line="240" w:lineRule="auto"/>
              <w:rPr>
                <w:b/>
              </w:rPr>
            </w:pPr>
            <w:r w:rsidRPr="00087322">
              <w:rPr>
                <w:b/>
              </w:rPr>
              <w:t>Gyakorlati jegy teljesítésének módja, értékelése:</w:t>
            </w:r>
          </w:p>
          <w:p w:rsidR="007B7E4B" w:rsidRPr="00087322" w:rsidRDefault="007B7E4B" w:rsidP="00D86DA7">
            <w:pPr>
              <w:spacing w:after="0" w:line="240" w:lineRule="auto"/>
              <w:rPr>
                <w:sz w:val="24"/>
                <w:szCs w:val="24"/>
              </w:rPr>
            </w:pPr>
            <w:r w:rsidRPr="00087322">
              <w:t>Az aláírás feltétele az aktív órai munka, a házi feladatok elkészítése, valamint a zárthelyi dolgozatok legalább elégséges teljesítése.</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7E4B" w:rsidRPr="00087322" w:rsidRDefault="007B7E4B" w:rsidP="00D86DA7">
            <w:pPr>
              <w:spacing w:after="0" w:line="240" w:lineRule="auto"/>
              <w:rPr>
                <w:b/>
              </w:rPr>
            </w:pPr>
            <w:r w:rsidRPr="00087322">
              <w:rPr>
                <w:b/>
              </w:rPr>
              <w:t>Kötelező irodalom:</w:t>
            </w:r>
          </w:p>
          <w:p w:rsidR="007B7E4B" w:rsidRPr="00087322" w:rsidRDefault="007B7E4B" w:rsidP="00D86DA7">
            <w:pPr>
              <w:suppressAutoHyphens w:val="0"/>
              <w:autoSpaceDN/>
              <w:spacing w:after="0" w:line="240" w:lineRule="auto"/>
              <w:jc w:val="left"/>
              <w:textAlignment w:val="auto"/>
              <w:rPr>
                <w:rFonts w:cs="Arial"/>
              </w:rPr>
            </w:pPr>
            <w:r w:rsidRPr="00087322">
              <w:rPr>
                <w:rFonts w:cs="Arial"/>
              </w:rPr>
              <w:t>Hilke Elsen: Grundzüge der Morphologie des Deutschen. De Gruyter 2011. (https://germanistika.upol.cz/fileadmin/userdata/FF/katedry/kgn/klauzura_-_materialy/Hilke_Elsen-Grundzuege_der_Morphologie_des_Deutschen-Auszug.pdf)</w:t>
            </w:r>
          </w:p>
          <w:p w:rsidR="007B7E4B" w:rsidRPr="00087322" w:rsidRDefault="007B7E4B" w:rsidP="00D86DA7">
            <w:pPr>
              <w:spacing w:after="0" w:line="240" w:lineRule="auto"/>
              <w:rPr>
                <w:rFonts w:cs="Arial"/>
              </w:rPr>
            </w:pPr>
            <w:r w:rsidRPr="00087322">
              <w:rPr>
                <w:rFonts w:cs="Arial"/>
              </w:rPr>
              <w:t>Knipf-Komlósi, Erzsébet: Grundlagen der deutschen Wortbildung – Ein Arbeitsbuch (=ELTE-Chrestomatie 11). Unter Mitarbeit von Márton Méhes. Budapest: Germanistisches Institut der ELTE 2000.</w:t>
            </w:r>
          </w:p>
          <w:p w:rsidR="007B7E4B" w:rsidRPr="00087322" w:rsidRDefault="007B7E4B" w:rsidP="00D86DA7">
            <w:pPr>
              <w:spacing w:after="0" w:line="240" w:lineRule="auto"/>
              <w:rPr>
                <w:rFonts w:cs="Arial"/>
              </w:rPr>
            </w:pPr>
            <w:r w:rsidRPr="00087322">
              <w:rPr>
                <w:rFonts w:cs="Arial"/>
              </w:rPr>
              <w:t>Donalies, Elke: Wortbildung des Deutschen Tübingen: G. Narr Verlag 2000.</w:t>
            </w:r>
            <w:r w:rsidRPr="00087322">
              <w:rPr>
                <w:rFonts w:cs="Arial"/>
                <w:lang w:val="de-DE"/>
              </w:rPr>
              <w:t xml:space="preserve">  </w:t>
            </w:r>
          </w:p>
          <w:p w:rsidR="007B7E4B" w:rsidRPr="00087322" w:rsidRDefault="007B7E4B" w:rsidP="00D86DA7">
            <w:pPr>
              <w:spacing w:after="0" w:line="240" w:lineRule="auto"/>
              <w:rPr>
                <w:b/>
              </w:rPr>
            </w:pPr>
            <w:r w:rsidRPr="00087322">
              <w:rPr>
                <w:b/>
              </w:rPr>
              <w:t>Ajánlott irodalom:</w:t>
            </w:r>
          </w:p>
          <w:p w:rsidR="007B7E4B" w:rsidRPr="00087322" w:rsidRDefault="007B7E4B" w:rsidP="00D86DA7">
            <w:pPr>
              <w:widowControl w:val="0"/>
              <w:suppressAutoHyphens w:val="0"/>
              <w:autoSpaceDE w:val="0"/>
              <w:adjustRightInd w:val="0"/>
              <w:spacing w:after="0" w:line="240" w:lineRule="auto"/>
              <w:jc w:val="left"/>
              <w:textAlignment w:val="auto"/>
              <w:rPr>
                <w:rFonts w:cs="Arial"/>
              </w:rPr>
            </w:pPr>
            <w:r w:rsidRPr="00087322">
              <w:rPr>
                <w:rFonts w:cs="Arial"/>
              </w:rPr>
              <w:lastRenderedPageBreak/>
              <w:t>Booij, Geert, Lehmann Christian, Mugdan, Joachim (Hrsg.): Morphologie. Ein internationales Handbuch zur Flexion und Wortbildung. Erster Halbband / Morphology. An International Handbook on Inflection and Word-Formation. Volume 1. Berlin, New York. De Gruyter 2000.</w:t>
            </w:r>
          </w:p>
          <w:p w:rsidR="007B7E4B" w:rsidRPr="00087322" w:rsidRDefault="007B7E4B" w:rsidP="007B7E4B">
            <w:pPr>
              <w:suppressAutoHyphens w:val="0"/>
              <w:autoSpaceDN/>
              <w:spacing w:after="0" w:line="240" w:lineRule="auto"/>
              <w:jc w:val="left"/>
              <w:textAlignment w:val="auto"/>
              <w:rPr>
                <w:rFonts w:cs="Arial"/>
              </w:rPr>
            </w:pPr>
            <w:r w:rsidRPr="00087322">
              <w:rPr>
                <w:rFonts w:cs="Arial"/>
              </w:rPr>
              <w:t>Booij, Geert, Lehmann Christian, Mugdan, Joachim, Skopeteas, Stavros (Hrsg.): Morphologie. Ein internationales Handbuch zur Flexion und Wortbildung. Zweiter Halbband / Morphology. An International Handbook on Inflection and Word-Formation. Volume 2. Berlin, New York: De Gruyter 2001.</w:t>
            </w:r>
          </w:p>
        </w:tc>
      </w:tr>
    </w:tbl>
    <w:p w:rsidR="00087322" w:rsidRDefault="00087322" w:rsidP="005231F0">
      <w:pPr>
        <w:spacing w:after="0" w:line="240" w:lineRule="auto"/>
      </w:pPr>
      <w:r>
        <w:lastRenderedPageBreak/>
        <w:br w:type="page"/>
      </w:r>
    </w:p>
    <w:p w:rsidR="007B7E4B" w:rsidRPr="00087322" w:rsidRDefault="007B7E4B"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D86DA7">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rPr>
                <w:b/>
              </w:rPr>
            </w:pPr>
            <w:r w:rsidRPr="00087322">
              <w:rPr>
                <w:b/>
              </w:rPr>
              <w:t>Tantárgy neve:</w:t>
            </w:r>
          </w:p>
          <w:p w:rsidR="00D86DA7" w:rsidRPr="00087322" w:rsidRDefault="00D86DA7" w:rsidP="00D86DA7">
            <w:pPr>
              <w:spacing w:after="0" w:line="240" w:lineRule="auto"/>
              <w:rPr>
                <w:b/>
              </w:rPr>
            </w:pPr>
          </w:p>
          <w:p w:rsidR="00D86DA7" w:rsidRPr="00087322" w:rsidRDefault="00D86DA7" w:rsidP="00D86DA7">
            <w:pPr>
              <w:spacing w:after="0" w:line="240" w:lineRule="auto"/>
              <w:rPr>
                <w:b/>
              </w:rPr>
            </w:pPr>
            <w:r w:rsidRPr="00087322">
              <w:rPr>
                <w:b/>
              </w:rPr>
              <w:t>Szintaxis I.</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Tantárgy Neptun-kódja:</w:t>
            </w:r>
            <w:r w:rsidRPr="00087322">
              <w:t xml:space="preserve"> </w:t>
            </w:r>
          </w:p>
          <w:p w:rsidR="00D86DA7" w:rsidRPr="00087322" w:rsidRDefault="00D86DA7" w:rsidP="00D86DA7">
            <w:pPr>
              <w:spacing w:after="0" w:line="240" w:lineRule="auto"/>
            </w:pPr>
            <w:r w:rsidRPr="00087322">
              <w:rPr>
                <w:b/>
              </w:rPr>
              <w:t>Tárgyfelelős intézet:</w:t>
            </w:r>
            <w:r w:rsidRPr="00087322">
              <w:t xml:space="preserve"> MFI Német Nyelv- és Irodalomtudományi Tanszék</w:t>
            </w:r>
          </w:p>
        </w:tc>
      </w:tr>
      <w:tr w:rsidR="00087322" w:rsidRPr="00087322" w:rsidTr="00D86DA7">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Tantárgyelem:</w:t>
            </w:r>
            <w:r w:rsidRPr="00087322">
              <w:t xml:space="preserve"> kötelező</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Tárgyfelelős:</w:t>
            </w:r>
            <w:r w:rsidRPr="00087322">
              <w:t xml:space="preserve"> Dr. Kriston Renáta, egyetemi docens</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 xml:space="preserve">Közreműködő </w:t>
            </w:r>
            <w:proofErr w:type="gramStart"/>
            <w:r w:rsidRPr="00087322">
              <w:rPr>
                <w:b/>
              </w:rPr>
              <w:t>oktató(</w:t>
            </w:r>
            <w:proofErr w:type="gramEnd"/>
            <w:r w:rsidRPr="00087322">
              <w:rPr>
                <w:b/>
              </w:rPr>
              <w:t>k):</w:t>
            </w:r>
            <w:r w:rsidRPr="00087322">
              <w:t xml:space="preserve"> Kegyesné dr. Szekeres Erika, egyetemi docens</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 xml:space="preserve">Javasolt félév: </w:t>
            </w:r>
            <w:r w:rsidRPr="00087322">
              <w:t>1Ö</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Előfeltétel:</w:t>
            </w:r>
            <w:r w:rsidRPr="00087322">
              <w:t xml:space="preserve"> nincs</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Óraszám/félév:</w:t>
            </w:r>
            <w:r w:rsidRPr="00087322">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 xml:space="preserve">Számonkérés módja: </w:t>
            </w:r>
            <w:r w:rsidRPr="00087322">
              <w:t>gyakorlati jegy</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Kreditpont:</w:t>
            </w:r>
            <w:r w:rsidRPr="00087322">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Munkarend:</w:t>
            </w:r>
            <w:r w:rsidRPr="00087322">
              <w:t xml:space="preserve"> levelező</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rPr>
                <w:b/>
              </w:rPr>
            </w:pPr>
            <w:r w:rsidRPr="00087322">
              <w:rPr>
                <w:b/>
              </w:rPr>
              <w:t>Tantárgy feladata és célja:</w:t>
            </w:r>
          </w:p>
          <w:p w:rsidR="00D86DA7" w:rsidRPr="00087322" w:rsidRDefault="00D86DA7" w:rsidP="00D86DA7">
            <w:pPr>
              <w:spacing w:after="0" w:line="240" w:lineRule="auto"/>
            </w:pPr>
            <w:r w:rsidRPr="00087322">
              <w:t>A szeminárium célja, hogy megismertesse a hallgatókat a mondattan alapvető fogalmaival, a német mondatok felépítésével, sajátosságaival. A tárgy szervesen kapcsolódik a morfológiához, amennyiben itt a hallgatók a megismert szófajok mondattani szerepével, a szórendi szabályokkal, az egyes szófajok mondatban történő viselkedésével ismerkednek meg. A tanórákon foglalkozunk a mondatrészek, mondatfajták, egyszerű és összetett mondatok, függőségi viszonyok elemzésével. Közben gyakorolják a hallgatók a mondatokat összekapcsoló kötőszók használatát, tudatosítják a morfológiában megismert szófajok mondattani szerepét.</w:t>
            </w:r>
          </w:p>
          <w:p w:rsidR="00D86DA7" w:rsidRPr="00087322" w:rsidRDefault="00D86DA7" w:rsidP="00D86DA7">
            <w:pPr>
              <w:spacing w:after="0" w:line="240" w:lineRule="auto"/>
              <w:rPr>
                <w:b/>
              </w:rPr>
            </w:pPr>
            <w:r w:rsidRPr="00087322">
              <w:rPr>
                <w:b/>
              </w:rPr>
              <w:t>Fejlesztendő kompetenciák:</w:t>
            </w:r>
          </w:p>
          <w:p w:rsidR="00D86DA7" w:rsidRPr="00087322" w:rsidRDefault="00D86DA7" w:rsidP="00D86DA7">
            <w:pPr>
              <w:spacing w:after="0" w:line="240" w:lineRule="auto"/>
            </w:pPr>
            <w:r w:rsidRPr="00087322">
              <w:rPr>
                <w:b/>
                <w:i/>
              </w:rPr>
              <w:t>tudás:</w:t>
            </w:r>
            <w:r w:rsidRPr="00087322">
              <w:t xml:space="preserve"> Ismeri a szakiránynak megfelelő germán nyelv írott változatának szabályait, ismeretekkel rendelkezik az elvégzett szakiránynak megfelelő nyelv elemeiről, szófajairól.</w:t>
            </w:r>
          </w:p>
          <w:p w:rsidR="00D86DA7" w:rsidRPr="00087322" w:rsidRDefault="00D86DA7" w:rsidP="00D86DA7">
            <w:pPr>
              <w:spacing w:after="0" w:line="240" w:lineRule="auto"/>
            </w:pPr>
            <w:r w:rsidRPr="00087322">
              <w:rPr>
                <w:b/>
                <w:i/>
              </w:rPr>
              <w:t>képesség:</w:t>
            </w:r>
            <w:r w:rsidRPr="00087322">
              <w:t xml:space="preserve"> Képes a mondat elemzésére, a mondatrészek megkülönböztetésére, az ezekről szóló szakirodalmat kritikusan, értően áttekinteni, értelmezni.</w:t>
            </w:r>
          </w:p>
          <w:p w:rsidR="00D86DA7" w:rsidRPr="00087322" w:rsidRDefault="00D86DA7" w:rsidP="00D86DA7">
            <w:pPr>
              <w:spacing w:after="0" w:line="240" w:lineRule="auto"/>
            </w:pPr>
            <w:r w:rsidRPr="00087322">
              <w:rPr>
                <w:b/>
                <w:i/>
              </w:rPr>
              <w:t>attitűd:</w:t>
            </w:r>
            <w:r w:rsidRPr="00087322">
              <w:t xml:space="preserve"> Elkötelezett a szakiránynak megfelelő nyelv megismertetése iránt, törekszik megszerzett tudása kreatív felhasználására.</w:t>
            </w:r>
          </w:p>
          <w:p w:rsidR="00D86DA7" w:rsidRPr="00087322" w:rsidRDefault="00D86DA7" w:rsidP="00D86DA7">
            <w:r w:rsidRPr="00087322">
              <w:rPr>
                <w:b/>
                <w:i/>
              </w:rPr>
              <w:t>autonómia és felelősség:</w:t>
            </w:r>
            <w:r w:rsidRPr="00087322">
              <w:t xml:space="preserve"> A szintaxis területén szerzett ismereteit alkalmazza önművelésében.</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Tantárgy tematikus leírása:</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rPr>
                <w:b/>
                <w:i/>
              </w:rPr>
            </w:pPr>
            <w:r w:rsidRPr="00087322">
              <w:rPr>
                <w:b/>
                <w:i/>
              </w:rPr>
              <w:t>Gyakorlat:</w:t>
            </w:r>
          </w:p>
          <w:p w:rsidR="00D86DA7" w:rsidRPr="00087322" w:rsidRDefault="00D86DA7" w:rsidP="00D86DA7">
            <w:pPr>
              <w:spacing w:after="0" w:line="240" w:lineRule="auto"/>
            </w:pPr>
            <w:r w:rsidRPr="00087322">
              <w:t xml:space="preserve">1. A szintaxis tárgya, vizsgálati módszerei </w:t>
            </w:r>
          </w:p>
          <w:p w:rsidR="00D86DA7" w:rsidRPr="00087322" w:rsidRDefault="00D86DA7" w:rsidP="00D86DA7">
            <w:pPr>
              <w:spacing w:after="0" w:line="240" w:lineRule="auto"/>
            </w:pPr>
            <w:r w:rsidRPr="00087322">
              <w:t>2. Szintaktikai próbák/tesztek</w:t>
            </w:r>
          </w:p>
          <w:p w:rsidR="00D86DA7" w:rsidRPr="00087322" w:rsidRDefault="00D86DA7" w:rsidP="00D86DA7">
            <w:pPr>
              <w:spacing w:after="0" w:line="240" w:lineRule="auto"/>
            </w:pPr>
            <w:r w:rsidRPr="00087322">
              <w:t>3. A mondatrészek elhatárolása tesztekkel</w:t>
            </w:r>
          </w:p>
          <w:p w:rsidR="00D86DA7" w:rsidRPr="00087322" w:rsidRDefault="00D86DA7" w:rsidP="00D86DA7">
            <w:pPr>
              <w:spacing w:after="0" w:line="240" w:lineRule="auto"/>
            </w:pPr>
            <w:r w:rsidRPr="00087322">
              <w:t>4. A szófajok és a mondatrészek különbsége</w:t>
            </w:r>
          </w:p>
          <w:p w:rsidR="00D86DA7" w:rsidRPr="00087322" w:rsidRDefault="00D86DA7" w:rsidP="00D86DA7">
            <w:pPr>
              <w:spacing w:after="0" w:line="240" w:lineRule="auto"/>
            </w:pPr>
            <w:r w:rsidRPr="00087322">
              <w:t>5. A mondatrészek jellemzői</w:t>
            </w:r>
          </w:p>
          <w:p w:rsidR="00D86DA7" w:rsidRPr="00087322" w:rsidRDefault="00D86DA7" w:rsidP="00D86DA7">
            <w:pPr>
              <w:spacing w:after="0" w:line="240" w:lineRule="auto"/>
            </w:pPr>
            <w:r w:rsidRPr="00087322">
              <w:t>6. A mondatrészek csoportosítása</w:t>
            </w:r>
          </w:p>
          <w:p w:rsidR="00D86DA7" w:rsidRPr="00087322" w:rsidRDefault="00D86DA7" w:rsidP="00D86DA7">
            <w:pPr>
              <w:spacing w:after="0" w:line="240" w:lineRule="auto"/>
            </w:pPr>
            <w:r w:rsidRPr="00087322">
              <w:t>7. Az alany és az állítmány (Prädikat, Prädikativ)</w:t>
            </w:r>
          </w:p>
          <w:p w:rsidR="00D86DA7" w:rsidRPr="00087322" w:rsidRDefault="00D86DA7" w:rsidP="00D86DA7">
            <w:pPr>
              <w:spacing w:after="0" w:line="240" w:lineRule="auto"/>
            </w:pPr>
            <w:r w:rsidRPr="00087322">
              <w:t>8. Zárthelyi dolgozat</w:t>
            </w:r>
          </w:p>
          <w:p w:rsidR="00D86DA7" w:rsidRPr="00087322" w:rsidRDefault="00D86DA7" w:rsidP="00D86DA7">
            <w:pPr>
              <w:spacing w:after="0" w:line="240" w:lineRule="auto"/>
            </w:pPr>
            <w:r w:rsidRPr="00087322">
              <w:t>9. A tárgy</w:t>
            </w:r>
          </w:p>
          <w:p w:rsidR="00D86DA7" w:rsidRPr="00087322" w:rsidRDefault="00D86DA7" w:rsidP="00D86DA7">
            <w:pPr>
              <w:spacing w:after="0" w:line="240" w:lineRule="auto"/>
            </w:pPr>
            <w:r w:rsidRPr="00087322">
              <w:t>10. A határozók és a jelzők</w:t>
            </w:r>
          </w:p>
          <w:p w:rsidR="00D86DA7" w:rsidRPr="00087322" w:rsidRDefault="00D86DA7" w:rsidP="00D86DA7">
            <w:pPr>
              <w:spacing w:after="0" w:line="240" w:lineRule="auto"/>
            </w:pPr>
            <w:r w:rsidRPr="00087322">
              <w:t xml:space="preserve">11. A Dativobjekt és a freier Dativ elkülönítése </w:t>
            </w:r>
          </w:p>
          <w:p w:rsidR="00D86DA7" w:rsidRPr="00087322" w:rsidRDefault="00D86DA7" w:rsidP="00D86DA7">
            <w:pPr>
              <w:spacing w:after="0" w:line="240" w:lineRule="auto"/>
            </w:pPr>
            <w:r w:rsidRPr="00087322">
              <w:t>12. Összefoglaló gyakorlatok próbateszt alapján</w:t>
            </w:r>
          </w:p>
          <w:p w:rsidR="00D86DA7" w:rsidRPr="00087322" w:rsidRDefault="00D86DA7" w:rsidP="00D86DA7">
            <w:pPr>
              <w:suppressAutoHyphens w:val="0"/>
              <w:autoSpaceDN/>
              <w:spacing w:after="0" w:line="240" w:lineRule="auto"/>
              <w:textAlignment w:val="auto"/>
              <w:rPr>
                <w:rFonts w:cs="Arial"/>
              </w:rPr>
            </w:pPr>
            <w:r w:rsidRPr="00087322">
              <w:t>13. Zárthelyi dolgozat</w:t>
            </w:r>
          </w:p>
          <w:p w:rsidR="00D86DA7" w:rsidRPr="00087322" w:rsidRDefault="00D86DA7" w:rsidP="00D86DA7">
            <w:pPr>
              <w:suppressAutoHyphens w:val="0"/>
              <w:autoSpaceDN/>
              <w:spacing w:after="0" w:line="240" w:lineRule="auto"/>
              <w:textAlignment w:val="auto"/>
            </w:pPr>
            <w:r w:rsidRPr="00087322">
              <w:rPr>
                <w:rFonts w:cs="Arial"/>
              </w:rPr>
              <w:t xml:space="preserve">14. Összegzés, a dolgozat közös ellenőrzése, gyakorlati jegyek megbeszélése  </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rPr>
                <w:b/>
              </w:rPr>
            </w:pPr>
            <w:r w:rsidRPr="00087322">
              <w:rPr>
                <w:b/>
              </w:rPr>
              <w:t>Félévközi számonkérés módja és értékelése:</w:t>
            </w:r>
          </w:p>
          <w:p w:rsidR="00D86DA7" w:rsidRPr="00087322" w:rsidRDefault="00D86DA7" w:rsidP="00D86DA7">
            <w:pPr>
              <w:spacing w:after="0" w:line="240" w:lineRule="auto"/>
            </w:pPr>
            <w:r w:rsidRPr="00087322">
              <w:t>A félév során két zárthelyi dolgozat lesz, melyek mind elméleti, mind gyakorlati kérdésekből tevődnek össze, és az órákon elhangzott anyagra, valamint a házi feladatokra épülnek. A dolgozat értékelése: 0-59 %: elégtelen (1); 60-69 % elégséges (2); 70-79 % közepes (3); 80-89 % jó (4), 90 %-től jeles (5)</w:t>
            </w:r>
          </w:p>
          <w:p w:rsidR="00D86DA7" w:rsidRPr="00087322" w:rsidRDefault="00D86DA7" w:rsidP="00D86DA7">
            <w:pPr>
              <w:spacing w:after="0" w:line="240" w:lineRule="auto"/>
              <w:rPr>
                <w:b/>
              </w:rPr>
            </w:pPr>
            <w:r w:rsidRPr="00087322">
              <w:rPr>
                <w:b/>
              </w:rPr>
              <w:t>Gyakorlati jegy teljesítésének módja, értékelése:</w:t>
            </w:r>
          </w:p>
          <w:p w:rsidR="00D86DA7" w:rsidRPr="00087322" w:rsidRDefault="00D86DA7" w:rsidP="00D86DA7">
            <w:pPr>
              <w:spacing w:after="0" w:line="240" w:lineRule="auto"/>
              <w:rPr>
                <w:sz w:val="24"/>
                <w:szCs w:val="24"/>
              </w:rPr>
            </w:pPr>
            <w:r w:rsidRPr="00087322">
              <w:t>Az aláírás feltétele az aktív órai munka, a házi feladatok elkészítése, valamint a zárthelyi dolgozatok legalább elégséges teljesítése.</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rPr>
                <w:b/>
              </w:rPr>
            </w:pPr>
            <w:r w:rsidRPr="00087322">
              <w:rPr>
                <w:b/>
              </w:rPr>
              <w:t>Kötelező irodalom:</w:t>
            </w:r>
          </w:p>
          <w:p w:rsidR="00D86DA7" w:rsidRPr="00087322" w:rsidRDefault="00D86DA7" w:rsidP="00D86DA7">
            <w:pPr>
              <w:spacing w:after="0" w:line="240" w:lineRule="auto"/>
            </w:pPr>
            <w:r w:rsidRPr="00087322">
              <w:t>Brinker, Klaus (2001): Linguistische Textanalyse. Eine Einführung in Grundbegriffe und Methoden. 5</w:t>
            </w:r>
            <w:proofErr w:type="gramStart"/>
            <w:r w:rsidRPr="00087322">
              <w:t>.,</w:t>
            </w:r>
            <w:proofErr w:type="gramEnd"/>
            <w:r w:rsidRPr="00087322">
              <w:t xml:space="preserve"> durchges. und erg. Aufl. Berlin [=Grundlagen der Germanistik; 29].</w:t>
            </w:r>
          </w:p>
          <w:p w:rsidR="00D86DA7" w:rsidRPr="00087322" w:rsidRDefault="00D86DA7" w:rsidP="00D86DA7">
            <w:pPr>
              <w:spacing w:after="0" w:line="240" w:lineRule="auto"/>
            </w:pPr>
            <w:r w:rsidRPr="00087322">
              <w:t>Eroms, Hans-Werner (2000). Syntax der deutschen Sprache. Berlin; N. Y.</w:t>
            </w:r>
          </w:p>
          <w:p w:rsidR="00D86DA7" w:rsidRPr="00087322" w:rsidRDefault="00D86DA7" w:rsidP="00D86DA7">
            <w:pPr>
              <w:spacing w:after="0" w:line="240" w:lineRule="auto"/>
            </w:pPr>
            <w:r w:rsidRPr="00087322">
              <w:t xml:space="preserve">Pittner, Karin, Berman Judith (2010): Deutsche Syntax. Ein Arbeitsbuch. Gunter Narr Verlag </w:t>
            </w:r>
            <w:r w:rsidRPr="00087322">
              <w:lastRenderedPageBreak/>
              <w:t>(https://sites.google.com/site/leazystralte/deutsche-syntax-ein-arbeitsbuch-29809517)</w:t>
            </w:r>
          </w:p>
          <w:p w:rsidR="00D86DA7" w:rsidRPr="00087322" w:rsidRDefault="00D86DA7" w:rsidP="00D86DA7">
            <w:pPr>
              <w:spacing w:after="0" w:line="240" w:lineRule="auto"/>
            </w:pPr>
            <w:r w:rsidRPr="00087322">
              <w:t>Wöllstein-Leisten, A. u. a. (1997). Deutsche Satzstruktur: Grundlagen der syntaktischen Analyse. Tübingen</w:t>
            </w:r>
          </w:p>
          <w:p w:rsidR="00D86DA7" w:rsidRPr="00087322" w:rsidRDefault="00D86DA7" w:rsidP="00D86DA7">
            <w:pPr>
              <w:spacing w:after="0" w:line="240" w:lineRule="auto"/>
              <w:rPr>
                <w:b/>
              </w:rPr>
            </w:pPr>
            <w:r w:rsidRPr="00087322">
              <w:rPr>
                <w:b/>
              </w:rPr>
              <w:t>Ajánlott irodalom:</w:t>
            </w:r>
          </w:p>
          <w:p w:rsidR="00D86DA7" w:rsidRPr="00087322" w:rsidRDefault="00D86DA7" w:rsidP="00D86DA7">
            <w:pPr>
              <w:spacing w:after="0" w:line="240" w:lineRule="auto"/>
            </w:pPr>
            <w:r w:rsidRPr="00087322">
              <w:t>Engel, Ulrich. Deutsche Grammatik. 2</w:t>
            </w:r>
            <w:proofErr w:type="gramStart"/>
            <w:r w:rsidRPr="00087322">
              <w:t>.,</w:t>
            </w:r>
            <w:proofErr w:type="gramEnd"/>
            <w:r w:rsidRPr="00087322">
              <w:t xml:space="preserve"> verbesserte Auflage. Heidelberg: Julius-Groos-Verlag, Budapest: Múzsák Kiadó, 1992.</w:t>
            </w:r>
          </w:p>
          <w:p w:rsidR="00D86DA7" w:rsidRPr="00087322" w:rsidRDefault="00D86DA7" w:rsidP="00D86DA7">
            <w:pPr>
              <w:spacing w:after="0" w:line="240" w:lineRule="auto"/>
            </w:pPr>
            <w:r w:rsidRPr="00087322">
              <w:t>Helbig, G. &amp; Buscha, J. Deutsche Grammatik. Ein Handbuch für den Ausländerunterricht. Berlin – München: Langenscheidt KG, 2001</w:t>
            </w:r>
          </w:p>
          <w:p w:rsidR="00D86DA7" w:rsidRPr="00087322" w:rsidRDefault="00D86DA7" w:rsidP="00D86DA7">
            <w:pPr>
              <w:suppressAutoHyphens w:val="0"/>
              <w:autoSpaceDN/>
              <w:spacing w:after="0" w:line="240" w:lineRule="auto"/>
              <w:jc w:val="left"/>
              <w:textAlignment w:val="auto"/>
              <w:rPr>
                <w:rFonts w:cs="Arial"/>
              </w:rPr>
            </w:pPr>
            <w:r w:rsidRPr="00087322">
              <w:t>Kocsány, P.-László S</w:t>
            </w:r>
            <w:proofErr w:type="gramStart"/>
            <w:r w:rsidRPr="00087322">
              <w:t>.:</w:t>
            </w:r>
            <w:proofErr w:type="gramEnd"/>
            <w:r w:rsidRPr="00087322">
              <w:t xml:space="preserve"> Die Wortklassen des Deutschen. Eine praktische Darstellung. Tankönyvkiadó, Budapest. 1986.</w:t>
            </w:r>
          </w:p>
        </w:tc>
      </w:tr>
    </w:tbl>
    <w:p w:rsidR="00087322" w:rsidRDefault="00087322" w:rsidP="00D86DA7">
      <w:r>
        <w:lastRenderedPageBreak/>
        <w:br w:type="page"/>
      </w:r>
    </w:p>
    <w:p w:rsidR="00D86DA7" w:rsidRPr="00087322" w:rsidRDefault="00D86DA7" w:rsidP="00D86DA7"/>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D86DA7">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rPr>
                <w:b/>
              </w:rPr>
            </w:pPr>
            <w:r w:rsidRPr="00087322">
              <w:rPr>
                <w:b/>
              </w:rPr>
              <w:t>Tantárgy neve:</w:t>
            </w:r>
          </w:p>
          <w:p w:rsidR="00D86DA7" w:rsidRPr="00087322" w:rsidRDefault="00D86DA7" w:rsidP="00D86DA7">
            <w:pPr>
              <w:spacing w:after="0" w:line="240" w:lineRule="auto"/>
              <w:rPr>
                <w:b/>
              </w:rPr>
            </w:pPr>
          </w:p>
          <w:p w:rsidR="00D86DA7" w:rsidRPr="00087322" w:rsidRDefault="00D86DA7" w:rsidP="00D86DA7">
            <w:pPr>
              <w:spacing w:after="0" w:line="240" w:lineRule="auto"/>
              <w:rPr>
                <w:b/>
              </w:rPr>
            </w:pPr>
            <w:r w:rsidRPr="00087322">
              <w:rPr>
                <w:b/>
              </w:rPr>
              <w:t>Könyvtárhasználati, informatikai és filológiai alapismeretek</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Tantárgy Neptun kódja:</w:t>
            </w:r>
            <w:r w:rsidRPr="00087322">
              <w:t xml:space="preserve"> </w:t>
            </w:r>
          </w:p>
          <w:p w:rsidR="00D86DA7" w:rsidRPr="00087322" w:rsidRDefault="00D86DA7" w:rsidP="00D86DA7">
            <w:pPr>
              <w:spacing w:after="0" w:line="240" w:lineRule="auto"/>
            </w:pPr>
            <w:r w:rsidRPr="00087322">
              <w:rPr>
                <w:b/>
              </w:rPr>
              <w:t>Tárgyfelelős intézet:</w:t>
            </w:r>
            <w:r w:rsidRPr="00087322">
              <w:t xml:space="preserve"> MFI Német Nyelv- és Irodalomtudományi Tanszék</w:t>
            </w:r>
          </w:p>
        </w:tc>
      </w:tr>
      <w:tr w:rsidR="00087322" w:rsidRPr="00087322" w:rsidTr="00D86DA7">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Tantárgyelem:</w:t>
            </w:r>
            <w:r w:rsidRPr="00087322">
              <w:t xml:space="preserve"> kötelező</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Tárgyfelelős:</w:t>
            </w:r>
            <w:r w:rsidRPr="00087322">
              <w:t xml:space="preserve"> Paksy Tünde,</w:t>
            </w:r>
            <w:r w:rsidR="00087322">
              <w:t xml:space="preserve"> egyetemi</w:t>
            </w:r>
            <w:r w:rsidRPr="00087322">
              <w:t xml:space="preserve"> tanársegéd</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 xml:space="preserve">Közreműködő </w:t>
            </w:r>
            <w:proofErr w:type="gramStart"/>
            <w:r w:rsidRPr="00087322">
              <w:rPr>
                <w:b/>
              </w:rPr>
              <w:t>oktató(</w:t>
            </w:r>
            <w:proofErr w:type="gramEnd"/>
            <w:r w:rsidRPr="00087322">
              <w:rPr>
                <w:b/>
              </w:rPr>
              <w:t>k):</w:t>
            </w:r>
            <w:r w:rsidRPr="00087322">
              <w:t xml:space="preserve"> Bazsóné dr. Sőrés Marianna, adjunktus; Dr. Bikics Gabriella, docens; Kegyesné dr. Szekeres Erika, docens; Dr. Kriston Renáta, docens; Sabine Hankó, anyanyelvi lektor</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 xml:space="preserve">Javasolt félév: </w:t>
            </w:r>
            <w:r w:rsidRPr="00087322">
              <w:t>1Ő</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Előfeltétel:</w:t>
            </w:r>
            <w:r w:rsidRPr="00087322">
              <w:t xml:space="preserve"> -</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Óraszám/félév:</w:t>
            </w:r>
            <w:r w:rsidRPr="00087322">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 xml:space="preserve">Számonkérés módja: </w:t>
            </w:r>
            <w:r w:rsidRPr="00087322">
              <w:t>gyakorlati jegy</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Kreditpont:</w:t>
            </w:r>
            <w:r w:rsidRPr="00087322">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Munkarend:</w:t>
            </w:r>
            <w:r w:rsidRPr="00087322">
              <w:t xml:space="preserve"> levelező</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rPr>
                <w:b/>
              </w:rPr>
            </w:pPr>
            <w:r w:rsidRPr="00087322">
              <w:rPr>
                <w:b/>
              </w:rPr>
              <w:t>Tantárgy feladata és célja:</w:t>
            </w:r>
          </w:p>
          <w:p w:rsidR="00D86DA7" w:rsidRPr="00087322" w:rsidRDefault="00D86DA7" w:rsidP="00D86DA7">
            <w:pPr>
              <w:spacing w:after="0" w:line="240" w:lineRule="auto"/>
            </w:pPr>
            <w:r w:rsidRPr="00087322">
              <w:t xml:space="preserve">A szeminárium célja, hogy megismertesse a hallgatókat a tudományos kutatómunka alapjaival, tudatosítsa bennük a tudományosság és az ismeretterjesztés fogalma közötti alapvető különbséget, lehetővé tegye, hogy később maguk is önálló kutatásokat folytassanak. Lépésenként áttekinti a tudományos kutatómunka legfontosabb szakaszait, megismerteti a hallgatókat az alapvető módszerekkel. Külön hangsúlyt fektet a szakirodalom feltárásának és feldolgozásának metódusára valamint az eredmények, akár szóbeli, akár írásbeli formájú, tudományos igényű megfogalmazásának tartalmi és formai szempontjaira. </w:t>
            </w:r>
          </w:p>
          <w:p w:rsidR="00D86DA7" w:rsidRPr="00087322" w:rsidRDefault="00D86DA7" w:rsidP="00D86DA7">
            <w:pPr>
              <w:spacing w:after="0" w:line="240" w:lineRule="auto"/>
              <w:rPr>
                <w:b/>
              </w:rPr>
            </w:pPr>
            <w:r w:rsidRPr="00087322">
              <w:rPr>
                <w:b/>
              </w:rPr>
              <w:t>Fejlesztendő kompetenciák:</w:t>
            </w:r>
          </w:p>
          <w:p w:rsidR="00D86DA7" w:rsidRPr="00087322" w:rsidRDefault="00D86DA7" w:rsidP="00D86DA7">
            <w:pPr>
              <w:spacing w:after="0" w:line="240" w:lineRule="auto"/>
            </w:pPr>
            <w:r w:rsidRPr="00087322">
              <w:rPr>
                <w:b/>
                <w:i/>
              </w:rPr>
              <w:t>tudás:</w:t>
            </w:r>
            <w:r w:rsidRPr="00087322">
              <w:t xml:space="preserve"> Ismeri a filológiai kutatás standardjait, módszereit.</w:t>
            </w:r>
          </w:p>
          <w:p w:rsidR="00D86DA7" w:rsidRPr="00087322" w:rsidRDefault="00D86DA7" w:rsidP="00D86DA7">
            <w:pPr>
              <w:spacing w:after="0" w:line="240" w:lineRule="auto"/>
            </w:pPr>
            <w:r w:rsidRPr="00087322">
              <w:rPr>
                <w:b/>
                <w:i/>
              </w:rPr>
              <w:t>képesség:</w:t>
            </w:r>
            <w:r w:rsidRPr="00087322">
              <w:t xml:space="preserve"> Képes a szakirodalmi források önálló felkutatására.</w:t>
            </w:r>
          </w:p>
          <w:p w:rsidR="00D86DA7" w:rsidRPr="00087322" w:rsidRDefault="00D86DA7" w:rsidP="00D86DA7">
            <w:pPr>
              <w:spacing w:after="0" w:line="240" w:lineRule="auto"/>
            </w:pPr>
            <w:r w:rsidRPr="00087322">
              <w:rPr>
                <w:b/>
                <w:i/>
              </w:rPr>
              <w:t>attitűd:</w:t>
            </w:r>
            <w:r w:rsidRPr="00087322">
              <w:t xml:space="preserve"> Törekszik a források kritikus vizsgálatára, tiszteletben tartja a szerzői jogokat és a szellemi tulajdont.</w:t>
            </w:r>
          </w:p>
          <w:p w:rsidR="00D86DA7" w:rsidRPr="00087322" w:rsidRDefault="00D86DA7" w:rsidP="00D86DA7">
            <w:pPr>
              <w:spacing w:after="0" w:line="240" w:lineRule="auto"/>
            </w:pPr>
            <w:r w:rsidRPr="00087322">
              <w:rPr>
                <w:b/>
                <w:i/>
              </w:rPr>
              <w:t>autonómia és felelősség:</w:t>
            </w:r>
            <w:r w:rsidRPr="00087322">
              <w:t xml:space="preserve"> Önálló kutatómunkája során filológiai pontosságra törekszik, forrásait és a szakirodalmi tartalmakat megfelelő formában hivatkozza.</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Tantárgy tematikus leírása:</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rPr>
                <w:b/>
                <w:i/>
              </w:rPr>
            </w:pPr>
            <w:r w:rsidRPr="00087322">
              <w:rPr>
                <w:b/>
                <w:i/>
              </w:rPr>
              <w:t>Gyakorlat:</w:t>
            </w:r>
          </w:p>
          <w:p w:rsidR="00D86DA7" w:rsidRPr="00087322" w:rsidRDefault="00D86DA7" w:rsidP="00D86DA7">
            <w:pPr>
              <w:spacing w:after="0" w:line="240" w:lineRule="auto"/>
              <w:rPr>
                <w:b/>
                <w:i/>
              </w:rPr>
            </w:pPr>
          </w:p>
          <w:p w:rsidR="00D86DA7" w:rsidRPr="00087322" w:rsidRDefault="00D86DA7" w:rsidP="00D86DA7">
            <w:pPr>
              <w:numPr>
                <w:ilvl w:val="0"/>
                <w:numId w:val="12"/>
              </w:numPr>
              <w:spacing w:after="0" w:line="240" w:lineRule="auto"/>
            </w:pPr>
            <w:r w:rsidRPr="00087322">
              <w:t>A filológia fogalma és a tudományosság kritériumai</w:t>
            </w:r>
          </w:p>
          <w:p w:rsidR="00D86DA7" w:rsidRPr="00087322" w:rsidRDefault="00D86DA7" w:rsidP="00D86DA7">
            <w:pPr>
              <w:numPr>
                <w:ilvl w:val="0"/>
                <w:numId w:val="12"/>
              </w:numPr>
              <w:spacing w:after="0" w:line="240" w:lineRule="auto"/>
            </w:pPr>
            <w:r w:rsidRPr="00087322">
              <w:t>A tudományos munka formái, a tudományos dolgozatok fajtái</w:t>
            </w:r>
            <w:proofErr w:type="gramStart"/>
            <w:r w:rsidRPr="00087322">
              <w:t>,célkitűzése</w:t>
            </w:r>
            <w:proofErr w:type="gramEnd"/>
            <w:r w:rsidRPr="00087322">
              <w:t xml:space="preserve"> </w:t>
            </w:r>
          </w:p>
          <w:p w:rsidR="00D86DA7" w:rsidRPr="00087322" w:rsidRDefault="00D86DA7" w:rsidP="00D86DA7">
            <w:pPr>
              <w:numPr>
                <w:ilvl w:val="0"/>
                <w:numId w:val="12"/>
              </w:numPr>
              <w:spacing w:after="0" w:line="240" w:lineRule="auto"/>
            </w:pPr>
            <w:r w:rsidRPr="00087322">
              <w:t>Referátum, handout és prezentáció készítésének sajátosságai</w:t>
            </w:r>
          </w:p>
          <w:p w:rsidR="00D86DA7" w:rsidRPr="00087322" w:rsidRDefault="00D86DA7" w:rsidP="00D86DA7">
            <w:pPr>
              <w:numPr>
                <w:ilvl w:val="0"/>
                <w:numId w:val="12"/>
              </w:numPr>
              <w:spacing w:after="0" w:line="240" w:lineRule="auto"/>
            </w:pPr>
            <w:r w:rsidRPr="00087322">
              <w:t>A szakirodalom feltárása: Könyvtári gyakorlat</w:t>
            </w:r>
          </w:p>
          <w:p w:rsidR="00D86DA7" w:rsidRPr="00087322" w:rsidRDefault="00D86DA7" w:rsidP="00D86DA7">
            <w:pPr>
              <w:numPr>
                <w:ilvl w:val="0"/>
                <w:numId w:val="12"/>
              </w:numPr>
              <w:spacing w:after="0" w:line="240" w:lineRule="auto"/>
            </w:pPr>
            <w:r w:rsidRPr="00087322">
              <w:t>Könyvtári gyakorlat</w:t>
            </w:r>
          </w:p>
          <w:p w:rsidR="00D86DA7" w:rsidRPr="00087322" w:rsidRDefault="00D86DA7" w:rsidP="00D86DA7">
            <w:pPr>
              <w:numPr>
                <w:ilvl w:val="0"/>
                <w:numId w:val="12"/>
              </w:numPr>
              <w:spacing w:after="0" w:line="240" w:lineRule="auto"/>
            </w:pPr>
            <w:r w:rsidRPr="00087322">
              <w:t>Szakirodalom és az internet</w:t>
            </w:r>
          </w:p>
          <w:p w:rsidR="00D86DA7" w:rsidRPr="00087322" w:rsidRDefault="00D86DA7" w:rsidP="00D86DA7">
            <w:pPr>
              <w:numPr>
                <w:ilvl w:val="0"/>
                <w:numId w:val="12"/>
              </w:numPr>
              <w:spacing w:after="0" w:line="240" w:lineRule="auto"/>
            </w:pPr>
            <w:r w:rsidRPr="00087322">
              <w:t xml:space="preserve">Internetes kutatómunka </w:t>
            </w:r>
          </w:p>
          <w:p w:rsidR="00D86DA7" w:rsidRPr="00087322" w:rsidRDefault="00D86DA7" w:rsidP="00D86DA7">
            <w:pPr>
              <w:numPr>
                <w:ilvl w:val="0"/>
                <w:numId w:val="12"/>
              </w:numPr>
              <w:spacing w:after="0" w:line="240" w:lineRule="auto"/>
            </w:pPr>
            <w:r w:rsidRPr="00087322">
              <w:t>A szakirodalom feldolgozása, hogyan jegyzeteljünk?</w:t>
            </w:r>
          </w:p>
          <w:p w:rsidR="00D86DA7" w:rsidRPr="00087322" w:rsidRDefault="00D86DA7" w:rsidP="00D86DA7">
            <w:pPr>
              <w:numPr>
                <w:ilvl w:val="0"/>
                <w:numId w:val="12"/>
              </w:numPr>
              <w:spacing w:after="0" w:line="240" w:lineRule="auto"/>
            </w:pPr>
            <w:r w:rsidRPr="00087322">
              <w:t>Bibliográfia készítése</w:t>
            </w:r>
          </w:p>
          <w:p w:rsidR="00D86DA7" w:rsidRPr="00087322" w:rsidRDefault="00D86DA7" w:rsidP="00D86DA7">
            <w:pPr>
              <w:numPr>
                <w:ilvl w:val="0"/>
                <w:numId w:val="12"/>
              </w:numPr>
              <w:spacing w:after="0" w:line="240" w:lineRule="auto"/>
            </w:pPr>
            <w:r w:rsidRPr="00087322">
              <w:t>Mikor és hogyan hivatkozunk?</w:t>
            </w:r>
          </w:p>
          <w:p w:rsidR="00D86DA7" w:rsidRPr="00087322" w:rsidRDefault="00D86DA7" w:rsidP="00D86DA7">
            <w:pPr>
              <w:numPr>
                <w:ilvl w:val="0"/>
                <w:numId w:val="12"/>
              </w:numPr>
              <w:spacing w:after="0" w:line="240" w:lineRule="auto"/>
            </w:pPr>
            <w:r w:rsidRPr="00087322">
              <w:t>Tudományos előadások formái</w:t>
            </w:r>
          </w:p>
          <w:p w:rsidR="00D86DA7" w:rsidRPr="00087322" w:rsidRDefault="00D86DA7" w:rsidP="00D86DA7">
            <w:pPr>
              <w:numPr>
                <w:ilvl w:val="0"/>
                <w:numId w:val="12"/>
              </w:numPr>
              <w:spacing w:after="0" w:line="240" w:lineRule="auto"/>
            </w:pPr>
            <w:r w:rsidRPr="00087322">
              <w:t>Az idézések formái: szószerinti idézés használata</w:t>
            </w:r>
          </w:p>
          <w:p w:rsidR="00D86DA7" w:rsidRPr="00087322" w:rsidRDefault="00D86DA7" w:rsidP="00D86DA7">
            <w:pPr>
              <w:numPr>
                <w:ilvl w:val="0"/>
                <w:numId w:val="12"/>
              </w:numPr>
              <w:spacing w:after="0" w:line="240" w:lineRule="auto"/>
            </w:pPr>
            <w:r w:rsidRPr="00087322">
              <w:t>Az idézések formái: tartalmi idézés használata</w:t>
            </w:r>
          </w:p>
          <w:p w:rsidR="00D86DA7" w:rsidRPr="00087322" w:rsidRDefault="00D86DA7" w:rsidP="00D86DA7">
            <w:pPr>
              <w:numPr>
                <w:ilvl w:val="0"/>
                <w:numId w:val="12"/>
              </w:numPr>
              <w:spacing w:after="0" w:line="240" w:lineRule="auto"/>
            </w:pPr>
            <w:r w:rsidRPr="00087322">
              <w:t>Félévzáró ZH</w:t>
            </w:r>
          </w:p>
          <w:p w:rsidR="00D86DA7" w:rsidRPr="00087322" w:rsidRDefault="00D86DA7" w:rsidP="00D86DA7">
            <w:pPr>
              <w:spacing w:after="0" w:line="240" w:lineRule="auto"/>
            </w:pP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rPr>
                <w:b/>
              </w:rPr>
            </w:pPr>
            <w:r w:rsidRPr="00087322">
              <w:rPr>
                <w:b/>
              </w:rPr>
              <w:t>Félévközi számonkérés módja és értékelése:</w:t>
            </w:r>
          </w:p>
          <w:p w:rsidR="00D86DA7" w:rsidRPr="00087322" w:rsidRDefault="00D86DA7" w:rsidP="00D86DA7">
            <w:pPr>
              <w:spacing w:after="0" w:line="240" w:lineRule="auto"/>
            </w:pPr>
            <w:r w:rsidRPr="00087322">
              <w:t xml:space="preserve">A tudomány kutatómunka alapjainak elsajátításáról a félév folyamán egy kisebb önálló kutatás bemutatásával adnak számot a hallgatók. A szemináriumvezetővel egyeztetett téma bemutatását prezentációval kísérik, a többi hallgató részére handout-ot készítenek. Mind a prezentáció, mind a handout az előadás logikusan felépített rövid vázlatát, valamint a felhasznált szakirodalmat is tartalmazza. A félév végéig benyújtják a kiselőadásuk témájához készített bibliográfiát. </w:t>
            </w:r>
          </w:p>
          <w:p w:rsidR="00D86DA7" w:rsidRPr="00087322" w:rsidRDefault="00D86DA7" w:rsidP="00D86DA7">
            <w:pPr>
              <w:spacing w:after="0" w:line="240" w:lineRule="auto"/>
            </w:pPr>
            <w:r w:rsidRPr="00087322">
              <w:t>A félévzáró zárthelyi dolgozat feladatai megkövetelik a digitális könyvtári katalógusokban és adatbázisokban való eligazodást, számon kérik a filológiailag pontos hivatkozást valamint a szószerinti és tartalmi idézések formáinak ismeretét, értékelik ezek tartalmi és formai megvalósításának minőségét. A Zh értékelése: 0-59%: elégtelen (1); 60-69% elégséges (2); 70-79% közepes (3); 80-89%, 90%-tól jeles (5)</w:t>
            </w:r>
          </w:p>
          <w:p w:rsidR="00D86DA7" w:rsidRPr="00087322" w:rsidRDefault="00D86DA7" w:rsidP="00D86DA7">
            <w:pPr>
              <w:spacing w:after="0" w:line="240" w:lineRule="auto"/>
              <w:rPr>
                <w:b/>
              </w:rPr>
            </w:pPr>
            <w:r w:rsidRPr="00087322">
              <w:rPr>
                <w:b/>
              </w:rPr>
              <w:t>Gyakorlati jegy teljesítésének módja, értékelése:</w:t>
            </w:r>
          </w:p>
          <w:p w:rsidR="00D86DA7" w:rsidRPr="00087322" w:rsidRDefault="00D86DA7" w:rsidP="00D86DA7">
            <w:pPr>
              <w:spacing w:after="0" w:line="240" w:lineRule="auto"/>
            </w:pPr>
            <w:r w:rsidRPr="00087322">
              <w:lastRenderedPageBreak/>
              <w:t xml:space="preserve">A szeminárium teljesítésének feltétele valamennyi fent leírt követelmény (kiselőadás, bibliográfia, Zh) benyújtása. A gyakorlati jegy a feladatok átlaga, azzal a megszorítással, hogy bármely feladat elégtelen teljesítése elégtelen gyakorlati jegyet eredményez. </w:t>
            </w:r>
          </w:p>
          <w:p w:rsidR="00D86DA7" w:rsidRPr="00087322" w:rsidRDefault="00D86DA7" w:rsidP="00D86DA7">
            <w:pPr>
              <w:suppressAutoHyphens w:val="0"/>
              <w:spacing w:after="0"/>
              <w:jc w:val="left"/>
              <w:rPr>
                <w:sz w:val="24"/>
                <w:szCs w:val="24"/>
              </w:rPr>
            </w:pP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rPr>
                <w:b/>
              </w:rPr>
            </w:pPr>
            <w:r w:rsidRPr="00087322">
              <w:rPr>
                <w:b/>
              </w:rPr>
              <w:lastRenderedPageBreak/>
              <w:t>Kötelező irodalom:</w:t>
            </w:r>
          </w:p>
          <w:p w:rsidR="00D86DA7" w:rsidRPr="00087322" w:rsidRDefault="00D86DA7" w:rsidP="00D86DA7">
            <w:r w:rsidRPr="00087322">
              <w:t xml:space="preserve">Bangen, Georg 1990. </w:t>
            </w:r>
            <w:r w:rsidRPr="00087322">
              <w:rPr>
                <w:i/>
                <w:iCs/>
              </w:rPr>
              <w:t>Die schriftliche Form germanistischer Arbeiten.</w:t>
            </w:r>
            <w:r w:rsidRPr="00087322">
              <w:t xml:space="preserve"> Empfehlungen für die Anlage und äußere Gestaltung wissenschaftlicher Manuskripte unter besonderer Berücksichtigung der Titelangaben von Schrifttum. Sammlung Metzler 13, Stuttgart: Metzler.</w:t>
            </w:r>
          </w:p>
          <w:p w:rsidR="00D86DA7" w:rsidRPr="00087322" w:rsidRDefault="00D86DA7" w:rsidP="00D86DA7">
            <w:r w:rsidRPr="00087322">
              <w:t xml:space="preserve">Eco, Umberto 1998. </w:t>
            </w:r>
            <w:r w:rsidRPr="00087322">
              <w:rPr>
                <w:i/>
                <w:iCs/>
              </w:rPr>
              <w:t>Wie man eine wissenschaftliche Abschlussarbeit schreibt</w:t>
            </w:r>
            <w:r w:rsidRPr="00087322">
              <w:t>. Doktor-, Diplom-, und Magisterarbeit in den Geistes-, und Sozialwissennschaften. übers. von Walter Schick. Heidelberg: C. Müller.</w:t>
            </w:r>
          </w:p>
          <w:p w:rsidR="00D86DA7" w:rsidRPr="00087322" w:rsidRDefault="00D86DA7" w:rsidP="00D86DA7">
            <w:pPr>
              <w:spacing w:after="0" w:line="240" w:lineRule="auto"/>
              <w:rPr>
                <w:b/>
              </w:rPr>
            </w:pPr>
            <w:r w:rsidRPr="00087322">
              <w:rPr>
                <w:b/>
              </w:rPr>
              <w:t>Ajánlott irodalom:</w:t>
            </w:r>
          </w:p>
          <w:p w:rsidR="00D86DA7" w:rsidRPr="00087322" w:rsidRDefault="00D86DA7" w:rsidP="00D86DA7">
            <w:r w:rsidRPr="00087322">
              <w:t xml:space="preserve">Boone, Nicholas; Quisbrock, Tim 2009. </w:t>
            </w:r>
            <w:r w:rsidRPr="00087322">
              <w:rPr>
                <w:i/>
              </w:rPr>
              <w:t>Arbeite lieber wissenschaftlich! : Haus-, Bachelor- und Masterarbeiten erst strukturieren, dann schreiben.</w:t>
            </w:r>
            <w:r w:rsidRPr="00087322">
              <w:t xml:space="preserve"> Lemgo: Hochschule Ostwestfalen-Lippe, Fachbereich Produktion und Wirtschaft.</w:t>
            </w:r>
          </w:p>
          <w:p w:rsidR="00D86DA7" w:rsidRPr="00087322" w:rsidRDefault="00D86DA7" w:rsidP="00D86DA7">
            <w:r w:rsidRPr="00087322">
              <w:t xml:space="preserve">Esselborn-Krumbiegel, Helga </w:t>
            </w:r>
            <w:r w:rsidRPr="00087322">
              <w:rPr>
                <w:vertAlign w:val="superscript"/>
              </w:rPr>
              <w:t>2</w:t>
            </w:r>
            <w:r w:rsidRPr="00087322">
              <w:t xml:space="preserve">2004. </w:t>
            </w:r>
            <w:r w:rsidRPr="00087322">
              <w:rPr>
                <w:i/>
              </w:rPr>
              <w:t xml:space="preserve">Von der Idee zum </w:t>
            </w:r>
            <w:proofErr w:type="gramStart"/>
            <w:r w:rsidRPr="00087322">
              <w:rPr>
                <w:i/>
              </w:rPr>
              <w:t>Text :</w:t>
            </w:r>
            <w:proofErr w:type="gramEnd"/>
            <w:r w:rsidRPr="00087322">
              <w:rPr>
                <w:i/>
              </w:rPr>
              <w:t xml:space="preserve"> Eine Anleitung zum wissenschaftlichen Schreiben im Studium.</w:t>
            </w:r>
            <w:r w:rsidRPr="00087322">
              <w:t xml:space="preserve"> Paderborn u.a.: Schöningh.</w:t>
            </w:r>
          </w:p>
          <w:p w:rsidR="00D86DA7" w:rsidRPr="00087322" w:rsidRDefault="00D86DA7" w:rsidP="00D86DA7">
            <w:r w:rsidRPr="00087322">
              <w:t>Karall, Peter H</w:t>
            </w:r>
            <w:proofErr w:type="gramStart"/>
            <w:r w:rsidRPr="00087322">
              <w:t>.;</w:t>
            </w:r>
            <w:proofErr w:type="gramEnd"/>
            <w:r w:rsidRPr="00087322">
              <w:t xml:space="preserve"> Weikert, Aurelia: </w:t>
            </w:r>
            <w:r w:rsidRPr="00087322">
              <w:rPr>
                <w:i/>
              </w:rPr>
              <w:t>Das Verfassen wissenschaftlicher Arbeiten</w:t>
            </w:r>
            <w:r w:rsidRPr="00087322">
              <w:t xml:space="preserve">. Online: </w:t>
            </w:r>
            <w:hyperlink r:id="rId14" w:history="1">
              <w:r w:rsidRPr="00087322">
                <w:rPr>
                  <w:rStyle w:val="Hiperhivatkozs"/>
                  <w:color w:val="auto"/>
                </w:rPr>
                <w:t>https://www.univie.ac.at/ksa/elearning/cp/schreiben/schreiben-full.html</w:t>
              </w:r>
            </w:hyperlink>
            <w:r w:rsidRPr="00087322">
              <w:t xml:space="preserve"> </w:t>
            </w:r>
          </w:p>
        </w:tc>
      </w:tr>
    </w:tbl>
    <w:p w:rsidR="00087322" w:rsidRDefault="00087322" w:rsidP="005231F0">
      <w:pPr>
        <w:spacing w:after="0" w:line="240" w:lineRule="auto"/>
      </w:pPr>
      <w:r>
        <w:br w:type="page"/>
      </w:r>
    </w:p>
    <w:p w:rsidR="007B7E4B" w:rsidRPr="00087322" w:rsidRDefault="007B7E4B"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D86DA7">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rPr>
                <w:b/>
              </w:rPr>
            </w:pPr>
            <w:r w:rsidRPr="00087322">
              <w:rPr>
                <w:b/>
              </w:rPr>
              <w:t>Tantárgy neve:</w:t>
            </w:r>
          </w:p>
          <w:p w:rsidR="00D86DA7" w:rsidRPr="00087322" w:rsidRDefault="00D86DA7" w:rsidP="00D86DA7">
            <w:pPr>
              <w:spacing w:after="0" w:line="240" w:lineRule="auto"/>
              <w:rPr>
                <w:b/>
              </w:rPr>
            </w:pPr>
          </w:p>
          <w:p w:rsidR="00D86DA7" w:rsidRPr="00087322" w:rsidRDefault="00D86DA7" w:rsidP="00D86DA7">
            <w:r w:rsidRPr="00087322">
              <w:t>Lexikográfiai és szótárhasználati tréning</w:t>
            </w:r>
          </w:p>
          <w:p w:rsidR="00D86DA7" w:rsidRPr="00087322" w:rsidRDefault="00D86DA7" w:rsidP="00D86DA7">
            <w:pPr>
              <w:spacing w:after="0" w:line="240" w:lineRule="auto"/>
              <w:rPr>
                <w:b/>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Tantárgy Neptun-kódja:</w:t>
            </w:r>
            <w:r w:rsidRPr="00087322">
              <w:t xml:space="preserve"> </w:t>
            </w:r>
          </w:p>
          <w:p w:rsidR="00D86DA7" w:rsidRPr="00087322" w:rsidRDefault="00D86DA7" w:rsidP="00D86DA7">
            <w:pPr>
              <w:spacing w:after="0" w:line="240" w:lineRule="auto"/>
            </w:pPr>
            <w:r w:rsidRPr="00087322">
              <w:rPr>
                <w:b/>
              </w:rPr>
              <w:t>Tárgyfelelős intézet:</w:t>
            </w:r>
            <w:r w:rsidRPr="00087322">
              <w:t xml:space="preserve"> MFI Német Nyelv- és Irodalomtudományi Tanszék</w:t>
            </w:r>
          </w:p>
        </w:tc>
      </w:tr>
      <w:tr w:rsidR="00087322" w:rsidRPr="00087322" w:rsidTr="00D86DA7">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Tantárgyelem:</w:t>
            </w:r>
            <w:r w:rsidRPr="00087322">
              <w:t xml:space="preserve"> szabadon választható</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Tárgyfelelős:</w:t>
            </w:r>
            <w:r w:rsidRPr="00087322">
              <w:t xml:space="preserve"> Dr. Kriston Renáta, egyetemi docens</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 xml:space="preserve">Közreműködő </w:t>
            </w:r>
            <w:proofErr w:type="gramStart"/>
            <w:r w:rsidRPr="00087322">
              <w:rPr>
                <w:b/>
              </w:rPr>
              <w:t>oktató(</w:t>
            </w:r>
            <w:proofErr w:type="gramEnd"/>
            <w:r w:rsidRPr="00087322">
              <w:rPr>
                <w:b/>
              </w:rPr>
              <w:t>k):</w:t>
            </w:r>
            <w:r w:rsidRPr="00087322">
              <w:t xml:space="preserve"> Kegyesné dr. Szekeres Erika, egyetemi docens</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 xml:space="preserve">Javasolt félév: </w:t>
            </w:r>
            <w:r w:rsidRPr="00087322">
              <w:t>1Ö</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Előfeltétel:</w:t>
            </w:r>
            <w:r w:rsidRPr="00087322">
              <w:t xml:space="preserve"> nincs</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Óraszám/félév:</w:t>
            </w:r>
            <w:r w:rsidRPr="00087322">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 xml:space="preserve">Számonkérés módja: </w:t>
            </w:r>
            <w:r w:rsidRPr="00087322">
              <w:t>szabadon választható</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Kreditpont:</w:t>
            </w:r>
            <w:r w:rsidRPr="00087322">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Munkarend:</w:t>
            </w:r>
            <w:r w:rsidRPr="00087322">
              <w:t xml:space="preserve"> levelező</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rPr>
                <w:b/>
              </w:rPr>
            </w:pPr>
            <w:r w:rsidRPr="00087322">
              <w:rPr>
                <w:b/>
              </w:rPr>
              <w:t>Tantárgy feladata és célja:</w:t>
            </w:r>
          </w:p>
          <w:p w:rsidR="00D86DA7" w:rsidRPr="00087322" w:rsidRDefault="00D86DA7" w:rsidP="00D86DA7">
            <w:pPr>
              <w:spacing w:after="0" w:line="240" w:lineRule="auto"/>
            </w:pPr>
            <w:r w:rsidRPr="00087322">
              <w:t>A szeminárium célja, hogy bevezesse a hallgatókat a lexikográfia alapismereteibe és megismertesse velük a fontosabb szótártípusokat mind nyomtatott, mind online formában. Kritikai szemléletmód kialakítása is a cél, mellyel a kurzus végén elérhetjük, hogy ki tudják választani a hallgatók a számukra legmegfelelőbb és egyben jó minőséget képviselő szótárat a gyakorlatban, pl. egy fordítási feladat során.</w:t>
            </w:r>
          </w:p>
          <w:p w:rsidR="00D86DA7" w:rsidRPr="00087322" w:rsidRDefault="00D86DA7" w:rsidP="00D86DA7">
            <w:pPr>
              <w:spacing w:after="0" w:line="240" w:lineRule="auto"/>
              <w:rPr>
                <w:b/>
              </w:rPr>
            </w:pPr>
            <w:r w:rsidRPr="00087322">
              <w:rPr>
                <w:b/>
              </w:rPr>
              <w:t>Fejlesztendő kompetenciák:</w:t>
            </w:r>
          </w:p>
          <w:p w:rsidR="00D86DA7" w:rsidRPr="00087322" w:rsidRDefault="00D86DA7" w:rsidP="00D86DA7">
            <w:pPr>
              <w:spacing w:after="0" w:line="240" w:lineRule="auto"/>
            </w:pPr>
            <w:r w:rsidRPr="00087322">
              <w:rPr>
                <w:b/>
                <w:i/>
              </w:rPr>
              <w:t>tudás:</w:t>
            </w:r>
            <w:r w:rsidRPr="00087322">
              <w:t xml:space="preserve"> Ismeri a szakiránynak megfelelő germán nyelv írott változatának szabályait, ismeretekkel rendelkezik az elvégzett szakiránynak megfelelő nyelv variánsairól, regisztereiről.</w:t>
            </w:r>
          </w:p>
          <w:p w:rsidR="00D86DA7" w:rsidRPr="00087322" w:rsidRDefault="00D86DA7" w:rsidP="00D86DA7">
            <w:pPr>
              <w:spacing w:after="0" w:line="240" w:lineRule="auto"/>
            </w:pPr>
            <w:r w:rsidRPr="00087322">
              <w:rPr>
                <w:b/>
                <w:i/>
              </w:rPr>
              <w:t>képesség:</w:t>
            </w:r>
            <w:r w:rsidRPr="00087322">
              <w:t xml:space="preserve"> Képes a szótárakat, a célnyelvi kultúra egyéb megjelenési formáit, az ezekről szóló szakirodalmat kritikusan, értően áttekinteni, értelmezni.</w:t>
            </w:r>
          </w:p>
          <w:p w:rsidR="00D86DA7" w:rsidRPr="00087322" w:rsidRDefault="00D86DA7" w:rsidP="00D86DA7">
            <w:pPr>
              <w:spacing w:after="0" w:line="240" w:lineRule="auto"/>
            </w:pPr>
            <w:r w:rsidRPr="00087322">
              <w:rPr>
                <w:b/>
                <w:i/>
              </w:rPr>
              <w:t>attitűd:</w:t>
            </w:r>
            <w:r w:rsidRPr="00087322">
              <w:t xml:space="preserve"> Elkötelezett a szakiránynak megfelelő nyelv megismertetése iránt, törekszik megszerzett tudása kreatív felhasználására.</w:t>
            </w:r>
          </w:p>
          <w:p w:rsidR="00D86DA7" w:rsidRPr="00087322" w:rsidRDefault="00D86DA7" w:rsidP="00D86DA7">
            <w:r w:rsidRPr="00087322">
              <w:rPr>
                <w:b/>
                <w:i/>
              </w:rPr>
              <w:t>autonómia és felelősség:</w:t>
            </w:r>
            <w:r w:rsidRPr="00087322">
              <w:t xml:space="preserve"> A szótárhasználat területén szerzett ismereteit alkalmazza önművelésében.</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Tantárgy tematikus leírása:</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rPr>
                <w:b/>
                <w:i/>
              </w:rPr>
            </w:pPr>
            <w:r w:rsidRPr="00087322">
              <w:rPr>
                <w:b/>
                <w:i/>
              </w:rPr>
              <w:t>Gyakorlat:</w:t>
            </w:r>
          </w:p>
          <w:p w:rsidR="00D86DA7" w:rsidRPr="00087322" w:rsidRDefault="00D86DA7" w:rsidP="00D86DA7">
            <w:pPr>
              <w:numPr>
                <w:ilvl w:val="0"/>
                <w:numId w:val="13"/>
              </w:numPr>
              <w:suppressAutoHyphens w:val="0"/>
              <w:autoSpaceDN/>
              <w:spacing w:after="0" w:line="240" w:lineRule="auto"/>
              <w:textAlignment w:val="auto"/>
            </w:pPr>
            <w:r w:rsidRPr="00087322">
              <w:t>A lexikográfia tárgya, lexikográfiai alapismeretek</w:t>
            </w:r>
          </w:p>
          <w:p w:rsidR="00D86DA7" w:rsidRPr="00087322" w:rsidRDefault="00D86DA7" w:rsidP="00D86DA7">
            <w:pPr>
              <w:numPr>
                <w:ilvl w:val="0"/>
                <w:numId w:val="13"/>
              </w:numPr>
              <w:suppressAutoHyphens w:val="0"/>
              <w:autoSpaceDN/>
              <w:spacing w:after="0" w:line="240" w:lineRule="auto"/>
              <w:textAlignment w:val="auto"/>
            </w:pPr>
            <w:r w:rsidRPr="00087322">
              <w:t xml:space="preserve">Szótártani alapfogalmak (címszó, szócikk, </w:t>
            </w:r>
            <w:proofErr w:type="gramStart"/>
            <w:r w:rsidRPr="00087322">
              <w:t>szótári adat</w:t>
            </w:r>
            <w:proofErr w:type="gramEnd"/>
            <w:r w:rsidRPr="00087322">
              <w:t>, ekvivalencia, jelentés)</w:t>
            </w:r>
          </w:p>
          <w:p w:rsidR="00D86DA7" w:rsidRPr="00087322" w:rsidRDefault="00D86DA7" w:rsidP="00D86DA7">
            <w:pPr>
              <w:numPr>
                <w:ilvl w:val="0"/>
                <w:numId w:val="13"/>
              </w:numPr>
              <w:suppressAutoHyphens w:val="0"/>
              <w:autoSpaceDN/>
              <w:spacing w:after="0" w:line="240" w:lineRule="auto"/>
              <w:jc w:val="left"/>
              <w:textAlignment w:val="auto"/>
            </w:pPr>
            <w:r w:rsidRPr="00087322">
              <w:t>A szótárfajták</w:t>
            </w:r>
          </w:p>
          <w:p w:rsidR="00D86DA7" w:rsidRPr="00087322" w:rsidRDefault="00D86DA7" w:rsidP="00D86DA7">
            <w:pPr>
              <w:numPr>
                <w:ilvl w:val="0"/>
                <w:numId w:val="13"/>
              </w:numPr>
              <w:suppressAutoHyphens w:val="0"/>
              <w:autoSpaceDN/>
              <w:spacing w:after="0" w:line="240" w:lineRule="auto"/>
              <w:jc w:val="left"/>
              <w:textAlignment w:val="auto"/>
            </w:pPr>
            <w:r w:rsidRPr="00087322">
              <w:t>A szótárak csoportosítása Peter Kühn tipológiája szerint</w:t>
            </w:r>
          </w:p>
          <w:p w:rsidR="00D86DA7" w:rsidRPr="00087322" w:rsidRDefault="00D86DA7" w:rsidP="00D86DA7">
            <w:pPr>
              <w:numPr>
                <w:ilvl w:val="0"/>
                <w:numId w:val="13"/>
              </w:numPr>
              <w:suppressAutoHyphens w:val="0"/>
              <w:autoSpaceDN/>
              <w:spacing w:after="0" w:line="240" w:lineRule="auto"/>
              <w:jc w:val="left"/>
              <w:textAlignment w:val="auto"/>
            </w:pPr>
            <w:r w:rsidRPr="00087322">
              <w:t>A szakszótárak típusai</w:t>
            </w:r>
          </w:p>
          <w:p w:rsidR="00D86DA7" w:rsidRPr="00087322" w:rsidRDefault="00D86DA7" w:rsidP="00D86DA7">
            <w:pPr>
              <w:numPr>
                <w:ilvl w:val="0"/>
                <w:numId w:val="13"/>
              </w:numPr>
              <w:suppressAutoHyphens w:val="0"/>
              <w:autoSpaceDN/>
              <w:spacing w:after="0" w:line="240" w:lineRule="auto"/>
              <w:textAlignment w:val="auto"/>
            </w:pPr>
            <w:r w:rsidRPr="00087322">
              <w:t>A nyomtatott és az elektronikus szótárak közötti különbségek bemutatása</w:t>
            </w:r>
          </w:p>
          <w:p w:rsidR="00D86DA7" w:rsidRPr="00087322" w:rsidRDefault="00D86DA7" w:rsidP="00D86DA7">
            <w:pPr>
              <w:numPr>
                <w:ilvl w:val="0"/>
                <w:numId w:val="13"/>
              </w:numPr>
              <w:suppressAutoHyphens w:val="0"/>
              <w:autoSpaceDN/>
              <w:spacing w:after="0" w:line="240" w:lineRule="auto"/>
              <w:textAlignment w:val="auto"/>
            </w:pPr>
            <w:r w:rsidRPr="00087322">
              <w:t>Egynyelvű nyomtatott és elektronikus szótárak, ezek összehasonlítása (Duden, Magyar értelmező kéziszótár vs. www.duden.de)</w:t>
            </w:r>
          </w:p>
          <w:p w:rsidR="00D86DA7" w:rsidRPr="00087322" w:rsidRDefault="00D86DA7" w:rsidP="00D86DA7">
            <w:pPr>
              <w:numPr>
                <w:ilvl w:val="0"/>
                <w:numId w:val="13"/>
              </w:numPr>
              <w:suppressAutoHyphens w:val="0"/>
              <w:autoSpaceDN/>
              <w:spacing w:after="0" w:line="240" w:lineRule="auto"/>
              <w:textAlignment w:val="auto"/>
            </w:pPr>
            <w:r w:rsidRPr="00087322">
              <w:t>Német egynyelvű szótárak összehasonlítása (Duden, Langenscheidt, Wahrig)</w:t>
            </w:r>
          </w:p>
          <w:p w:rsidR="00D86DA7" w:rsidRPr="00087322" w:rsidRDefault="00D86DA7" w:rsidP="00D86DA7">
            <w:pPr>
              <w:numPr>
                <w:ilvl w:val="0"/>
                <w:numId w:val="13"/>
              </w:numPr>
              <w:suppressAutoHyphens w:val="0"/>
              <w:autoSpaceDN/>
              <w:spacing w:after="0" w:line="240" w:lineRule="auto"/>
              <w:textAlignment w:val="auto"/>
            </w:pPr>
            <w:r w:rsidRPr="00087322">
              <w:t>Kétnyelvű, német-magyar viszonylatban megjelent nyomtatott szótárak bemutatása (Akadémiai Kiadó, Grimm Kiadó szótárai)</w:t>
            </w:r>
          </w:p>
          <w:p w:rsidR="00D86DA7" w:rsidRPr="00087322" w:rsidRDefault="00D86DA7" w:rsidP="00D86DA7">
            <w:pPr>
              <w:numPr>
                <w:ilvl w:val="0"/>
                <w:numId w:val="13"/>
              </w:numPr>
              <w:suppressAutoHyphens w:val="0"/>
              <w:autoSpaceDN/>
              <w:spacing w:after="0" w:line="240" w:lineRule="auto"/>
              <w:textAlignment w:val="auto"/>
            </w:pPr>
            <w:r w:rsidRPr="00087322">
              <w:t xml:space="preserve">A kétnyelvű német-magyar szótárak összehasonlítása </w:t>
            </w:r>
          </w:p>
          <w:p w:rsidR="00D86DA7" w:rsidRPr="00087322" w:rsidRDefault="00D86DA7" w:rsidP="00D86DA7">
            <w:pPr>
              <w:numPr>
                <w:ilvl w:val="0"/>
                <w:numId w:val="13"/>
              </w:numPr>
              <w:suppressAutoHyphens w:val="0"/>
              <w:autoSpaceDN/>
              <w:spacing w:after="0" w:line="240" w:lineRule="auto"/>
              <w:textAlignment w:val="auto"/>
            </w:pPr>
            <w:r w:rsidRPr="00087322">
              <w:t>Kétnyelvű, német-magyar viszonylatban megjelent online szótárak bemutatása és ezek elemzése</w:t>
            </w:r>
          </w:p>
          <w:p w:rsidR="00D86DA7" w:rsidRPr="00087322" w:rsidRDefault="00D86DA7" w:rsidP="00D86DA7">
            <w:pPr>
              <w:numPr>
                <w:ilvl w:val="0"/>
                <w:numId w:val="13"/>
              </w:numPr>
              <w:suppressAutoHyphens w:val="0"/>
              <w:autoSpaceDN/>
              <w:spacing w:after="0" w:line="240" w:lineRule="auto"/>
              <w:textAlignment w:val="auto"/>
            </w:pPr>
            <w:r w:rsidRPr="00087322">
              <w:t>Szócikktípusok, szótári adatok elemzése</w:t>
            </w:r>
          </w:p>
          <w:p w:rsidR="00D86DA7" w:rsidRPr="00087322" w:rsidRDefault="00D86DA7" w:rsidP="00D86DA7">
            <w:pPr>
              <w:numPr>
                <w:ilvl w:val="0"/>
                <w:numId w:val="13"/>
              </w:numPr>
              <w:suppressAutoHyphens w:val="0"/>
              <w:autoSpaceDN/>
              <w:spacing w:after="0" w:line="240" w:lineRule="auto"/>
              <w:textAlignment w:val="auto"/>
            </w:pPr>
            <w:r w:rsidRPr="00087322">
              <w:t>Zárthelyi dolgozat</w:t>
            </w:r>
          </w:p>
          <w:p w:rsidR="00D86DA7" w:rsidRPr="00087322" w:rsidRDefault="00D86DA7" w:rsidP="00D86DA7">
            <w:pPr>
              <w:numPr>
                <w:ilvl w:val="0"/>
                <w:numId w:val="13"/>
              </w:numPr>
              <w:suppressAutoHyphens w:val="0"/>
              <w:autoSpaceDN/>
              <w:spacing w:after="0" w:line="240" w:lineRule="auto"/>
              <w:textAlignment w:val="auto"/>
            </w:pPr>
            <w:r w:rsidRPr="00087322">
              <w:t>A dolgozat közös ellenőrzése, gyakorlati jegyek megbeszélése, értékelés</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rPr>
                <w:b/>
              </w:rPr>
            </w:pPr>
            <w:r w:rsidRPr="00087322">
              <w:rPr>
                <w:b/>
              </w:rPr>
              <w:t>Félévközi számonkérés módja és értékelése:</w:t>
            </w:r>
          </w:p>
          <w:p w:rsidR="00D86DA7" w:rsidRPr="00087322" w:rsidRDefault="00D86DA7" w:rsidP="00D86DA7">
            <w:pPr>
              <w:spacing w:after="0" w:line="240" w:lineRule="auto"/>
            </w:pPr>
            <w:r w:rsidRPr="00087322">
              <w:t>A félév során egy zárthelyi dolgozat lesz, melyek mind elméleti, mind gyakorlati kérdésekből tevődnek össze, és az órákon elhangzott anyagra, valamint a házi feladatokra épülnek. A dolgozat értékelése: 0-59 %: elégtelen (1); 60-69 % elégséges (2); 70-79 % közepes (3); 80-89 % jó (4), 90 %-től jeles (5)</w:t>
            </w:r>
          </w:p>
          <w:p w:rsidR="00D86DA7" w:rsidRPr="00087322" w:rsidRDefault="00D86DA7" w:rsidP="00D86DA7">
            <w:pPr>
              <w:spacing w:after="0" w:line="240" w:lineRule="auto"/>
              <w:rPr>
                <w:b/>
              </w:rPr>
            </w:pPr>
            <w:r w:rsidRPr="00087322">
              <w:rPr>
                <w:b/>
              </w:rPr>
              <w:t>Gyakorlati jegy teljesítésének módja, értékelése:</w:t>
            </w:r>
          </w:p>
          <w:p w:rsidR="00D86DA7" w:rsidRPr="00087322" w:rsidRDefault="00D86DA7" w:rsidP="00D86DA7">
            <w:pPr>
              <w:spacing w:after="0" w:line="240" w:lineRule="auto"/>
              <w:rPr>
                <w:sz w:val="24"/>
                <w:szCs w:val="24"/>
              </w:rPr>
            </w:pPr>
            <w:r w:rsidRPr="00087322">
              <w:t>Az aláírás feltétele az aktív órai munka, a házi feladatok elkészítése, valamint a zárthelyi dolgozat legalább elégséges teljesítése.</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rPr>
                <w:b/>
              </w:rPr>
            </w:pPr>
            <w:r w:rsidRPr="00087322">
              <w:rPr>
                <w:b/>
              </w:rPr>
              <w:t>Kötelező irodalom:</w:t>
            </w:r>
          </w:p>
          <w:p w:rsidR="00D86DA7" w:rsidRPr="00087322" w:rsidRDefault="00D86DA7" w:rsidP="00D86DA7">
            <w:pPr>
              <w:suppressAutoHyphens w:val="0"/>
              <w:spacing w:after="0" w:line="240" w:lineRule="atLeast"/>
              <w:jc w:val="left"/>
            </w:pPr>
            <w:r w:rsidRPr="00087322">
              <w:t>Klosa, Annette: Aktuelle Tendenzen in der deutschen Lexikographie der Gegenwart. (http://www.efnil.org/documents/conference-publications/budapest-2012/12-EFNIL-Budapest-Klosa-Final</w:t>
            </w:r>
            <w:proofErr w:type="gramStart"/>
            <w:r w:rsidRPr="00087322">
              <w:t>.pdf</w:t>
            </w:r>
            <w:proofErr w:type="gramEnd"/>
            <w:r w:rsidRPr="00087322">
              <w:t xml:space="preserve">) Erschienen in: Stickel, Gerhard/Váradi, Tamás (Hrsg.): Lexical Challenges in a Multilingual Europe. Contributions to the Annual Conference 2012 of EFNIL in Budapest. - Frankfurt am Main/Berlin/Bern/Bruxelles/New </w:t>
            </w:r>
          </w:p>
          <w:p w:rsidR="00D86DA7" w:rsidRPr="00087322" w:rsidRDefault="00D86DA7" w:rsidP="00D86DA7">
            <w:pPr>
              <w:pStyle w:val="NormlWeb"/>
              <w:spacing w:before="0" w:beforeAutospacing="0" w:after="0" w:afterAutospacing="0"/>
              <w:rPr>
                <w:rFonts w:eastAsia="Calibri"/>
                <w:sz w:val="22"/>
                <w:szCs w:val="22"/>
                <w:lang w:val="hu-HU"/>
              </w:rPr>
            </w:pPr>
            <w:r w:rsidRPr="00087322">
              <w:rPr>
                <w:rFonts w:eastAsia="Calibri"/>
                <w:sz w:val="22"/>
                <w:szCs w:val="22"/>
                <w:lang w:val="hu-HU"/>
              </w:rPr>
              <w:lastRenderedPageBreak/>
              <w:t xml:space="preserve">Wiegand, Herbert Ernst (1989): Der Begriff der Mikrostruktur: Geschichte, Probleme, Perspektiven. In: Hausmann, Franz Josef / Reichmann, Oskar / Wiegand, Herbert Ernst / Zgusta, Ladislav (Hrsg.): Handbücher zur Sprach- und Kommunikationswissenschaft 5. Wörterbücher. Dictionaries. Dictionnaires. Ein internationales Handbuch zur Lexikographie. Erster Teilband. Berlin/New York: de Gruyter. 409-462. </w:t>
            </w:r>
          </w:p>
          <w:p w:rsidR="00D86DA7" w:rsidRPr="00087322" w:rsidRDefault="00D86DA7" w:rsidP="00D86DA7">
            <w:pPr>
              <w:pStyle w:val="NormlWeb"/>
              <w:spacing w:before="0" w:beforeAutospacing="0" w:after="0" w:afterAutospacing="0"/>
              <w:rPr>
                <w:rFonts w:eastAsia="Calibri"/>
                <w:sz w:val="22"/>
                <w:szCs w:val="22"/>
                <w:lang w:val="hu-HU"/>
              </w:rPr>
            </w:pPr>
            <w:r w:rsidRPr="00087322">
              <w:rPr>
                <w:rFonts w:eastAsia="Calibri"/>
                <w:sz w:val="22"/>
                <w:szCs w:val="22"/>
                <w:lang w:val="hu-HU"/>
              </w:rPr>
              <w:t xml:space="preserve">Wolski, Werner (1989): Das Lemma und die verschiedenen Lemmatypen. In: Hausmann, Franz Josef / Reichmann, Oskar / Wiegand, Herbert Ernst / Zgusta, Ladislav (Hgg.): Handbücher zur Sprach- und Kommunikationswissenschaft. Wörterbücher 5. Dictionaries. Dictionnaires. Ein internationales Handbuch zur Lexikographie. Erster Teilband. Berlin/New York: de Gruyter. 360-371. </w:t>
            </w:r>
          </w:p>
          <w:p w:rsidR="00D86DA7" w:rsidRPr="00087322" w:rsidRDefault="00D86DA7" w:rsidP="00D86DA7">
            <w:pPr>
              <w:spacing w:after="0" w:line="240" w:lineRule="auto"/>
              <w:rPr>
                <w:b/>
              </w:rPr>
            </w:pPr>
            <w:r w:rsidRPr="00087322">
              <w:rPr>
                <w:b/>
              </w:rPr>
              <w:t>Ajánlott irodalom:</w:t>
            </w:r>
          </w:p>
          <w:p w:rsidR="00D86DA7" w:rsidRPr="00087322" w:rsidRDefault="00D86DA7" w:rsidP="00D86DA7">
            <w:pPr>
              <w:spacing w:after="0"/>
            </w:pPr>
            <w:r w:rsidRPr="00087322">
              <w:t>Handbücher zur Sprach- und Kommunikationswissenschaft (HSK) 5.1, 5.2</w:t>
            </w:r>
            <w:proofErr w:type="gramStart"/>
            <w:r w:rsidRPr="00087322">
              <w:t>.,</w:t>
            </w:r>
            <w:proofErr w:type="gramEnd"/>
            <w:r w:rsidRPr="00087322">
              <w:t xml:space="preserve"> 5.3. Wörterbücher egyes cikkei</w:t>
            </w:r>
          </w:p>
          <w:p w:rsidR="00D86DA7" w:rsidRPr="00087322" w:rsidRDefault="00D86DA7" w:rsidP="00D86DA7">
            <w:pPr>
              <w:spacing w:after="0"/>
            </w:pPr>
            <w:r w:rsidRPr="00087322">
              <w:t>Magay Tamás (2004): A magyar szótárirodalom bibliográfiája. (Lexikográfiai füzetek 1.) Budapest: Akadémiai Kiadó.</w:t>
            </w:r>
          </w:p>
          <w:p w:rsidR="00D86DA7" w:rsidRPr="00087322" w:rsidRDefault="00D86DA7" w:rsidP="00D86DA7">
            <w:pPr>
              <w:spacing w:after="0"/>
            </w:pPr>
            <w:r w:rsidRPr="00087322">
              <w:t xml:space="preserve">Wiegand, Herbert Ernst (1998): Wörterbuchforschung: Untersuchungen zur Wörterbuchbenutzung, zur Theorie, Geschichte, Kritik und Automatisierung der Lexikographie. Berlin/New York: de Gruyter. </w:t>
            </w:r>
          </w:p>
          <w:p w:rsidR="00D86DA7" w:rsidRPr="00087322" w:rsidRDefault="00D86DA7" w:rsidP="00D86DA7">
            <w:pPr>
              <w:spacing w:after="0" w:line="240" w:lineRule="auto"/>
              <w:rPr>
                <w:bCs/>
                <w:szCs w:val="24"/>
              </w:rPr>
            </w:pPr>
            <w:r w:rsidRPr="00087322">
              <w:t>’Lexikográfiai füzetek’ egyes számai</w:t>
            </w:r>
          </w:p>
        </w:tc>
      </w:tr>
    </w:tbl>
    <w:p w:rsidR="00087322" w:rsidRDefault="00087322" w:rsidP="005231F0">
      <w:pPr>
        <w:spacing w:after="0" w:line="240" w:lineRule="auto"/>
      </w:pPr>
      <w:r>
        <w:lastRenderedPageBreak/>
        <w:br w:type="page"/>
      </w:r>
    </w:p>
    <w:p w:rsidR="00D86DA7" w:rsidRPr="00087322" w:rsidRDefault="00D86DA7"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087322">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t>Tantárgy neve:</w:t>
            </w:r>
          </w:p>
          <w:p w:rsidR="007F546D" w:rsidRPr="00087322" w:rsidRDefault="007F546D" w:rsidP="007F546D">
            <w:pPr>
              <w:spacing w:after="0" w:line="240" w:lineRule="auto"/>
            </w:pPr>
          </w:p>
          <w:p w:rsidR="007F546D" w:rsidRPr="00087322" w:rsidRDefault="007F546D" w:rsidP="007F546D">
            <w:pPr>
              <w:rPr>
                <w:b/>
                <w:bCs/>
              </w:rPr>
            </w:pPr>
            <w:r w:rsidRPr="00087322">
              <w:rPr>
                <w:b/>
                <w:bCs/>
              </w:rPr>
              <w:t>Szóbeli kommunikáció lI</w:t>
            </w:r>
            <w:proofErr w:type="gramStart"/>
            <w:r w:rsidRPr="00087322">
              <w:rPr>
                <w:b/>
                <w:bCs/>
              </w:rPr>
              <w:t>.:</w:t>
            </w:r>
            <w:proofErr w:type="gramEnd"/>
            <w:r w:rsidRPr="00087322">
              <w:rPr>
                <w:b/>
                <w:bCs/>
              </w:rPr>
              <w:t>Konverzáció és önálló szövegalkotás</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bCs/>
              </w:rPr>
            </w:pPr>
            <w:r w:rsidRPr="00087322">
              <w:rPr>
                <w:b/>
              </w:rPr>
              <w:t>Tantárgy Neptun kódja:</w:t>
            </w:r>
            <w:r w:rsidRPr="00087322">
              <w:t xml:space="preserve"> </w:t>
            </w:r>
          </w:p>
          <w:p w:rsidR="007F546D" w:rsidRPr="00087322" w:rsidRDefault="007F546D" w:rsidP="007F546D">
            <w:pPr>
              <w:spacing w:after="0" w:line="240" w:lineRule="auto"/>
            </w:pPr>
          </w:p>
          <w:p w:rsidR="007F546D" w:rsidRPr="00087322" w:rsidRDefault="007F546D" w:rsidP="007F546D">
            <w:pPr>
              <w:spacing w:after="0" w:line="240" w:lineRule="auto"/>
            </w:pPr>
            <w:r w:rsidRPr="00087322">
              <w:rPr>
                <w:b/>
              </w:rPr>
              <w:t>Tárgyfelelős intézet:</w:t>
            </w:r>
            <w:r w:rsidRPr="00087322">
              <w:t xml:space="preserve"> </w:t>
            </w:r>
            <w:r w:rsidRPr="00087322">
              <w:rPr>
                <w:bCs/>
              </w:rPr>
              <w:t>MFI Német Nyelv- és Irodalomtudományi Tanszék</w:t>
            </w:r>
          </w:p>
        </w:tc>
      </w:tr>
      <w:tr w:rsidR="00087322" w:rsidRPr="00087322" w:rsidTr="00087322">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r w:rsidRPr="00087322">
              <w:rPr>
                <w:b/>
              </w:rPr>
              <w:t>Tantárgyelem:</w:t>
            </w:r>
            <w:r w:rsidRPr="00087322">
              <w:t xml:space="preserve"> </w:t>
            </w:r>
            <w:r w:rsidRPr="00087322">
              <w:rPr>
                <w:bCs/>
                <w:lang w:val="de-DE"/>
              </w:rPr>
              <w:t>kötelező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r w:rsidRPr="00087322">
              <w:rPr>
                <w:b/>
              </w:rPr>
              <w:t>Tárgyfelelős:</w:t>
            </w:r>
            <w:r w:rsidRPr="00087322">
              <w:t xml:space="preserve"> </w:t>
            </w:r>
            <w:r w:rsidRPr="00087322">
              <w:rPr>
                <w:b/>
                <w:bCs/>
              </w:rPr>
              <w:t>Dr. Bikics Gabriella egyetemi docens</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bCs/>
              </w:rPr>
            </w:pPr>
            <w:r w:rsidRPr="00087322">
              <w:rPr>
                <w:b/>
              </w:rPr>
              <w:t xml:space="preserve">Közreműködő </w:t>
            </w:r>
            <w:proofErr w:type="gramStart"/>
            <w:r w:rsidRPr="00087322">
              <w:rPr>
                <w:b/>
              </w:rPr>
              <w:t>oktató(</w:t>
            </w:r>
            <w:proofErr w:type="gramEnd"/>
            <w:r w:rsidRPr="00087322">
              <w:rPr>
                <w:b/>
              </w:rPr>
              <w:t>k):</w:t>
            </w:r>
            <w:r w:rsidRPr="00087322">
              <w:t xml:space="preserve"> </w:t>
            </w:r>
            <w:r w:rsidRPr="00087322">
              <w:rPr>
                <w:b/>
                <w:bCs/>
              </w:rPr>
              <w:t>Dr. Bikics Gabriella egyetemi docens</w:t>
            </w:r>
          </w:p>
          <w:p w:rsidR="007F546D" w:rsidRPr="00087322" w:rsidRDefault="007F546D" w:rsidP="007F546D">
            <w:pPr>
              <w:spacing w:after="0" w:line="240" w:lineRule="auto"/>
              <w:rPr>
                <w:b/>
                <w:bCs/>
              </w:rPr>
            </w:pPr>
          </w:p>
          <w:p w:rsidR="007F546D" w:rsidRPr="00087322" w:rsidRDefault="007F546D" w:rsidP="007F546D">
            <w:pPr>
              <w:spacing w:after="0" w:line="240" w:lineRule="auto"/>
              <w:rPr>
                <w:b/>
                <w:bCs/>
              </w:rPr>
            </w:pPr>
            <w:r w:rsidRPr="00087322">
              <w:t>Kegyesné dr. Szekeres Erika egyetemi docens, Bazsóné dr. Sőrés Marianna egyetemi adjunktus, Paksy Tünde egyetemi tanársegéd, Sabine Hankó lektor</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r w:rsidRPr="00087322">
              <w:rPr>
                <w:b/>
              </w:rPr>
              <w:t xml:space="preserve">Javasolt félév: </w:t>
            </w:r>
            <w:r w:rsidRPr="00087322">
              <w:t>2 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r w:rsidRPr="00087322">
              <w:rPr>
                <w:b/>
              </w:rPr>
              <w:t>Előfeltétel:</w:t>
            </w:r>
            <w:r w:rsidRPr="00087322">
              <w:t xml:space="preserve"> -</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r w:rsidRPr="00087322">
              <w:rPr>
                <w:b/>
              </w:rPr>
              <w:t xml:space="preserve">Óraszám/félév: </w:t>
            </w:r>
            <w:r w:rsidRPr="00087322">
              <w:t>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t xml:space="preserve">Számonkérés módja: </w:t>
            </w:r>
            <w:r w:rsidRPr="00087322">
              <w:rPr>
                <w:bCs/>
              </w:rPr>
              <w:t>aláírás, gyakorlati jegy</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r w:rsidRPr="00087322">
              <w:rPr>
                <w:b/>
              </w:rPr>
              <w:t xml:space="preserve">Kreditpont: </w:t>
            </w:r>
            <w:r w:rsidRPr="00087322">
              <w:t>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r w:rsidRPr="00087322">
              <w:rPr>
                <w:b/>
              </w:rPr>
              <w:t>Munkarend:</w:t>
            </w:r>
            <w:r w:rsidRPr="00087322">
              <w:t xml:space="preserve"> levelező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t>Tantárgy feladata és célja:</w:t>
            </w:r>
          </w:p>
          <w:p w:rsidR="007F546D" w:rsidRPr="00087322" w:rsidRDefault="007F546D" w:rsidP="007F546D">
            <w:pPr>
              <w:spacing w:after="0" w:line="240" w:lineRule="auto"/>
            </w:pPr>
            <w:r w:rsidRPr="00087322">
              <w:t>A szeminárium célja, hogy a hallgatók bővítsék szókincsüket, fejlesszék szóbeli kommunikációs képességeiket. Autentikus szövegek hallgatásával, olvasásával és feldolgozásával szert tesznek a hétköznapi életben használt szókincsre és beszédfordulatokra. Középpontban áll a konverzáció és önálló szövegalkotás fejlesztése, amire a hozzászólás, érvelés, kommentár, szerepjáték, vita, tervjáték, kerekasztal-konferencia gyakorlásával kerül sor. Ezt másodlagosan kiegészítik a receptív készségek, az olvasás- és íráskészség.</w:t>
            </w:r>
          </w:p>
          <w:p w:rsidR="007F546D" w:rsidRPr="00087322" w:rsidRDefault="007F546D" w:rsidP="007F546D">
            <w:pPr>
              <w:spacing w:after="0" w:line="240" w:lineRule="auto"/>
              <w:rPr>
                <w:b/>
              </w:rPr>
            </w:pPr>
            <w:r w:rsidRPr="00087322">
              <w:rPr>
                <w:b/>
              </w:rPr>
              <w:t>Fejlesztendő kompetenciák:</w:t>
            </w:r>
          </w:p>
          <w:p w:rsidR="007F546D" w:rsidRPr="00087322" w:rsidRDefault="007F546D" w:rsidP="007F546D">
            <w:pPr>
              <w:spacing w:after="0" w:line="240" w:lineRule="auto"/>
            </w:pPr>
            <w:r w:rsidRPr="00087322">
              <w:rPr>
                <w:i/>
              </w:rPr>
              <w:t>tudás</w:t>
            </w:r>
            <w:r w:rsidRPr="00087322">
              <w:t>: Ismeri a német nyelv beszélt és írott változatának szabályait.</w:t>
            </w:r>
          </w:p>
          <w:p w:rsidR="007F546D" w:rsidRPr="00087322" w:rsidRDefault="007F546D" w:rsidP="007F546D">
            <w:pPr>
              <w:spacing w:after="0" w:line="240" w:lineRule="auto"/>
            </w:pPr>
            <w:r w:rsidRPr="00087322">
              <w:rPr>
                <w:i/>
              </w:rPr>
              <w:t>képesség</w:t>
            </w:r>
            <w:r w:rsidRPr="00087322">
              <w:t>: Képes német nyelven hatékonyan kommunikálni és az információkat különböző nézőpontok szerint bemutatni.</w:t>
            </w:r>
          </w:p>
          <w:p w:rsidR="007F546D" w:rsidRPr="00087322" w:rsidRDefault="007F546D" w:rsidP="007F546D">
            <w:pPr>
              <w:spacing w:after="0" w:line="240" w:lineRule="auto"/>
            </w:pPr>
            <w:r w:rsidRPr="00087322">
              <w:rPr>
                <w:i/>
              </w:rPr>
              <w:t>attitűd:</w:t>
            </w:r>
            <w:r w:rsidRPr="00087322">
              <w:t xml:space="preserve"> Törekszik nyelvi tudásának és általános ismeretanyagának folyamatos fejlesztésére.</w:t>
            </w:r>
          </w:p>
          <w:p w:rsidR="007F546D" w:rsidRPr="00087322" w:rsidRDefault="007F546D" w:rsidP="007F546D">
            <w:pPr>
              <w:spacing w:after="0" w:line="240" w:lineRule="auto"/>
            </w:pPr>
            <w:r w:rsidRPr="00087322">
              <w:rPr>
                <w:i/>
              </w:rPr>
              <w:t>autonómia és felelősség</w:t>
            </w:r>
            <w:r w:rsidRPr="00087322">
              <w:t>: Szakmai hivatástudat kialakítására és önképzésre törekszik.</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r w:rsidRPr="00087322">
              <w:rPr>
                <w:b/>
              </w:rPr>
              <w:t>Tantárgy tematikus leírása:</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i/>
              </w:rPr>
            </w:pPr>
            <w:r w:rsidRPr="00087322">
              <w:rPr>
                <w:b/>
                <w:i/>
              </w:rPr>
              <w:t>Gyakorlat:</w:t>
            </w:r>
          </w:p>
          <w:p w:rsidR="007F546D" w:rsidRPr="00087322" w:rsidRDefault="007F546D" w:rsidP="007F546D">
            <w:pPr>
              <w:numPr>
                <w:ilvl w:val="0"/>
                <w:numId w:val="33"/>
              </w:numPr>
              <w:tabs>
                <w:tab w:val="num" w:pos="1353"/>
              </w:tabs>
              <w:suppressAutoHyphens w:val="0"/>
              <w:autoSpaceDN/>
              <w:spacing w:after="0" w:line="240" w:lineRule="auto"/>
              <w:contextualSpacing/>
              <w:textAlignment w:val="auto"/>
              <w:rPr>
                <w:rFonts w:eastAsia="Times New Roman"/>
                <w:lang w:val="de-DE" w:eastAsia="hu-HU"/>
              </w:rPr>
            </w:pPr>
            <w:r w:rsidRPr="00087322">
              <w:rPr>
                <w:rFonts w:eastAsia="Times New Roman"/>
                <w:lang w:val="de-DE" w:eastAsia="hu-HU"/>
              </w:rPr>
              <w:t>Ziele, Thematik und Anforderungen des Kurses</w:t>
            </w:r>
          </w:p>
          <w:p w:rsidR="007F546D" w:rsidRPr="00087322" w:rsidRDefault="007F546D" w:rsidP="007F546D">
            <w:pPr>
              <w:numPr>
                <w:ilvl w:val="0"/>
                <w:numId w:val="33"/>
              </w:numPr>
              <w:tabs>
                <w:tab w:val="num" w:pos="1353"/>
              </w:tabs>
              <w:suppressAutoHyphens w:val="0"/>
              <w:autoSpaceDN/>
              <w:spacing w:after="0" w:line="240" w:lineRule="auto"/>
              <w:contextualSpacing/>
              <w:textAlignment w:val="auto"/>
              <w:rPr>
                <w:rFonts w:eastAsia="Times New Roman"/>
                <w:lang w:val="de-DE" w:eastAsia="hu-HU"/>
              </w:rPr>
            </w:pPr>
            <w:r w:rsidRPr="00087322">
              <w:rPr>
                <w:rFonts w:eastAsia="Times New Roman"/>
                <w:lang w:val="de-DE" w:eastAsia="hu-HU"/>
              </w:rPr>
              <w:t>(Lektion 5) Sagen und Meinen – Anspielungen machen und emotional differenzieren</w:t>
            </w:r>
          </w:p>
          <w:p w:rsidR="007F546D" w:rsidRPr="00087322" w:rsidRDefault="007F546D" w:rsidP="007F546D">
            <w:pPr>
              <w:numPr>
                <w:ilvl w:val="0"/>
                <w:numId w:val="33"/>
              </w:numPr>
              <w:tabs>
                <w:tab w:val="num" w:pos="1353"/>
              </w:tabs>
              <w:suppressAutoHyphens w:val="0"/>
              <w:autoSpaceDN/>
              <w:spacing w:after="0" w:line="240" w:lineRule="auto"/>
              <w:contextualSpacing/>
              <w:textAlignment w:val="auto"/>
              <w:rPr>
                <w:rFonts w:eastAsia="Times New Roman"/>
                <w:lang w:val="de-DE" w:eastAsia="hu-HU"/>
              </w:rPr>
            </w:pPr>
            <w:r w:rsidRPr="00087322">
              <w:rPr>
                <w:rFonts w:eastAsia="Times New Roman"/>
                <w:lang w:val="de-DE" w:eastAsia="hu-HU"/>
              </w:rPr>
              <w:t>Mit anderen Worten – Gespräche über komplexe Themen verstehen, Gedanken klar ausdrücken</w:t>
            </w:r>
          </w:p>
          <w:p w:rsidR="007F546D" w:rsidRPr="00087322" w:rsidRDefault="007F546D" w:rsidP="007F546D">
            <w:pPr>
              <w:numPr>
                <w:ilvl w:val="0"/>
                <w:numId w:val="33"/>
              </w:numPr>
              <w:tabs>
                <w:tab w:val="num" w:pos="1353"/>
              </w:tabs>
              <w:suppressAutoHyphens w:val="0"/>
              <w:autoSpaceDN/>
              <w:spacing w:after="0" w:line="240" w:lineRule="auto"/>
              <w:contextualSpacing/>
              <w:textAlignment w:val="auto"/>
              <w:rPr>
                <w:rFonts w:eastAsia="Times New Roman"/>
                <w:lang w:val="de-DE" w:eastAsia="hu-HU"/>
              </w:rPr>
            </w:pPr>
            <w:r w:rsidRPr="00087322">
              <w:rPr>
                <w:rFonts w:eastAsia="Times New Roman"/>
                <w:lang w:val="de-DE" w:eastAsia="hu-HU"/>
              </w:rPr>
              <w:t>Was soll das denn heißen? Telefongespräche führen, Anspielungen machen und emotional differenzieren</w:t>
            </w:r>
          </w:p>
          <w:p w:rsidR="007F546D" w:rsidRPr="00087322" w:rsidRDefault="007F546D" w:rsidP="007F546D">
            <w:pPr>
              <w:numPr>
                <w:ilvl w:val="0"/>
                <w:numId w:val="33"/>
              </w:numPr>
              <w:tabs>
                <w:tab w:val="num" w:pos="1353"/>
              </w:tabs>
              <w:suppressAutoHyphens w:val="0"/>
              <w:autoSpaceDN/>
              <w:spacing w:after="0" w:line="240" w:lineRule="auto"/>
              <w:contextualSpacing/>
              <w:textAlignment w:val="auto"/>
              <w:rPr>
                <w:rFonts w:eastAsia="Times New Roman"/>
                <w:lang w:val="de-DE" w:eastAsia="hu-HU"/>
              </w:rPr>
            </w:pPr>
            <w:r w:rsidRPr="00087322">
              <w:rPr>
                <w:rFonts w:eastAsia="Times New Roman"/>
                <w:lang w:val="de-DE" w:eastAsia="hu-HU"/>
              </w:rPr>
              <w:t xml:space="preserve">Leistungsmessung, mündlich I. </w:t>
            </w:r>
          </w:p>
          <w:p w:rsidR="007F546D" w:rsidRPr="00087322" w:rsidRDefault="007F546D" w:rsidP="007F546D">
            <w:pPr>
              <w:suppressAutoHyphens w:val="0"/>
              <w:autoSpaceDN/>
              <w:spacing w:after="0" w:line="240" w:lineRule="auto"/>
              <w:ind w:left="720"/>
              <w:contextualSpacing/>
              <w:textAlignment w:val="auto"/>
              <w:rPr>
                <w:rFonts w:eastAsia="Times New Roman"/>
                <w:lang w:val="de-DE" w:eastAsia="hu-HU"/>
              </w:rPr>
            </w:pPr>
            <w:r w:rsidRPr="00087322">
              <w:rPr>
                <w:rFonts w:eastAsia="Times New Roman"/>
                <w:lang w:val="de-DE" w:eastAsia="hu-HU"/>
              </w:rPr>
              <w:t>(Lektion 6) Jung und alt –Radiosendungen (auch nicht standardsprachliche) verstehen, in einem Interview flüssig antworten und reagieren</w:t>
            </w:r>
          </w:p>
          <w:p w:rsidR="007F546D" w:rsidRPr="00087322" w:rsidRDefault="007F546D" w:rsidP="007F546D">
            <w:pPr>
              <w:numPr>
                <w:ilvl w:val="0"/>
                <w:numId w:val="33"/>
              </w:numPr>
              <w:tabs>
                <w:tab w:val="num" w:pos="1353"/>
              </w:tabs>
              <w:suppressAutoHyphens w:val="0"/>
              <w:autoSpaceDN/>
              <w:spacing w:after="0" w:line="240" w:lineRule="auto"/>
              <w:contextualSpacing/>
              <w:textAlignment w:val="auto"/>
              <w:rPr>
                <w:rFonts w:eastAsia="Times New Roman"/>
                <w:lang w:val="de-DE" w:eastAsia="hu-HU"/>
              </w:rPr>
            </w:pPr>
            <w:r w:rsidRPr="00087322">
              <w:rPr>
                <w:rFonts w:eastAsia="Times New Roman"/>
                <w:lang w:val="de-DE" w:eastAsia="hu-HU"/>
              </w:rPr>
              <w:t>Generationen – Reportagen oder Talkshows verstehen, eigene Meinung darstellen</w:t>
            </w:r>
          </w:p>
          <w:p w:rsidR="007F546D" w:rsidRPr="00087322" w:rsidRDefault="007F546D" w:rsidP="007F546D">
            <w:pPr>
              <w:numPr>
                <w:ilvl w:val="0"/>
                <w:numId w:val="33"/>
              </w:numPr>
              <w:tabs>
                <w:tab w:val="num" w:pos="1353"/>
              </w:tabs>
              <w:suppressAutoHyphens w:val="0"/>
              <w:autoSpaceDN/>
              <w:spacing w:after="0" w:line="240" w:lineRule="auto"/>
              <w:contextualSpacing/>
              <w:textAlignment w:val="auto"/>
              <w:rPr>
                <w:rFonts w:eastAsia="Times New Roman"/>
                <w:lang w:val="de-DE" w:eastAsia="hu-HU"/>
              </w:rPr>
            </w:pPr>
            <w:r w:rsidRPr="00087322">
              <w:rPr>
                <w:rFonts w:eastAsia="Times New Roman"/>
                <w:lang w:val="de-DE" w:eastAsia="hu-HU"/>
              </w:rPr>
              <w:t>Dynamische Sprache – Korrespondenz verstehen, Radiosendungen (auch nicht standardsprachliche) verstehen</w:t>
            </w:r>
          </w:p>
          <w:p w:rsidR="007F546D" w:rsidRPr="00087322" w:rsidRDefault="007F546D" w:rsidP="007F546D">
            <w:pPr>
              <w:numPr>
                <w:ilvl w:val="0"/>
                <w:numId w:val="33"/>
              </w:numPr>
              <w:tabs>
                <w:tab w:val="num" w:pos="1353"/>
              </w:tabs>
              <w:suppressAutoHyphens w:val="0"/>
              <w:autoSpaceDN/>
              <w:spacing w:after="0" w:line="240" w:lineRule="auto"/>
              <w:contextualSpacing/>
              <w:textAlignment w:val="auto"/>
              <w:rPr>
                <w:rFonts w:eastAsia="Times New Roman"/>
                <w:lang w:val="de-DE" w:eastAsia="hu-HU"/>
              </w:rPr>
            </w:pPr>
            <w:r w:rsidRPr="00087322">
              <w:rPr>
                <w:rFonts w:eastAsia="Times New Roman"/>
                <w:lang w:val="de-DE" w:eastAsia="hu-HU"/>
              </w:rPr>
              <w:t>Leistungsmessung, mündlich, II.</w:t>
            </w:r>
          </w:p>
          <w:p w:rsidR="007F546D" w:rsidRPr="00087322" w:rsidRDefault="007F546D" w:rsidP="007F546D">
            <w:pPr>
              <w:suppressAutoHyphens w:val="0"/>
              <w:autoSpaceDE w:val="0"/>
              <w:spacing w:after="0" w:line="240" w:lineRule="auto"/>
              <w:ind w:left="720"/>
              <w:textAlignment w:val="auto"/>
              <w:rPr>
                <w:rFonts w:eastAsia="Times New Roman"/>
                <w:lang w:val="de-DE" w:eastAsia="hu-HU"/>
              </w:rPr>
            </w:pPr>
            <w:r w:rsidRPr="00087322">
              <w:rPr>
                <w:rFonts w:eastAsia="Times New Roman"/>
                <w:lang w:val="de-DE" w:eastAsia="hu-HU"/>
              </w:rPr>
              <w:t>(Lektion 7) Viel Glück - komplexe Vorlesungen, Reden und Berichte verstehen - in einem Kommentar eigene Standpunkte darstellen</w:t>
            </w:r>
          </w:p>
          <w:p w:rsidR="007F546D" w:rsidRPr="00087322" w:rsidRDefault="007F546D" w:rsidP="007F546D">
            <w:pPr>
              <w:numPr>
                <w:ilvl w:val="0"/>
                <w:numId w:val="33"/>
              </w:numPr>
              <w:tabs>
                <w:tab w:val="num" w:pos="1353"/>
              </w:tabs>
              <w:suppressAutoHyphens w:val="0"/>
              <w:autoSpaceDE w:val="0"/>
              <w:spacing w:after="0" w:line="240" w:lineRule="auto"/>
              <w:textAlignment w:val="auto"/>
              <w:rPr>
                <w:rFonts w:eastAsia="Times New Roman"/>
                <w:lang w:val="de-DE" w:eastAsia="hu-HU"/>
              </w:rPr>
            </w:pPr>
            <w:r w:rsidRPr="00087322">
              <w:rPr>
                <w:rFonts w:eastAsia="Times New Roman"/>
                <w:lang w:val="de-DE" w:eastAsia="hu-HU"/>
              </w:rPr>
              <w:t>Auf dem Weg zum Glück - lange Texte mündlich zusammenfassen - Gedanken klar ausdrücken</w:t>
            </w:r>
          </w:p>
          <w:p w:rsidR="007F546D" w:rsidRPr="00087322" w:rsidRDefault="007F546D" w:rsidP="007F546D">
            <w:pPr>
              <w:numPr>
                <w:ilvl w:val="0"/>
                <w:numId w:val="33"/>
              </w:numPr>
              <w:tabs>
                <w:tab w:val="num" w:pos="1353"/>
              </w:tabs>
              <w:suppressAutoHyphens w:val="0"/>
              <w:autoSpaceDE w:val="0"/>
              <w:spacing w:after="0" w:line="240" w:lineRule="auto"/>
              <w:textAlignment w:val="auto"/>
              <w:rPr>
                <w:rFonts w:eastAsia="Times New Roman"/>
                <w:lang w:val="de-DE" w:eastAsia="hu-HU"/>
              </w:rPr>
            </w:pPr>
            <w:r w:rsidRPr="00087322">
              <w:rPr>
                <w:rFonts w:eastAsia="Times New Roman"/>
                <w:lang w:val="de-DE" w:eastAsia="hu-HU"/>
              </w:rPr>
              <w:t>Grenzenloses Glück  - mündliche Berichte verstehen - rasch wich</w:t>
            </w:r>
            <w:r w:rsidRPr="00087322">
              <w:rPr>
                <w:rFonts w:eastAsia="Times New Roman"/>
                <w:lang w:val="de-DE" w:eastAsia="hu-HU"/>
              </w:rPr>
              <w:softHyphen/>
              <w:t>tige Einzelinformationen finden - in Texten implizite Einstellungen erfassen</w:t>
            </w:r>
          </w:p>
          <w:p w:rsidR="007F546D" w:rsidRPr="00087322" w:rsidRDefault="007F546D" w:rsidP="007F546D">
            <w:pPr>
              <w:numPr>
                <w:ilvl w:val="0"/>
                <w:numId w:val="33"/>
              </w:numPr>
              <w:tabs>
                <w:tab w:val="num" w:pos="1353"/>
              </w:tabs>
              <w:suppressAutoHyphens w:val="0"/>
              <w:autoSpaceDE w:val="0"/>
              <w:spacing w:after="0" w:line="240" w:lineRule="auto"/>
              <w:textAlignment w:val="auto"/>
              <w:rPr>
                <w:rFonts w:eastAsia="Times New Roman"/>
                <w:lang w:val="de-DE" w:eastAsia="hu-HU"/>
              </w:rPr>
            </w:pPr>
            <w:r w:rsidRPr="00087322">
              <w:rPr>
                <w:rFonts w:eastAsia="Times New Roman"/>
                <w:lang w:val="de-DE" w:eastAsia="hu-HU"/>
              </w:rPr>
              <w:t>Leistungsmessung, mündlich III.</w:t>
            </w:r>
          </w:p>
          <w:p w:rsidR="007F546D" w:rsidRPr="00087322" w:rsidRDefault="007F546D" w:rsidP="007F546D">
            <w:pPr>
              <w:suppressAutoHyphens w:val="0"/>
              <w:autoSpaceDE w:val="0"/>
              <w:spacing w:after="0" w:line="240" w:lineRule="auto"/>
              <w:ind w:left="720"/>
              <w:textAlignment w:val="auto"/>
              <w:rPr>
                <w:rFonts w:eastAsia="Times New Roman"/>
                <w:lang w:val="de-DE" w:eastAsia="hu-HU"/>
              </w:rPr>
            </w:pPr>
            <w:r w:rsidRPr="00087322">
              <w:rPr>
                <w:rFonts w:eastAsia="Times New Roman"/>
                <w:lang w:val="de-DE" w:eastAsia="hu-HU"/>
              </w:rPr>
              <w:t>(Lektion 8) Neue Welten - argumentieren und auf andere reagieren</w:t>
            </w:r>
          </w:p>
          <w:p w:rsidR="007F546D" w:rsidRPr="00087322" w:rsidRDefault="007F546D" w:rsidP="007F546D">
            <w:pPr>
              <w:numPr>
                <w:ilvl w:val="0"/>
                <w:numId w:val="33"/>
              </w:numPr>
              <w:tabs>
                <w:tab w:val="num" w:pos="1353"/>
              </w:tabs>
              <w:suppressAutoHyphens w:val="0"/>
              <w:autoSpaceDE w:val="0"/>
              <w:spacing w:after="0" w:line="240" w:lineRule="auto"/>
              <w:textAlignment w:val="auto"/>
              <w:rPr>
                <w:rFonts w:eastAsia="Times New Roman"/>
                <w:lang w:val="de-DE" w:eastAsia="hu-HU"/>
              </w:rPr>
            </w:pPr>
            <w:r w:rsidRPr="00087322">
              <w:rPr>
                <w:rFonts w:eastAsia="Times New Roman"/>
                <w:lang w:val="de-DE" w:eastAsia="hu-HU"/>
              </w:rPr>
              <w:t>Suche nach neuen Welten - rasch wichtige Einzelinformationen finden - in einem   Kommentar eigene Standpunkte darstellen</w:t>
            </w:r>
          </w:p>
          <w:p w:rsidR="007F546D" w:rsidRPr="00087322" w:rsidRDefault="007F546D" w:rsidP="007F546D">
            <w:pPr>
              <w:numPr>
                <w:ilvl w:val="0"/>
                <w:numId w:val="33"/>
              </w:numPr>
              <w:tabs>
                <w:tab w:val="num" w:pos="1353"/>
              </w:tabs>
              <w:suppressAutoHyphens w:val="0"/>
              <w:autoSpaceDE w:val="0"/>
              <w:spacing w:after="0" w:line="240" w:lineRule="auto"/>
              <w:textAlignment w:val="auto"/>
              <w:rPr>
                <w:rFonts w:eastAsia="Times New Roman"/>
                <w:lang w:val="de-DE" w:eastAsia="hu-HU"/>
              </w:rPr>
            </w:pPr>
            <w:r w:rsidRPr="00087322">
              <w:rPr>
                <w:rFonts w:eastAsia="Times New Roman"/>
                <w:lang w:val="de-DE" w:eastAsia="hu-HU"/>
              </w:rPr>
              <w:t>Roboterwelten - schriftliche Berichte verstehen - mündliche Berichte verstehen - ein klar gegliedertes Referat halten</w:t>
            </w:r>
          </w:p>
          <w:p w:rsidR="007F546D" w:rsidRPr="00087322" w:rsidRDefault="007F546D" w:rsidP="007F546D">
            <w:pPr>
              <w:numPr>
                <w:ilvl w:val="0"/>
                <w:numId w:val="33"/>
              </w:numPr>
              <w:tabs>
                <w:tab w:val="num" w:pos="1353"/>
              </w:tabs>
              <w:suppressAutoHyphens w:val="0"/>
              <w:autoSpaceDN/>
              <w:spacing w:after="0" w:line="240" w:lineRule="auto"/>
              <w:contextualSpacing/>
              <w:textAlignment w:val="auto"/>
              <w:rPr>
                <w:rFonts w:eastAsia="Times New Roman"/>
                <w:lang w:val="de-DE" w:eastAsia="hu-HU"/>
              </w:rPr>
            </w:pPr>
            <w:r w:rsidRPr="00087322">
              <w:rPr>
                <w:rFonts w:eastAsia="Times New Roman"/>
                <w:lang w:val="de-DE" w:eastAsia="hu-HU"/>
              </w:rPr>
              <w:t>Leistungsmessung, mündlich IV., Bewertung, Abschluss des Kurses</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t>Félévközi számonkérés módja és értékelése:</w:t>
            </w:r>
          </w:p>
          <w:p w:rsidR="007F546D" w:rsidRPr="00087322" w:rsidRDefault="007F546D" w:rsidP="007F546D">
            <w:pPr>
              <w:spacing w:after="0" w:line="240" w:lineRule="auto"/>
            </w:pPr>
            <w:r w:rsidRPr="00087322">
              <w:t>Beszámolók és szódolgozatok az egyes témakörökből.</w:t>
            </w:r>
          </w:p>
          <w:p w:rsidR="007F546D" w:rsidRPr="00087322" w:rsidRDefault="007F546D" w:rsidP="007F546D">
            <w:pPr>
              <w:spacing w:after="0" w:line="240" w:lineRule="auto"/>
              <w:rPr>
                <w:b/>
              </w:rPr>
            </w:pPr>
            <w:r w:rsidRPr="00087322">
              <w:rPr>
                <w:b/>
              </w:rPr>
              <w:lastRenderedPageBreak/>
              <w:t>Gyakorlati jegy / kollokvium teljesítésének módja, értékelése:</w:t>
            </w:r>
          </w:p>
          <w:p w:rsidR="007F546D" w:rsidRPr="00087322" w:rsidRDefault="007F546D" w:rsidP="007F546D">
            <w:r w:rsidRPr="00087322">
              <w:t>Beszámoló:</w:t>
            </w:r>
          </w:p>
          <w:p w:rsidR="007F546D" w:rsidRPr="00087322" w:rsidRDefault="007F546D" w:rsidP="007F546D">
            <w:pPr>
              <w:rPr>
                <w:bCs/>
              </w:rPr>
            </w:pPr>
            <w:r w:rsidRPr="00087322">
              <w:rPr>
                <w:bCs/>
              </w:rPr>
              <w:t>A produktív készségek (szóbeli témakifejtés) értékelése három szempont szerint, részjegyekkel történik:</w:t>
            </w:r>
          </w:p>
          <w:p w:rsidR="007F546D" w:rsidRPr="00087322" w:rsidRDefault="007F546D" w:rsidP="007F546D">
            <w:pPr>
              <w:numPr>
                <w:ilvl w:val="0"/>
                <w:numId w:val="34"/>
              </w:numPr>
              <w:suppressAutoHyphens w:val="0"/>
              <w:autoSpaceDN/>
              <w:spacing w:after="0" w:line="240" w:lineRule="auto"/>
              <w:contextualSpacing/>
              <w:jc w:val="left"/>
              <w:textAlignment w:val="auto"/>
              <w:rPr>
                <w:rFonts w:eastAsia="Times New Roman"/>
                <w:bCs/>
                <w:lang w:eastAsia="hu-HU"/>
              </w:rPr>
            </w:pPr>
            <w:r w:rsidRPr="00087322">
              <w:rPr>
                <w:rFonts w:eastAsia="Times New Roman"/>
                <w:bCs/>
                <w:lang w:eastAsia="hu-HU"/>
              </w:rPr>
              <w:t>Tartalom: a szóbeli felelet szakmai információi és szókincse</w:t>
            </w:r>
          </w:p>
          <w:p w:rsidR="007F546D" w:rsidRPr="00087322" w:rsidRDefault="007F546D" w:rsidP="007F546D">
            <w:pPr>
              <w:numPr>
                <w:ilvl w:val="0"/>
                <w:numId w:val="34"/>
              </w:numPr>
              <w:suppressAutoHyphens w:val="0"/>
              <w:autoSpaceDN/>
              <w:spacing w:after="0" w:line="240" w:lineRule="auto"/>
              <w:contextualSpacing/>
              <w:jc w:val="left"/>
              <w:textAlignment w:val="auto"/>
              <w:rPr>
                <w:rFonts w:eastAsia="Times New Roman"/>
                <w:bCs/>
                <w:lang w:eastAsia="hu-HU"/>
              </w:rPr>
            </w:pPr>
            <w:r w:rsidRPr="00087322">
              <w:rPr>
                <w:rFonts w:eastAsia="Times New Roman"/>
                <w:bCs/>
                <w:lang w:eastAsia="hu-HU"/>
              </w:rPr>
              <w:t>Prezentáció: a szóbeli felelet logikája, felépítése, előadásmódja, követhetősége, gördülékenysége, érthetősége</w:t>
            </w:r>
          </w:p>
          <w:p w:rsidR="007F546D" w:rsidRPr="00087322" w:rsidRDefault="007F546D" w:rsidP="007F546D">
            <w:pPr>
              <w:numPr>
                <w:ilvl w:val="0"/>
                <w:numId w:val="34"/>
              </w:numPr>
              <w:suppressAutoHyphens w:val="0"/>
              <w:autoSpaceDN/>
              <w:spacing w:after="0" w:line="240" w:lineRule="auto"/>
              <w:contextualSpacing/>
              <w:jc w:val="left"/>
              <w:textAlignment w:val="auto"/>
              <w:rPr>
                <w:rFonts w:eastAsia="Times New Roman"/>
                <w:bCs/>
                <w:lang w:eastAsia="hu-HU"/>
              </w:rPr>
            </w:pPr>
            <w:r w:rsidRPr="00087322">
              <w:rPr>
                <w:rFonts w:eastAsia="Times New Roman"/>
                <w:bCs/>
                <w:lang w:eastAsia="hu-HU"/>
              </w:rPr>
              <w:t>Kommunikáció: a szóbeli felelet nyelvhelyessége.</w:t>
            </w:r>
          </w:p>
          <w:p w:rsidR="007F546D" w:rsidRPr="00087322" w:rsidRDefault="007F546D" w:rsidP="007F546D">
            <w:pPr>
              <w:tabs>
                <w:tab w:val="left" w:pos="6078"/>
              </w:tabs>
              <w:rPr>
                <w:bCs/>
              </w:rPr>
            </w:pPr>
            <w:r w:rsidRPr="00087322">
              <w:rPr>
                <w:bCs/>
              </w:rPr>
              <w:t>A végső osztályzat a három részjegy matematikai átlaga.</w:t>
            </w:r>
            <w:r w:rsidRPr="00087322">
              <w:rPr>
                <w:bCs/>
              </w:rPr>
              <w:tab/>
            </w:r>
          </w:p>
          <w:p w:rsidR="007F546D" w:rsidRPr="00087322" w:rsidRDefault="007F546D" w:rsidP="007F546D">
            <w:pPr>
              <w:rPr>
                <w:lang w:eastAsia="hu-HU"/>
              </w:rPr>
            </w:pPr>
            <w:r w:rsidRPr="00087322">
              <w:t>Szódolgozat:</w:t>
            </w:r>
          </w:p>
          <w:p w:rsidR="007F546D" w:rsidRPr="00087322" w:rsidRDefault="007F546D" w:rsidP="007F546D">
            <w:pPr>
              <w:rPr>
                <w:bCs/>
              </w:rPr>
            </w:pPr>
            <w:r w:rsidRPr="00087322">
              <w:rPr>
                <w:bCs/>
              </w:rPr>
              <w:t>Feladatsor: Az elégséges (2) jegyhez 60%-ot, a közepes (3) jegyhez 70%-ot, a jó (4) jegyhez 80</w:t>
            </w:r>
          </w:p>
          <w:p w:rsidR="007F546D" w:rsidRPr="00087322" w:rsidRDefault="007F546D" w:rsidP="007F546D">
            <w:pPr>
              <w:suppressAutoHyphens w:val="0"/>
              <w:spacing w:after="0"/>
              <w:jc w:val="left"/>
            </w:pPr>
            <w:r w:rsidRPr="00087322">
              <w:rPr>
                <w:bCs/>
              </w:rPr>
              <w:t>%-ot, a jeles (5) jegyhez 90%-ot kell elérni.</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lastRenderedPageBreak/>
              <w:t>Kötelező irodalom:</w:t>
            </w:r>
          </w:p>
          <w:p w:rsidR="007F546D" w:rsidRPr="00087322" w:rsidRDefault="007F546D" w:rsidP="007F546D">
            <w:pPr>
              <w:suppressAutoHyphens w:val="0"/>
              <w:autoSpaceDE w:val="0"/>
              <w:spacing w:after="0" w:line="240" w:lineRule="auto"/>
              <w:textAlignment w:val="auto"/>
              <w:rPr>
                <w:rFonts w:eastAsia="Times New Roman"/>
                <w:lang w:eastAsia="hu-HU"/>
              </w:rPr>
            </w:pPr>
            <w:r w:rsidRPr="00087322">
              <w:rPr>
                <w:rFonts w:eastAsia="Times New Roman"/>
                <w:lang w:eastAsia="hu-HU"/>
              </w:rPr>
              <w:t xml:space="preserve">Daniels, Albert – Estermann, Christian – Köhl-Kuhn, Renate – Sander, Ilse – Buttler, </w:t>
            </w:r>
            <w:r w:rsidRPr="00087322">
              <w:rPr>
                <w:rFonts w:eastAsia="Times New Roman"/>
                <w:lang w:eastAsia="hu-HU"/>
              </w:rPr>
              <w:softHyphen/>
              <w:t xml:space="preserve">Ellen –Tallowitz, Ulrike: Mittelpunkt </w:t>
            </w:r>
            <w:proofErr w:type="gramStart"/>
            <w:r w:rsidRPr="00087322">
              <w:rPr>
                <w:rFonts w:eastAsia="Times New Roman"/>
                <w:lang w:eastAsia="hu-HU"/>
              </w:rPr>
              <w:t>C1  Deutsch</w:t>
            </w:r>
            <w:proofErr w:type="gramEnd"/>
            <w:r w:rsidRPr="00087322">
              <w:rPr>
                <w:rFonts w:eastAsia="Times New Roman"/>
                <w:lang w:eastAsia="hu-HU"/>
              </w:rPr>
              <w:t xml:space="preserve"> als Fremdsprache für Fortgeschrittene. Lehrbuch, </w:t>
            </w:r>
          </w:p>
          <w:p w:rsidR="007F546D" w:rsidRPr="00087322" w:rsidRDefault="007F546D" w:rsidP="007F546D">
            <w:pPr>
              <w:suppressAutoHyphens w:val="0"/>
              <w:autoSpaceDE w:val="0"/>
              <w:spacing w:after="0" w:line="240" w:lineRule="auto"/>
              <w:textAlignment w:val="auto"/>
              <w:rPr>
                <w:rFonts w:eastAsia="Times New Roman"/>
                <w:lang w:eastAsia="hu-HU"/>
              </w:rPr>
            </w:pPr>
            <w:r w:rsidRPr="00087322">
              <w:rPr>
                <w:rFonts w:eastAsia="Times New Roman"/>
                <w:lang w:eastAsia="hu-HU"/>
              </w:rPr>
              <w:t>Stuttgart: Klett 2007.</w:t>
            </w:r>
          </w:p>
          <w:p w:rsidR="007F546D" w:rsidRPr="00087322" w:rsidRDefault="007F546D" w:rsidP="007F546D">
            <w:pPr>
              <w:suppressAutoHyphens w:val="0"/>
              <w:autoSpaceDE w:val="0"/>
              <w:spacing w:after="0" w:line="240" w:lineRule="auto"/>
              <w:textAlignment w:val="auto"/>
              <w:rPr>
                <w:rFonts w:eastAsia="Times New Roman"/>
                <w:lang w:eastAsia="hu-HU"/>
              </w:rPr>
            </w:pPr>
            <w:r w:rsidRPr="00087322">
              <w:rPr>
                <w:rFonts w:eastAsia="Times New Roman"/>
                <w:lang w:eastAsia="hu-HU"/>
              </w:rPr>
              <w:t xml:space="preserve">Daniels, Albert – Estermann, Christian –  Köhl-Kuhn, Renate – Sander, Ilse – Buttler, </w:t>
            </w:r>
            <w:r w:rsidRPr="00087322">
              <w:rPr>
                <w:rFonts w:eastAsia="Times New Roman"/>
                <w:lang w:eastAsia="hu-HU"/>
              </w:rPr>
              <w:softHyphen/>
              <w:t>Ellen – Tallowitz, Ulrike</w:t>
            </w:r>
            <w:proofErr w:type="gramStart"/>
            <w:r w:rsidRPr="00087322">
              <w:rPr>
                <w:rFonts w:eastAsia="Times New Roman"/>
                <w:lang w:eastAsia="hu-HU"/>
              </w:rPr>
              <w:t>.:</w:t>
            </w:r>
            <w:proofErr w:type="gramEnd"/>
            <w:r w:rsidRPr="00087322">
              <w:rPr>
                <w:rFonts w:eastAsia="Times New Roman"/>
                <w:lang w:eastAsia="hu-HU"/>
              </w:rPr>
              <w:t xml:space="preserve"> Mittelpunkt C1 Deutsch als Fremdsprache für Fortgeschrittene. Arbeitsbuch mit Audio CD. Stuttgart: Klett 2007.</w:t>
            </w:r>
          </w:p>
          <w:p w:rsidR="007F546D" w:rsidRPr="00087322" w:rsidRDefault="007F546D" w:rsidP="007F546D">
            <w:r w:rsidRPr="00087322">
              <w:t>online:</w:t>
            </w:r>
            <w:hyperlink r:id="rId15" w:history="1">
              <w:r w:rsidRPr="00087322">
                <w:rPr>
                  <w:u w:val="single"/>
                </w:rPr>
                <w:t>http://einstufungstests.klett-sprachen.de/eks/2013-07-19_mittelpunkt/index.php?questname=mittelpunkt&amp;questclass=B2&amp;questblock=1</w:t>
              </w:r>
            </w:hyperlink>
          </w:p>
          <w:p w:rsidR="007F546D" w:rsidRPr="00087322" w:rsidRDefault="007F546D" w:rsidP="007F546D">
            <w:pPr>
              <w:spacing w:after="0" w:line="240" w:lineRule="auto"/>
              <w:rPr>
                <w:b/>
              </w:rPr>
            </w:pPr>
          </w:p>
          <w:p w:rsidR="007F546D" w:rsidRPr="00087322" w:rsidRDefault="007F546D" w:rsidP="007F546D">
            <w:pPr>
              <w:spacing w:after="0" w:line="240" w:lineRule="auto"/>
              <w:rPr>
                <w:b/>
              </w:rPr>
            </w:pPr>
            <w:r w:rsidRPr="00087322">
              <w:rPr>
                <w:b/>
              </w:rPr>
              <w:t>Ajánlott irodalom:</w:t>
            </w:r>
          </w:p>
          <w:p w:rsidR="007F546D" w:rsidRPr="00087322" w:rsidRDefault="007F546D" w:rsidP="007F546D">
            <w:pPr>
              <w:suppressAutoHyphens w:val="0"/>
              <w:autoSpaceDE w:val="0"/>
              <w:spacing w:after="0" w:line="240" w:lineRule="auto"/>
              <w:textAlignment w:val="auto"/>
              <w:rPr>
                <w:rFonts w:eastAsia="Times New Roman"/>
                <w:lang w:eastAsia="hu-HU"/>
              </w:rPr>
            </w:pPr>
            <w:r w:rsidRPr="00087322">
              <w:rPr>
                <w:rFonts w:eastAsia="Times New Roman"/>
                <w:lang w:eastAsia="hu-HU"/>
              </w:rPr>
              <w:t xml:space="preserve">Daniels, Albert – Estermann, Christian – Köhl-Kuhn, Renate – Sander, Ilse – Buttler, </w:t>
            </w:r>
            <w:r w:rsidRPr="00087322">
              <w:rPr>
                <w:rFonts w:eastAsia="Times New Roman"/>
                <w:lang w:eastAsia="hu-HU"/>
              </w:rPr>
              <w:softHyphen/>
            </w:r>
            <w:r w:rsidRPr="00087322">
              <w:rPr>
                <w:rFonts w:eastAsia="Times New Roman"/>
                <w:lang w:eastAsia="hu-HU"/>
              </w:rPr>
              <w:softHyphen/>
            </w:r>
            <w:r w:rsidRPr="00087322">
              <w:rPr>
                <w:rFonts w:eastAsia="Times New Roman"/>
                <w:lang w:eastAsia="hu-HU"/>
              </w:rPr>
              <w:softHyphen/>
              <w:t>Ellen –Tallowitz, Ulrike: Mittelpunkt C1 Deutsch als Fremdsprache für Fortgeschrittene. 4 Audio CDs. Stuttgart: Klett 2007.</w:t>
            </w:r>
          </w:p>
          <w:p w:rsidR="007F546D" w:rsidRPr="00087322" w:rsidRDefault="007F546D" w:rsidP="007F546D">
            <w:pPr>
              <w:suppressAutoHyphens w:val="0"/>
              <w:autoSpaceDE w:val="0"/>
              <w:spacing w:after="0" w:line="240" w:lineRule="auto"/>
              <w:textAlignment w:val="auto"/>
              <w:rPr>
                <w:rFonts w:eastAsia="Times New Roman"/>
                <w:lang w:eastAsia="hu-HU"/>
              </w:rPr>
            </w:pPr>
            <w:r w:rsidRPr="00087322">
              <w:rPr>
                <w:rFonts w:eastAsia="Times New Roman"/>
                <w:lang w:eastAsia="hu-HU"/>
              </w:rPr>
              <w:t>Fitz, Angela – Neustadt, Eva: Mittelpunkt B2 / C1. Redemittelsammlung. Stuttgart: Klett 2009.</w:t>
            </w:r>
          </w:p>
          <w:p w:rsidR="007F546D" w:rsidRPr="00087322" w:rsidRDefault="007F546D" w:rsidP="007F546D">
            <w:pPr>
              <w:rPr>
                <w:lang w:val="de-DE"/>
              </w:rPr>
            </w:pPr>
            <w:r w:rsidRPr="00087322">
              <w:t xml:space="preserve">Duden online Wörterbuch </w:t>
            </w:r>
            <w:hyperlink r:id="rId16" w:history="1">
              <w:r w:rsidRPr="00087322">
                <w:rPr>
                  <w:u w:val="single"/>
                </w:rPr>
                <w:t>https://www.duden.de/woerterbuch</w:t>
              </w:r>
            </w:hyperlink>
          </w:p>
        </w:tc>
      </w:tr>
    </w:tbl>
    <w:p w:rsidR="00087322" w:rsidRDefault="00087322" w:rsidP="005231F0">
      <w:pPr>
        <w:spacing w:after="0" w:line="240" w:lineRule="auto"/>
      </w:pPr>
      <w:r>
        <w:br w:type="page"/>
      </w:r>
    </w:p>
    <w:p w:rsidR="00D86DA7" w:rsidRPr="00087322" w:rsidRDefault="00D86DA7"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087322">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t>Tantárgy neve:</w:t>
            </w:r>
          </w:p>
          <w:p w:rsidR="007F546D" w:rsidRPr="00087322" w:rsidRDefault="007F546D" w:rsidP="007F546D">
            <w:pPr>
              <w:spacing w:after="0" w:line="240" w:lineRule="auto"/>
              <w:rPr>
                <w:b/>
              </w:rPr>
            </w:pPr>
          </w:p>
          <w:p w:rsidR="007F546D" w:rsidRPr="00087322" w:rsidRDefault="007F546D" w:rsidP="007F546D">
            <w:pPr>
              <w:rPr>
                <w:b/>
                <w:bCs/>
              </w:rPr>
            </w:pPr>
            <w:r w:rsidRPr="00087322">
              <w:rPr>
                <w:b/>
                <w:bCs/>
              </w:rPr>
              <w:t>Írásbeli kommunikáció II.: Szövegfajták, szövegalkotás</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bCs/>
              </w:rPr>
            </w:pPr>
            <w:r w:rsidRPr="00087322">
              <w:rPr>
                <w:b/>
              </w:rPr>
              <w:t xml:space="preserve">Tantárgy Neptun kódja: </w:t>
            </w:r>
          </w:p>
          <w:p w:rsidR="007F546D" w:rsidRPr="00087322" w:rsidRDefault="007F546D" w:rsidP="007F546D">
            <w:pPr>
              <w:spacing w:after="0" w:line="240" w:lineRule="auto"/>
              <w:rPr>
                <w:b/>
              </w:rPr>
            </w:pPr>
          </w:p>
          <w:p w:rsidR="007F546D" w:rsidRPr="00087322" w:rsidRDefault="007F546D" w:rsidP="007F546D">
            <w:pPr>
              <w:spacing w:after="0" w:line="240" w:lineRule="auto"/>
            </w:pPr>
            <w:r w:rsidRPr="00087322">
              <w:rPr>
                <w:b/>
              </w:rPr>
              <w:t xml:space="preserve">Tárgyfelelős intézet: </w:t>
            </w:r>
            <w:r w:rsidRPr="00087322">
              <w:rPr>
                <w:bCs/>
              </w:rPr>
              <w:t>MFI Német Nyelv- és Irodalomtudományi Tanszék</w:t>
            </w:r>
          </w:p>
        </w:tc>
      </w:tr>
      <w:tr w:rsidR="00087322" w:rsidRPr="00087322" w:rsidTr="00087322">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t xml:space="preserve">Tantárgyelem: </w:t>
            </w:r>
            <w:r w:rsidRPr="00087322">
              <w:rPr>
                <w:b/>
                <w:bCs/>
              </w:rPr>
              <w:t>kötelező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t xml:space="preserve">Tárgyfelelős: </w:t>
            </w:r>
            <w:r w:rsidRPr="00087322">
              <w:rPr>
                <w:bCs/>
              </w:rPr>
              <w:t>Dr. Bikics Gabriella egyetemi docens</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bCs/>
              </w:rPr>
            </w:pPr>
            <w:r w:rsidRPr="00087322">
              <w:rPr>
                <w:b/>
              </w:rPr>
              <w:t xml:space="preserve">Közreműködő </w:t>
            </w:r>
            <w:proofErr w:type="gramStart"/>
            <w:r w:rsidRPr="00087322">
              <w:rPr>
                <w:b/>
              </w:rPr>
              <w:t>oktató(</w:t>
            </w:r>
            <w:proofErr w:type="gramEnd"/>
            <w:r w:rsidRPr="00087322">
              <w:rPr>
                <w:b/>
              </w:rPr>
              <w:t xml:space="preserve">k): </w:t>
            </w:r>
            <w:r w:rsidRPr="00087322">
              <w:rPr>
                <w:b/>
                <w:bCs/>
              </w:rPr>
              <w:t>Dr. Bikics Gabriella egyetemi docens</w:t>
            </w:r>
          </w:p>
          <w:p w:rsidR="007F546D" w:rsidRPr="00087322" w:rsidRDefault="007F546D" w:rsidP="007F546D">
            <w:pPr>
              <w:spacing w:after="0" w:line="240" w:lineRule="auto"/>
              <w:rPr>
                <w:b/>
                <w:bCs/>
              </w:rPr>
            </w:pPr>
            <w:r w:rsidRPr="00087322">
              <w:t>Kegyesné dr. Szekeres Erika egyetemi docens, Bazsóné dr. Sőrés Marianna egyetemi adjunktus, Paksy Tünde egyetemi tanársegéd, Sabine Hankó lektor</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t xml:space="preserve">Javasolt félév: </w:t>
            </w:r>
            <w:r w:rsidRPr="00087322">
              <w:t>2 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t>Előfeltétel: -</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t xml:space="preserve">Óraszám/félév: </w:t>
            </w:r>
            <w:r w:rsidRPr="00087322">
              <w:t>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t xml:space="preserve">Számonkérés módja: </w:t>
            </w:r>
            <w:r w:rsidRPr="00087322">
              <w:rPr>
                <w:bCs/>
              </w:rPr>
              <w:t>aláírás, gyakorlati jegy</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t xml:space="preserve">Kreditpont: </w:t>
            </w:r>
            <w:r w:rsidRPr="00087322">
              <w:t>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t xml:space="preserve">Munkarend: </w:t>
            </w:r>
            <w:r w:rsidRPr="00087322">
              <w:t>levelező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t>Tantárgy feladata és célja:</w:t>
            </w:r>
          </w:p>
          <w:p w:rsidR="007F546D" w:rsidRPr="00087322" w:rsidRDefault="007F546D" w:rsidP="007F546D">
            <w:pPr>
              <w:spacing w:after="0" w:line="240" w:lineRule="auto"/>
            </w:pPr>
            <w:r w:rsidRPr="00087322">
              <w:t>Az órákon foglalkozunk az írásbeli interakciók különböző rétegeivel: fordítás németre, hivatalos levelezés; nyomtatványok, kérdőívek megfogalmazása, kitöltése; komplex tények, információk írásban történő átadása mások számára; panaszlevelek megfogalmazása; érdekes témákról részletes leírás, súlypontok kiemelése; beszélgetés, előadás, ill. prezentáció közben jegyzetek készítése. Az írásbeli produktumok elkészítésekor nagy figyelmet fordítunk a stilisztikai és nyelvhelyességi követelmények betartására.</w:t>
            </w:r>
          </w:p>
          <w:p w:rsidR="007F546D" w:rsidRPr="00087322" w:rsidRDefault="007F546D" w:rsidP="007F546D">
            <w:pPr>
              <w:spacing w:after="0" w:line="240" w:lineRule="auto"/>
              <w:rPr>
                <w:b/>
              </w:rPr>
            </w:pPr>
            <w:r w:rsidRPr="00087322">
              <w:rPr>
                <w:b/>
              </w:rPr>
              <w:t>Fejlesztendő kompetenciák:</w:t>
            </w:r>
          </w:p>
          <w:p w:rsidR="007F546D" w:rsidRPr="00087322" w:rsidRDefault="007F546D" w:rsidP="007F546D">
            <w:pPr>
              <w:spacing w:after="0" w:line="240" w:lineRule="auto"/>
            </w:pPr>
            <w:r w:rsidRPr="00087322">
              <w:rPr>
                <w:i/>
              </w:rPr>
              <w:t>tudás</w:t>
            </w:r>
            <w:r w:rsidRPr="00087322">
              <w:t>: Ismeri a német nyelv beszélt és írott változatának szabályait.</w:t>
            </w:r>
          </w:p>
          <w:p w:rsidR="007F546D" w:rsidRPr="00087322" w:rsidRDefault="007F546D" w:rsidP="007F546D">
            <w:pPr>
              <w:spacing w:after="0" w:line="240" w:lineRule="auto"/>
            </w:pPr>
            <w:r w:rsidRPr="00087322">
              <w:rPr>
                <w:i/>
              </w:rPr>
              <w:t>képesség</w:t>
            </w:r>
            <w:r w:rsidRPr="00087322">
              <w:t>: Képes német nyelven hatékonyan kommunikálni és az információkat különböző nézőpontok szerint bemutatni.</w:t>
            </w:r>
          </w:p>
          <w:p w:rsidR="007F546D" w:rsidRPr="00087322" w:rsidRDefault="007F546D" w:rsidP="007F546D">
            <w:pPr>
              <w:spacing w:after="0" w:line="240" w:lineRule="auto"/>
            </w:pPr>
            <w:r w:rsidRPr="00087322">
              <w:rPr>
                <w:i/>
              </w:rPr>
              <w:t>attitűd:</w:t>
            </w:r>
            <w:r w:rsidRPr="00087322">
              <w:t xml:space="preserve"> Törekszik nyelvi tudásának és általános ismeretanyagának folyamatos fejlesztésére.</w:t>
            </w:r>
          </w:p>
          <w:p w:rsidR="007F546D" w:rsidRPr="00087322" w:rsidRDefault="007F546D" w:rsidP="007F546D">
            <w:pPr>
              <w:spacing w:after="0" w:line="240" w:lineRule="auto"/>
            </w:pPr>
            <w:r w:rsidRPr="00087322">
              <w:rPr>
                <w:i/>
              </w:rPr>
              <w:t>autonómia és felelősség</w:t>
            </w:r>
            <w:r w:rsidRPr="00087322">
              <w:t>: Szakmai hivatástudat kialakítására és önképzésre törekszik.</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r w:rsidRPr="00087322">
              <w:rPr>
                <w:b/>
              </w:rPr>
              <w:t>Tantárgy tematikus leírása:</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i/>
              </w:rPr>
            </w:pPr>
            <w:r w:rsidRPr="00087322">
              <w:rPr>
                <w:b/>
                <w:i/>
              </w:rPr>
              <w:t>Gyakorlat:</w:t>
            </w:r>
          </w:p>
          <w:p w:rsidR="007F546D" w:rsidRPr="00087322" w:rsidRDefault="007F546D" w:rsidP="007F546D">
            <w:pPr>
              <w:numPr>
                <w:ilvl w:val="0"/>
                <w:numId w:val="35"/>
              </w:numPr>
              <w:suppressAutoHyphens w:val="0"/>
              <w:autoSpaceDN/>
              <w:spacing w:after="0" w:line="240" w:lineRule="auto"/>
              <w:contextualSpacing/>
              <w:textAlignment w:val="auto"/>
              <w:rPr>
                <w:rFonts w:eastAsia="Times New Roman"/>
                <w:lang w:val="de-DE" w:eastAsia="hu-HU"/>
              </w:rPr>
            </w:pPr>
            <w:r w:rsidRPr="00087322">
              <w:rPr>
                <w:rFonts w:eastAsia="Times New Roman"/>
                <w:lang w:val="de-DE" w:eastAsia="hu-HU"/>
              </w:rPr>
              <w:t>Ziele, Thematik und Anforderungen des Kurses</w:t>
            </w:r>
          </w:p>
          <w:p w:rsidR="007F546D" w:rsidRPr="00087322" w:rsidRDefault="007F546D" w:rsidP="007F546D">
            <w:pPr>
              <w:numPr>
                <w:ilvl w:val="0"/>
                <w:numId w:val="35"/>
              </w:numPr>
              <w:suppressAutoHyphens w:val="0"/>
              <w:autoSpaceDN/>
              <w:spacing w:after="0" w:line="240" w:lineRule="auto"/>
              <w:contextualSpacing/>
              <w:textAlignment w:val="auto"/>
              <w:rPr>
                <w:rFonts w:eastAsia="Times New Roman"/>
                <w:lang w:val="de-DE" w:eastAsia="hu-HU"/>
              </w:rPr>
            </w:pPr>
            <w:r w:rsidRPr="00087322">
              <w:rPr>
                <w:rFonts w:eastAsia="Times New Roman"/>
                <w:lang w:val="de-DE" w:eastAsia="hu-HU"/>
              </w:rPr>
              <w:t>(Lektion 5) Was ist tabu? rasch wichtige Einzelinformationen finden</w:t>
            </w:r>
          </w:p>
          <w:p w:rsidR="007F546D" w:rsidRPr="00087322" w:rsidRDefault="007F546D" w:rsidP="007F546D">
            <w:pPr>
              <w:numPr>
                <w:ilvl w:val="0"/>
                <w:numId w:val="35"/>
              </w:numPr>
              <w:suppressAutoHyphens w:val="0"/>
              <w:autoSpaceDN/>
              <w:spacing w:after="0" w:line="240" w:lineRule="auto"/>
              <w:textAlignment w:val="auto"/>
              <w:rPr>
                <w:lang w:val="de-DE"/>
              </w:rPr>
            </w:pPr>
            <w:r w:rsidRPr="00087322">
              <w:rPr>
                <w:lang w:val="de-DE"/>
              </w:rPr>
              <w:t>Lügen, die niemanden betrügen? In Korrespondenz Umgangssprache und idiomatische Wendungen verstehen, gut strukturierte Texte schreiben (Zur selbständigen Bearbeitung: Korrespondenzen – Korrespondenz verstehen, In Korrespondenz Umgangssprache und idiomatische Wendungen verstehen)</w:t>
            </w:r>
          </w:p>
          <w:p w:rsidR="007F546D" w:rsidRPr="00087322" w:rsidRDefault="007F546D" w:rsidP="007F546D">
            <w:pPr>
              <w:numPr>
                <w:ilvl w:val="0"/>
                <w:numId w:val="35"/>
              </w:numPr>
              <w:suppressAutoHyphens w:val="0"/>
              <w:autoSpaceDN/>
              <w:spacing w:after="0" w:line="240" w:lineRule="auto"/>
              <w:textAlignment w:val="auto"/>
              <w:rPr>
                <w:lang w:val="de-DE"/>
              </w:rPr>
            </w:pPr>
            <w:r w:rsidRPr="00087322">
              <w:rPr>
                <w:lang w:val="de-DE"/>
              </w:rPr>
              <w:t>Leistungsmessung I.</w:t>
            </w:r>
          </w:p>
          <w:p w:rsidR="007F546D" w:rsidRPr="00087322" w:rsidRDefault="007F546D" w:rsidP="007F546D">
            <w:pPr>
              <w:numPr>
                <w:ilvl w:val="0"/>
                <w:numId w:val="35"/>
              </w:numPr>
              <w:suppressAutoHyphens w:val="0"/>
              <w:autoSpaceDN/>
              <w:spacing w:after="0" w:line="240" w:lineRule="auto"/>
              <w:textAlignment w:val="auto"/>
              <w:rPr>
                <w:lang w:val="de-DE"/>
              </w:rPr>
            </w:pPr>
            <w:r w:rsidRPr="00087322">
              <w:rPr>
                <w:lang w:val="de-DE"/>
              </w:rPr>
              <w:t>(Lektion 6) Bevölkerungsentwicklung – gut strukturierte Texte schreiben, komplexes Thema strukturiert vortragen</w:t>
            </w:r>
          </w:p>
          <w:p w:rsidR="007F546D" w:rsidRPr="00087322" w:rsidRDefault="007F546D" w:rsidP="007F546D">
            <w:pPr>
              <w:numPr>
                <w:ilvl w:val="0"/>
                <w:numId w:val="35"/>
              </w:numPr>
              <w:suppressAutoHyphens w:val="0"/>
              <w:autoSpaceDN/>
              <w:spacing w:after="0" w:line="240" w:lineRule="auto"/>
              <w:textAlignment w:val="auto"/>
              <w:rPr>
                <w:lang w:val="de-DE"/>
              </w:rPr>
            </w:pPr>
            <w:r w:rsidRPr="00087322">
              <w:rPr>
                <w:lang w:val="de-DE"/>
              </w:rPr>
              <w:t>Die Alten – schriftliche Berichte verstehen (Zur selbständigen Bearbeitung: Kreative Texte – zeitgenössische literarische Texte verstehen, fiktionale Texte erfassen)</w:t>
            </w:r>
          </w:p>
          <w:p w:rsidR="007F546D" w:rsidRPr="00087322" w:rsidRDefault="007F546D" w:rsidP="007F546D">
            <w:pPr>
              <w:numPr>
                <w:ilvl w:val="0"/>
                <w:numId w:val="35"/>
              </w:numPr>
              <w:suppressAutoHyphens w:val="0"/>
              <w:autoSpaceDN/>
              <w:spacing w:after="0" w:line="240" w:lineRule="auto"/>
              <w:textAlignment w:val="auto"/>
              <w:rPr>
                <w:lang w:val="de-DE"/>
              </w:rPr>
            </w:pPr>
            <w:r w:rsidRPr="00087322">
              <w:rPr>
                <w:lang w:val="de-DE"/>
              </w:rPr>
              <w:t>Leistungsmessung II.</w:t>
            </w:r>
          </w:p>
          <w:p w:rsidR="007F546D" w:rsidRPr="00087322" w:rsidRDefault="007F546D" w:rsidP="007F546D">
            <w:pPr>
              <w:numPr>
                <w:ilvl w:val="0"/>
                <w:numId w:val="35"/>
              </w:numPr>
              <w:suppressAutoHyphens w:val="0"/>
              <w:autoSpaceDE w:val="0"/>
              <w:spacing w:after="0" w:line="240" w:lineRule="auto"/>
              <w:textAlignment w:val="auto"/>
              <w:rPr>
                <w:rFonts w:eastAsia="Times New Roman"/>
                <w:lang w:val="de-DE" w:eastAsia="hu-HU"/>
              </w:rPr>
            </w:pPr>
            <w:r w:rsidRPr="00087322">
              <w:rPr>
                <w:rFonts w:eastAsia="Times New Roman"/>
                <w:lang w:val="de-DE" w:eastAsia="hu-HU"/>
              </w:rPr>
              <w:t>(Lektion 7) Liebesglück - literarische Erzählungen verstehen</w:t>
            </w:r>
          </w:p>
          <w:p w:rsidR="007F546D" w:rsidRPr="00087322" w:rsidRDefault="007F546D" w:rsidP="007F546D">
            <w:pPr>
              <w:numPr>
                <w:ilvl w:val="0"/>
                <w:numId w:val="35"/>
              </w:numPr>
              <w:suppressAutoHyphens w:val="0"/>
              <w:autoSpaceDE w:val="0"/>
              <w:spacing w:after="0" w:line="240" w:lineRule="auto"/>
              <w:textAlignment w:val="auto"/>
              <w:rPr>
                <w:rFonts w:eastAsia="Times New Roman"/>
                <w:lang w:val="de-DE" w:eastAsia="hu-HU"/>
              </w:rPr>
            </w:pPr>
            <w:r w:rsidRPr="00087322">
              <w:rPr>
                <w:rFonts w:eastAsia="Times New Roman"/>
                <w:lang w:val="de-DE" w:eastAsia="hu-HU"/>
              </w:rPr>
              <w:t>(Zur selbständigen Bearbeitung: Das Glück liegt im Verzicht  - zeitgenössische literarische Texte verste</w:t>
            </w:r>
            <w:r w:rsidRPr="00087322">
              <w:rPr>
                <w:rFonts w:eastAsia="Times New Roman"/>
                <w:lang w:val="de-DE" w:eastAsia="hu-HU"/>
              </w:rPr>
              <w:softHyphen/>
              <w:t>hen - Geschichten erzählen und angemessen beenden</w:t>
            </w:r>
          </w:p>
          <w:p w:rsidR="007F546D" w:rsidRPr="00087322" w:rsidRDefault="007F546D" w:rsidP="007F546D">
            <w:pPr>
              <w:suppressAutoHyphens w:val="0"/>
              <w:autoSpaceDE w:val="0"/>
              <w:spacing w:after="0" w:line="240" w:lineRule="auto"/>
              <w:ind w:left="1080"/>
              <w:textAlignment w:val="auto"/>
              <w:rPr>
                <w:rFonts w:eastAsia="Times New Roman"/>
                <w:lang w:val="de-DE" w:eastAsia="hu-HU"/>
              </w:rPr>
            </w:pPr>
            <w:r w:rsidRPr="00087322">
              <w:rPr>
                <w:rFonts w:eastAsia="Times New Roman"/>
                <w:lang w:val="de-DE" w:eastAsia="hu-HU"/>
              </w:rPr>
              <w:t>Die Schokoladenseite des Lebens - rasch wichtige Einzelinformationen finden</w:t>
            </w:r>
          </w:p>
          <w:p w:rsidR="007F546D" w:rsidRPr="00087322" w:rsidRDefault="007F546D" w:rsidP="007F546D">
            <w:pPr>
              <w:numPr>
                <w:ilvl w:val="0"/>
                <w:numId w:val="35"/>
              </w:numPr>
              <w:suppressAutoHyphens w:val="0"/>
              <w:autoSpaceDN/>
              <w:spacing w:after="0" w:line="240" w:lineRule="auto"/>
              <w:textAlignment w:val="auto"/>
              <w:rPr>
                <w:lang w:val="de-DE"/>
              </w:rPr>
            </w:pPr>
            <w:r w:rsidRPr="00087322">
              <w:rPr>
                <w:lang w:val="de-DE"/>
              </w:rPr>
              <w:t>Leistungsmessung III.</w:t>
            </w:r>
          </w:p>
          <w:p w:rsidR="007F546D" w:rsidRPr="00087322" w:rsidRDefault="007F546D" w:rsidP="007F546D">
            <w:pPr>
              <w:numPr>
                <w:ilvl w:val="0"/>
                <w:numId w:val="35"/>
              </w:numPr>
              <w:suppressAutoHyphens w:val="0"/>
              <w:autoSpaceDN/>
              <w:spacing w:after="0" w:line="240" w:lineRule="auto"/>
              <w:textAlignment w:val="auto"/>
              <w:rPr>
                <w:lang w:val="de-DE"/>
              </w:rPr>
            </w:pPr>
            <w:r w:rsidRPr="00087322">
              <w:rPr>
                <w:lang w:val="de-DE"/>
              </w:rPr>
              <w:t>(Lektion 8) Technische Umwälzungen - schriftliche Berichte verstehen - Informati</w:t>
            </w:r>
            <w:r w:rsidRPr="00087322">
              <w:rPr>
                <w:lang w:val="de-DE"/>
              </w:rPr>
              <w:softHyphen/>
              <w:t>onen notieren und weitergeben - anspruchsvolle Texte zusammenfassen</w:t>
            </w:r>
          </w:p>
          <w:p w:rsidR="007F546D" w:rsidRPr="00087322" w:rsidRDefault="007F546D" w:rsidP="007F546D">
            <w:pPr>
              <w:numPr>
                <w:ilvl w:val="0"/>
                <w:numId w:val="35"/>
              </w:numPr>
              <w:suppressAutoHyphens w:val="0"/>
              <w:autoSpaceDE w:val="0"/>
              <w:spacing w:after="0" w:line="240" w:lineRule="auto"/>
              <w:textAlignment w:val="auto"/>
              <w:rPr>
                <w:rFonts w:eastAsia="Times New Roman"/>
                <w:lang w:val="de-DE" w:eastAsia="hu-HU"/>
              </w:rPr>
            </w:pPr>
            <w:r w:rsidRPr="00087322">
              <w:rPr>
                <w:rFonts w:eastAsia="Times New Roman"/>
                <w:lang w:val="de-DE" w:eastAsia="hu-HU"/>
              </w:rPr>
              <w:t>Neue Medizin neuer Mensch? - Fachtexten Informationen und Meinungen entnehmen</w:t>
            </w:r>
          </w:p>
          <w:p w:rsidR="007F546D" w:rsidRPr="00087322" w:rsidRDefault="007F546D" w:rsidP="007F546D">
            <w:pPr>
              <w:suppressAutoHyphens w:val="0"/>
              <w:autoSpaceDE w:val="0"/>
              <w:spacing w:after="0" w:line="240" w:lineRule="auto"/>
              <w:ind w:left="1084"/>
              <w:textAlignment w:val="auto"/>
              <w:rPr>
                <w:rFonts w:eastAsia="Times New Roman"/>
                <w:lang w:val="de-DE" w:eastAsia="hu-HU"/>
              </w:rPr>
            </w:pPr>
            <w:r w:rsidRPr="00087322">
              <w:rPr>
                <w:rFonts w:eastAsia="Times New Roman"/>
                <w:lang w:val="de-DE" w:eastAsia="hu-HU"/>
              </w:rPr>
              <w:t>(Zur selbständigen Bearbeitung: Erfinderwerkstatt - Sachverhalte detailliert darstellen -Infor</w:t>
            </w:r>
            <w:r w:rsidRPr="00087322">
              <w:rPr>
                <w:rFonts w:eastAsia="Times New Roman"/>
                <w:lang w:val="de-DE" w:eastAsia="hu-HU"/>
              </w:rPr>
              <w:softHyphen/>
              <w:t>mationen und Ratschläge austauschen)</w:t>
            </w:r>
          </w:p>
          <w:p w:rsidR="007F546D" w:rsidRPr="00087322" w:rsidRDefault="007F546D" w:rsidP="007F546D">
            <w:pPr>
              <w:numPr>
                <w:ilvl w:val="0"/>
                <w:numId w:val="35"/>
              </w:numPr>
              <w:suppressAutoHyphens w:val="0"/>
              <w:autoSpaceDN/>
              <w:spacing w:after="0" w:line="240" w:lineRule="auto"/>
              <w:textAlignment w:val="auto"/>
              <w:rPr>
                <w:lang w:val="de-DE"/>
              </w:rPr>
            </w:pPr>
            <w:r w:rsidRPr="00087322">
              <w:rPr>
                <w:lang w:val="de-DE"/>
              </w:rPr>
              <w:t>Leistungsmessung IV.</w:t>
            </w:r>
          </w:p>
          <w:p w:rsidR="007F546D" w:rsidRPr="00087322" w:rsidRDefault="007F546D" w:rsidP="007F546D">
            <w:pPr>
              <w:numPr>
                <w:ilvl w:val="0"/>
                <w:numId w:val="35"/>
              </w:numPr>
              <w:suppressAutoHyphens w:val="0"/>
              <w:autoSpaceDN/>
              <w:spacing w:after="0" w:line="240" w:lineRule="auto"/>
              <w:textAlignment w:val="auto"/>
              <w:rPr>
                <w:lang w:val="de-DE"/>
              </w:rPr>
            </w:pPr>
            <w:r w:rsidRPr="00087322">
              <w:rPr>
                <w:lang w:val="de-DE"/>
              </w:rPr>
              <w:t>Wiederholung, Zusammenfassung, Bewertung, Abschluss des Kurses</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t>Félévközi számonkérés módja és értékelése:</w:t>
            </w:r>
          </w:p>
          <w:p w:rsidR="007F546D" w:rsidRPr="00087322" w:rsidRDefault="007F546D" w:rsidP="007F546D">
            <w:pPr>
              <w:spacing w:after="0" w:line="240" w:lineRule="auto"/>
            </w:pPr>
            <w:r w:rsidRPr="00087322">
              <w:t>Zárthelyi dolgozat (teszt) és házi fogalmazások megírása.</w:t>
            </w:r>
          </w:p>
          <w:p w:rsidR="007F546D" w:rsidRPr="00087322" w:rsidRDefault="007F546D" w:rsidP="007F546D">
            <w:pPr>
              <w:spacing w:after="0" w:line="240" w:lineRule="auto"/>
              <w:rPr>
                <w:b/>
              </w:rPr>
            </w:pPr>
            <w:r w:rsidRPr="00087322">
              <w:rPr>
                <w:b/>
              </w:rPr>
              <w:t>Gyakorlati jegy / kollokvium teljesítésének módja, értékelése:</w:t>
            </w:r>
          </w:p>
          <w:p w:rsidR="007F546D" w:rsidRPr="00087322" w:rsidRDefault="007F546D" w:rsidP="007F546D">
            <w:r w:rsidRPr="00087322">
              <w:lastRenderedPageBreak/>
              <w:t>Zárthelyi dolgozat:</w:t>
            </w:r>
          </w:p>
          <w:p w:rsidR="007F546D" w:rsidRPr="00087322" w:rsidRDefault="007F546D" w:rsidP="007F546D">
            <w:pPr>
              <w:rPr>
                <w:bCs/>
              </w:rPr>
            </w:pPr>
            <w:r w:rsidRPr="00087322">
              <w:rPr>
                <w:bCs/>
              </w:rPr>
              <w:t>Feladatsor: Az elégséges (2) jegyhez 60%-ot, a közepes (3) jegyhez 70%-ot, a jó (4) jegyhez 80</w:t>
            </w:r>
          </w:p>
          <w:p w:rsidR="007F546D" w:rsidRPr="00087322" w:rsidRDefault="007F546D" w:rsidP="007F546D">
            <w:pPr>
              <w:rPr>
                <w:bCs/>
              </w:rPr>
            </w:pPr>
            <w:r w:rsidRPr="00087322">
              <w:rPr>
                <w:bCs/>
              </w:rPr>
              <w:t>%-ot, a jeles (5) jegyhez 90%-ot kell elérni.</w:t>
            </w:r>
          </w:p>
          <w:p w:rsidR="007F546D" w:rsidRPr="00087322" w:rsidRDefault="007F546D" w:rsidP="007F546D">
            <w:r w:rsidRPr="00087322">
              <w:t>Házi fogalmazás:</w:t>
            </w:r>
          </w:p>
          <w:p w:rsidR="007F546D" w:rsidRPr="00087322" w:rsidRDefault="007F546D" w:rsidP="007F546D">
            <w:pPr>
              <w:rPr>
                <w:bCs/>
              </w:rPr>
            </w:pPr>
            <w:r w:rsidRPr="00087322">
              <w:rPr>
                <w:bCs/>
              </w:rPr>
              <w:t>A produktív készségek (szövegalkotás) értékelése három szempont szerint, részjegyekkel történik:</w:t>
            </w:r>
          </w:p>
          <w:p w:rsidR="007F546D" w:rsidRPr="00087322" w:rsidRDefault="007F546D" w:rsidP="007F546D">
            <w:pPr>
              <w:numPr>
                <w:ilvl w:val="0"/>
                <w:numId w:val="32"/>
              </w:numPr>
              <w:suppressAutoHyphens w:val="0"/>
              <w:autoSpaceDN/>
              <w:spacing w:after="0" w:line="240" w:lineRule="auto"/>
              <w:contextualSpacing/>
              <w:jc w:val="left"/>
              <w:textAlignment w:val="auto"/>
              <w:rPr>
                <w:rFonts w:eastAsia="Times New Roman"/>
                <w:bCs/>
                <w:lang w:eastAsia="hu-HU"/>
              </w:rPr>
            </w:pPr>
            <w:r w:rsidRPr="00087322">
              <w:rPr>
                <w:rFonts w:eastAsia="Times New Roman"/>
                <w:bCs/>
                <w:lang w:eastAsia="hu-HU"/>
              </w:rPr>
              <w:t xml:space="preserve">Tartalom: a szöveg szakmai információi, szókincse, terminológiahasználat </w:t>
            </w:r>
          </w:p>
          <w:p w:rsidR="007F546D" w:rsidRPr="00087322" w:rsidRDefault="007F546D" w:rsidP="007F546D">
            <w:pPr>
              <w:numPr>
                <w:ilvl w:val="0"/>
                <w:numId w:val="32"/>
              </w:numPr>
              <w:suppressAutoHyphens w:val="0"/>
              <w:autoSpaceDN/>
              <w:spacing w:after="0" w:line="240" w:lineRule="auto"/>
              <w:contextualSpacing/>
              <w:jc w:val="left"/>
              <w:textAlignment w:val="auto"/>
              <w:rPr>
                <w:rFonts w:eastAsia="Times New Roman"/>
                <w:bCs/>
                <w:lang w:eastAsia="hu-HU"/>
              </w:rPr>
            </w:pPr>
            <w:r w:rsidRPr="00087322">
              <w:rPr>
                <w:rFonts w:eastAsia="Times New Roman"/>
                <w:bCs/>
                <w:lang w:eastAsia="hu-HU"/>
              </w:rPr>
              <w:t>Prezentáció: a szöveg logikája, felépítése, koherenciája, tagoltsága, értelmezhetősége</w:t>
            </w:r>
          </w:p>
          <w:p w:rsidR="007F546D" w:rsidRPr="00087322" w:rsidRDefault="007F546D" w:rsidP="007F546D">
            <w:pPr>
              <w:numPr>
                <w:ilvl w:val="0"/>
                <w:numId w:val="32"/>
              </w:numPr>
              <w:suppressAutoHyphens w:val="0"/>
              <w:autoSpaceDN/>
              <w:spacing w:after="0" w:line="240" w:lineRule="auto"/>
              <w:contextualSpacing/>
              <w:jc w:val="left"/>
              <w:textAlignment w:val="auto"/>
              <w:rPr>
                <w:rFonts w:eastAsia="Times New Roman"/>
                <w:bCs/>
                <w:lang w:eastAsia="hu-HU"/>
              </w:rPr>
            </w:pPr>
            <w:r w:rsidRPr="00087322">
              <w:rPr>
                <w:rFonts w:eastAsia="Times New Roman"/>
                <w:bCs/>
                <w:lang w:eastAsia="hu-HU"/>
              </w:rPr>
              <w:t>Kommunikáció: a szöveg nyelvhelyessége.</w:t>
            </w:r>
          </w:p>
          <w:p w:rsidR="007F546D" w:rsidRPr="00087322" w:rsidRDefault="007F546D" w:rsidP="007F546D">
            <w:pPr>
              <w:suppressAutoHyphens w:val="0"/>
              <w:spacing w:after="0"/>
              <w:jc w:val="left"/>
            </w:pPr>
            <w:r w:rsidRPr="00087322">
              <w:rPr>
                <w:bCs/>
              </w:rPr>
              <w:t>A végső osztályzat a három részjegy matematikai átlaga.</w:t>
            </w:r>
            <w:r w:rsidRPr="00087322">
              <w:rPr>
                <w:bCs/>
              </w:rPr>
              <w:tab/>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lastRenderedPageBreak/>
              <w:t>Kötelező irodalom:</w:t>
            </w:r>
          </w:p>
          <w:p w:rsidR="007F546D" w:rsidRPr="00087322" w:rsidRDefault="007F546D" w:rsidP="007F546D">
            <w:r w:rsidRPr="00087322">
              <w:t>Daniels, Albert – Dengler, Stefanie – Estermann, Christian – Köhl-Kuhn, Renate – Lanz, Monika – Sander, Ilse – Schlenker, Wolfram –Tallowitz, Ulrike: Mittelpunkt. C1. Deutsch als Fremdsprache für Fortgeschrittene. Lehrbuch. Stuttgart: Klett 2008.</w:t>
            </w:r>
          </w:p>
          <w:p w:rsidR="007F546D" w:rsidRPr="00087322" w:rsidRDefault="007F546D" w:rsidP="007F546D">
            <w:r w:rsidRPr="00087322">
              <w:t>Daniels, Albert – Dengler, Stefanie – Estermann, Christian – Köhl-Kuhn, Renate – Lanz, Monika – Sander, Ilse – Schlenker, Wolfram – Tallowitz, Ulrike: Mittelpunkt. C1. Deutsch als Fremdsprache für Fortgeschrittene. Arbeitsbuch + Audio CD. Stuttgart: Klett 2008.</w:t>
            </w:r>
          </w:p>
          <w:p w:rsidR="007F546D" w:rsidRPr="00087322" w:rsidRDefault="007F546D" w:rsidP="007F546D">
            <w:r w:rsidRPr="00087322">
              <w:t>online:</w:t>
            </w:r>
            <w:hyperlink r:id="rId17" w:history="1">
              <w:r w:rsidRPr="00087322">
                <w:rPr>
                  <w:u w:val="single"/>
                </w:rPr>
                <w:t>http://einstufungstests.klett-sprachen.de/eks/2013-07-19_mittelpunkt/index.php?questname=mittelpunkt&amp;questclass=B2&amp;questblock=1</w:t>
              </w:r>
            </w:hyperlink>
          </w:p>
          <w:p w:rsidR="007F546D" w:rsidRPr="00087322" w:rsidRDefault="007F546D" w:rsidP="007F546D">
            <w:pPr>
              <w:spacing w:after="0" w:line="240" w:lineRule="auto"/>
              <w:rPr>
                <w:b/>
              </w:rPr>
            </w:pPr>
          </w:p>
          <w:p w:rsidR="007F546D" w:rsidRPr="00087322" w:rsidRDefault="007F546D" w:rsidP="007F546D">
            <w:pPr>
              <w:spacing w:after="0" w:line="240" w:lineRule="auto"/>
              <w:rPr>
                <w:b/>
              </w:rPr>
            </w:pPr>
            <w:r w:rsidRPr="00087322">
              <w:rPr>
                <w:b/>
              </w:rPr>
              <w:t>Ajánlott irodalom:</w:t>
            </w:r>
          </w:p>
          <w:p w:rsidR="007F546D" w:rsidRPr="00087322" w:rsidRDefault="007F546D" w:rsidP="007F546D">
            <w:pPr>
              <w:suppressAutoHyphens w:val="0"/>
              <w:autoSpaceDE w:val="0"/>
              <w:spacing w:after="0" w:line="240" w:lineRule="auto"/>
              <w:textAlignment w:val="auto"/>
              <w:rPr>
                <w:rFonts w:eastAsia="Times New Roman"/>
                <w:lang w:eastAsia="hu-HU"/>
              </w:rPr>
            </w:pPr>
            <w:r w:rsidRPr="00087322">
              <w:rPr>
                <w:rFonts w:eastAsia="Times New Roman"/>
                <w:lang w:eastAsia="hu-HU"/>
              </w:rPr>
              <w:t>Fitz, Angela – Neustadt, Eva: Mittelpunkt B2 / C1. Redemittelsammlung. Stuttgart: Klett 2009.</w:t>
            </w:r>
          </w:p>
          <w:p w:rsidR="007F546D" w:rsidRPr="00087322" w:rsidRDefault="007F546D" w:rsidP="007F546D">
            <w:r w:rsidRPr="00087322">
              <w:t xml:space="preserve">Duden online Wörterbuch </w:t>
            </w:r>
            <w:hyperlink r:id="rId18" w:history="1">
              <w:r w:rsidRPr="00087322">
                <w:rPr>
                  <w:u w:val="single"/>
                </w:rPr>
                <w:t>https://www.duden.de/woerterbuch</w:t>
              </w:r>
            </w:hyperlink>
          </w:p>
        </w:tc>
      </w:tr>
    </w:tbl>
    <w:p w:rsidR="00087322" w:rsidRDefault="00087322" w:rsidP="005231F0">
      <w:pPr>
        <w:spacing w:after="0" w:line="240" w:lineRule="auto"/>
      </w:pPr>
      <w:r>
        <w:br w:type="page"/>
      </w:r>
    </w:p>
    <w:p w:rsidR="00D86DA7" w:rsidRPr="00087322" w:rsidRDefault="00D86DA7"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087322">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t>Tantárgy neve:</w:t>
            </w:r>
          </w:p>
          <w:p w:rsidR="007F546D" w:rsidRPr="00087322" w:rsidRDefault="007F546D" w:rsidP="007F546D">
            <w:pPr>
              <w:spacing w:after="0" w:line="240" w:lineRule="auto"/>
            </w:pPr>
          </w:p>
          <w:p w:rsidR="007F546D" w:rsidRPr="00087322" w:rsidRDefault="007F546D" w:rsidP="007F546D">
            <w:pPr>
              <w:rPr>
                <w:b/>
              </w:rPr>
            </w:pPr>
            <w:r w:rsidRPr="00087322">
              <w:rPr>
                <w:b/>
              </w:rPr>
              <w:t xml:space="preserve">Nyelvészeti alapismeretek és nyelvtanulási technikák </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bCs/>
              </w:rPr>
            </w:pPr>
            <w:r w:rsidRPr="00087322">
              <w:rPr>
                <w:b/>
              </w:rPr>
              <w:t>Tantárgy Neptun kódja:</w:t>
            </w:r>
            <w:r w:rsidRPr="00087322">
              <w:t xml:space="preserve"> </w:t>
            </w:r>
          </w:p>
          <w:p w:rsidR="007F546D" w:rsidRPr="00087322" w:rsidRDefault="007F546D" w:rsidP="007F546D">
            <w:pPr>
              <w:spacing w:after="0" w:line="240" w:lineRule="auto"/>
            </w:pPr>
          </w:p>
          <w:p w:rsidR="007F546D" w:rsidRPr="00087322" w:rsidRDefault="007F546D" w:rsidP="007F546D">
            <w:pPr>
              <w:spacing w:after="0" w:line="240" w:lineRule="auto"/>
            </w:pPr>
            <w:r w:rsidRPr="00087322">
              <w:rPr>
                <w:b/>
              </w:rPr>
              <w:t>Tárgyfelelős intézet:</w:t>
            </w:r>
            <w:r w:rsidRPr="00087322">
              <w:t xml:space="preserve"> </w:t>
            </w:r>
            <w:r w:rsidRPr="00F73FC1">
              <w:rPr>
                <w:bCs/>
              </w:rPr>
              <w:t>MFI Német Nyelv- és Irodalomtudományi Intézeti Tanszék</w:t>
            </w:r>
          </w:p>
        </w:tc>
      </w:tr>
      <w:tr w:rsidR="00087322" w:rsidRPr="00087322" w:rsidTr="00087322">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r w:rsidRPr="00087322">
              <w:rPr>
                <w:b/>
              </w:rPr>
              <w:t>Tantárgyelem:</w:t>
            </w:r>
            <w:r w:rsidRPr="00087322">
              <w:t xml:space="preserve"> </w:t>
            </w:r>
            <w:r w:rsidRPr="00087322">
              <w:rPr>
                <w:bCs/>
                <w:lang w:val="de-DE"/>
              </w:rPr>
              <w:t>kötelező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r w:rsidRPr="00087322">
              <w:rPr>
                <w:b/>
              </w:rPr>
              <w:t>Tárgyfelelős:</w:t>
            </w:r>
            <w:r w:rsidRPr="00087322">
              <w:t xml:space="preserve"> </w:t>
            </w:r>
            <w:r w:rsidRPr="00087322">
              <w:rPr>
                <w:bCs/>
              </w:rPr>
              <w:t>Dr. Bikics Gabriella egyetemi docens</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Cs/>
              </w:rPr>
            </w:pPr>
            <w:r w:rsidRPr="00087322">
              <w:rPr>
                <w:b/>
              </w:rPr>
              <w:t xml:space="preserve">Közreműködő </w:t>
            </w:r>
            <w:proofErr w:type="gramStart"/>
            <w:r w:rsidRPr="00087322">
              <w:rPr>
                <w:b/>
              </w:rPr>
              <w:t>oktató(</w:t>
            </w:r>
            <w:proofErr w:type="gramEnd"/>
            <w:r w:rsidRPr="00087322">
              <w:rPr>
                <w:b/>
              </w:rPr>
              <w:t>k):</w:t>
            </w:r>
            <w:r w:rsidRPr="00087322">
              <w:t xml:space="preserve">  </w:t>
            </w:r>
            <w:r w:rsidRPr="00087322">
              <w:rPr>
                <w:bCs/>
              </w:rPr>
              <w:t>Dr. Bikics Gabriella egyetemi docens</w:t>
            </w:r>
          </w:p>
          <w:p w:rsidR="007F546D" w:rsidRPr="00087322" w:rsidRDefault="007F546D" w:rsidP="007F546D">
            <w:pPr>
              <w:spacing w:after="0" w:line="240" w:lineRule="auto"/>
            </w:pPr>
            <w:r w:rsidRPr="00087322">
              <w:t>Kegyesné dr. Szekeres Erika egyetemi docens, Bazsóné dr. Sőrés Marianna egyetemi adjunktus, Paksy Tünde egyetemi tanársegéd</w:t>
            </w:r>
            <w:r w:rsidRPr="00087322">
              <w:rPr>
                <w:bCs/>
              </w:rPr>
              <w:t>, Sabine Hankó</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t xml:space="preserve">Javasolt félév: </w:t>
            </w:r>
            <w:r w:rsidRPr="00087322">
              <w:t>2 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t xml:space="preserve">Előfeltétel: </w:t>
            </w:r>
            <w:r w:rsidRPr="00087322">
              <w:t>-</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t>Óraszám/félév:</w:t>
            </w:r>
            <w:r w:rsidRPr="00087322">
              <w:t>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t xml:space="preserve">Számonkérés módja: </w:t>
            </w:r>
            <w:r w:rsidRPr="00087322">
              <w:rPr>
                <w:bCs/>
              </w:rPr>
              <w:t xml:space="preserve">aláírás, </w:t>
            </w:r>
            <w:r w:rsidRPr="00087322">
              <w:t>gyakorlati jegy</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r w:rsidRPr="00087322">
              <w:rPr>
                <w:b/>
              </w:rPr>
              <w:t xml:space="preserve">Kreditpont: </w:t>
            </w:r>
            <w:r w:rsidRPr="00087322">
              <w:t>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t xml:space="preserve">Munkarend: </w:t>
            </w:r>
            <w:r w:rsidRPr="00087322">
              <w:t>levelező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t>Tantárgy feladata és célja:</w:t>
            </w:r>
          </w:p>
          <w:p w:rsidR="007F546D" w:rsidRPr="00087322" w:rsidRDefault="007F546D" w:rsidP="007F546D">
            <w:pPr>
              <w:spacing w:after="0" w:line="240" w:lineRule="auto"/>
            </w:pPr>
            <w:r w:rsidRPr="00087322">
              <w:t>A tanegység célja, hogy a hallgatók elsajátítsák azokat az alapvető tanuláspszichológiai, tanulás-módszertani és didaktikai ismereteket, amelyek lehetővé teszik számukra a hatékony idegen nyelvtanulást, az autonóm ismeretszerzést. Megismerik és elemzik az egyes szövegfajták feldolgozáshoz alkalmazható receptív szövegértési technikákat: a globális, kurzoros, szelektív, totális szövegértést, a szótározási, a nyomtatott és elektronikus információ-szerzési stratégiákat. A nyelvelsajátítási technikákkal párhuzamosan fejlesztjük a hallgatók nyelvészeti ismereteit is, különös tekintettel a nyelvtani alapfogalmak ismeretére és a nyelvészeti szakkifejezések adekvát alkalmazására.</w:t>
            </w:r>
          </w:p>
          <w:p w:rsidR="007F546D" w:rsidRPr="00087322" w:rsidRDefault="007F546D" w:rsidP="007F546D">
            <w:pPr>
              <w:spacing w:after="0" w:line="240" w:lineRule="auto"/>
              <w:rPr>
                <w:b/>
              </w:rPr>
            </w:pPr>
            <w:r w:rsidRPr="00087322">
              <w:rPr>
                <w:b/>
              </w:rPr>
              <w:t>Fejlesztendő kompetenciák:</w:t>
            </w:r>
          </w:p>
          <w:p w:rsidR="007F546D" w:rsidRPr="00087322" w:rsidRDefault="007F546D" w:rsidP="007F546D">
            <w:pPr>
              <w:spacing w:after="0" w:line="240" w:lineRule="auto"/>
            </w:pPr>
            <w:r w:rsidRPr="00087322">
              <w:rPr>
                <w:i/>
              </w:rPr>
              <w:t>tudás</w:t>
            </w:r>
            <w:r w:rsidRPr="00087322">
              <w:t>: Ismeri a német nyelv beszélt és írott változatának szabályait.</w:t>
            </w:r>
          </w:p>
          <w:p w:rsidR="007F546D" w:rsidRPr="00087322" w:rsidRDefault="007F546D" w:rsidP="007F546D">
            <w:pPr>
              <w:spacing w:after="0" w:line="240" w:lineRule="auto"/>
            </w:pPr>
            <w:r w:rsidRPr="00087322">
              <w:rPr>
                <w:i/>
              </w:rPr>
              <w:t>képesség</w:t>
            </w:r>
            <w:r w:rsidRPr="00087322">
              <w:t>: Képes német nyelven hatékonyan kommunikálni és az információkat különböző nézőpontok szerint bemutatni.</w:t>
            </w:r>
          </w:p>
          <w:p w:rsidR="007F546D" w:rsidRPr="00087322" w:rsidRDefault="007F546D" w:rsidP="007F546D">
            <w:pPr>
              <w:spacing w:after="0" w:line="240" w:lineRule="auto"/>
            </w:pPr>
            <w:r w:rsidRPr="00087322">
              <w:rPr>
                <w:i/>
              </w:rPr>
              <w:t>attitűd:</w:t>
            </w:r>
            <w:r w:rsidRPr="00087322">
              <w:t xml:space="preserve"> Törekszik nyelvi tudásának és általános ismeretanyagának folyamatos fejlesztésére.</w:t>
            </w:r>
          </w:p>
          <w:p w:rsidR="007F546D" w:rsidRPr="00087322" w:rsidRDefault="007F546D" w:rsidP="007F546D">
            <w:pPr>
              <w:spacing w:after="0" w:line="240" w:lineRule="auto"/>
            </w:pPr>
            <w:r w:rsidRPr="00087322">
              <w:rPr>
                <w:i/>
              </w:rPr>
              <w:t>autonómia és felelősség</w:t>
            </w:r>
            <w:r w:rsidRPr="00087322">
              <w:t>: Szakmai hivatástudat kialakítására és önképzésre törekszik.</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pPr>
            <w:r w:rsidRPr="00087322">
              <w:rPr>
                <w:b/>
              </w:rPr>
              <w:t>Tantárgy tematikus leírása:</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i/>
              </w:rPr>
            </w:pPr>
            <w:r w:rsidRPr="00087322">
              <w:rPr>
                <w:b/>
                <w:i/>
              </w:rPr>
              <w:t>Gyakorlat:</w:t>
            </w:r>
          </w:p>
          <w:p w:rsidR="007F546D" w:rsidRPr="00087322" w:rsidRDefault="007F546D" w:rsidP="007F546D">
            <w:pPr>
              <w:numPr>
                <w:ilvl w:val="0"/>
                <w:numId w:val="36"/>
              </w:numPr>
              <w:suppressAutoHyphens w:val="0"/>
              <w:autoSpaceDN/>
              <w:spacing w:after="0" w:line="240" w:lineRule="auto"/>
              <w:jc w:val="left"/>
              <w:textAlignment w:val="auto"/>
              <w:rPr>
                <w:lang w:val="de-DE"/>
              </w:rPr>
            </w:pPr>
            <w:r w:rsidRPr="00087322">
              <w:rPr>
                <w:lang w:val="de-DE"/>
              </w:rPr>
              <w:t>Einführung: Ziele, Thematik, Materialien, Methoden und Anforderungen des Kurses.</w:t>
            </w:r>
          </w:p>
          <w:p w:rsidR="007F546D" w:rsidRPr="00087322" w:rsidRDefault="007F546D" w:rsidP="007F546D">
            <w:pPr>
              <w:numPr>
                <w:ilvl w:val="0"/>
                <w:numId w:val="36"/>
              </w:numPr>
              <w:suppressAutoHyphens w:val="0"/>
              <w:autoSpaceDN/>
              <w:spacing w:after="0" w:line="240" w:lineRule="auto"/>
              <w:jc w:val="left"/>
              <w:textAlignment w:val="auto"/>
              <w:rPr>
                <w:lang w:val="de-DE"/>
              </w:rPr>
            </w:pPr>
            <w:r w:rsidRPr="00087322">
              <w:rPr>
                <w:lang w:val="de-DE"/>
              </w:rPr>
              <w:t>Reflexion: Wie habe ich Deutsch gelernt? Methoden und Materialien.</w:t>
            </w:r>
          </w:p>
          <w:p w:rsidR="007F546D" w:rsidRPr="00087322" w:rsidRDefault="007F546D" w:rsidP="007F546D">
            <w:pPr>
              <w:numPr>
                <w:ilvl w:val="0"/>
                <w:numId w:val="36"/>
              </w:numPr>
              <w:suppressAutoHyphens w:val="0"/>
              <w:autoSpaceDN/>
              <w:spacing w:after="0" w:line="240" w:lineRule="auto"/>
              <w:jc w:val="left"/>
              <w:textAlignment w:val="auto"/>
              <w:rPr>
                <w:lang w:val="de-DE"/>
              </w:rPr>
            </w:pPr>
            <w:r w:rsidRPr="00087322">
              <w:rPr>
                <w:lang w:val="de-DE"/>
              </w:rPr>
              <w:t>Lernpsychologische Grundlagen: Motivation, Mehrkanallernen, Wie funktioniert unser Gedächtnis? Ultrakurzzeitgedächtnis, Kurzzeitgedächtnis, Langzeitgedächtnis</w:t>
            </w:r>
          </w:p>
          <w:p w:rsidR="007F546D" w:rsidRPr="00087322" w:rsidRDefault="007F546D" w:rsidP="007F546D">
            <w:pPr>
              <w:numPr>
                <w:ilvl w:val="0"/>
                <w:numId w:val="36"/>
              </w:numPr>
              <w:suppressAutoHyphens w:val="0"/>
              <w:autoSpaceDN/>
              <w:spacing w:after="0" w:line="240" w:lineRule="auto"/>
              <w:jc w:val="left"/>
              <w:textAlignment w:val="auto"/>
              <w:rPr>
                <w:lang w:val="de-DE"/>
              </w:rPr>
            </w:pPr>
            <w:r w:rsidRPr="00087322">
              <w:rPr>
                <w:lang w:val="de-DE"/>
              </w:rPr>
              <w:t>Das effektive Lernen und Behalten von Vokabeln</w:t>
            </w:r>
          </w:p>
          <w:p w:rsidR="007F546D" w:rsidRPr="00087322" w:rsidRDefault="007F546D" w:rsidP="007F546D">
            <w:pPr>
              <w:numPr>
                <w:ilvl w:val="0"/>
                <w:numId w:val="36"/>
              </w:numPr>
              <w:suppressAutoHyphens w:val="0"/>
              <w:autoSpaceDN/>
              <w:spacing w:after="0" w:line="240" w:lineRule="auto"/>
              <w:jc w:val="left"/>
              <w:textAlignment w:val="auto"/>
              <w:rPr>
                <w:lang w:val="de-DE"/>
              </w:rPr>
            </w:pPr>
            <w:r w:rsidRPr="00087322">
              <w:rPr>
                <w:lang w:val="de-DE"/>
              </w:rPr>
              <w:t>Linguistische Grundbegriffe, Terminologie und Grammatiklernen</w:t>
            </w:r>
          </w:p>
          <w:p w:rsidR="007F546D" w:rsidRPr="00087322" w:rsidRDefault="007F546D" w:rsidP="007F546D">
            <w:pPr>
              <w:numPr>
                <w:ilvl w:val="0"/>
                <w:numId w:val="36"/>
              </w:numPr>
              <w:suppressAutoHyphens w:val="0"/>
              <w:autoSpaceDN/>
              <w:spacing w:after="0" w:line="240" w:lineRule="auto"/>
              <w:jc w:val="left"/>
              <w:textAlignment w:val="auto"/>
              <w:rPr>
                <w:lang w:val="de-DE"/>
              </w:rPr>
            </w:pPr>
            <w:r w:rsidRPr="00087322">
              <w:rPr>
                <w:lang w:val="de-DE"/>
              </w:rPr>
              <w:t>Vokabellernen, Grundbegriffe der Lexikologie</w:t>
            </w:r>
          </w:p>
          <w:p w:rsidR="007F546D" w:rsidRPr="00087322" w:rsidRDefault="007F546D" w:rsidP="007F546D">
            <w:pPr>
              <w:numPr>
                <w:ilvl w:val="0"/>
                <w:numId w:val="36"/>
              </w:numPr>
              <w:suppressAutoHyphens w:val="0"/>
              <w:autoSpaceDN/>
              <w:spacing w:after="0" w:line="240" w:lineRule="auto"/>
              <w:jc w:val="left"/>
              <w:textAlignment w:val="auto"/>
              <w:rPr>
                <w:lang w:val="de-DE"/>
              </w:rPr>
            </w:pPr>
            <w:r w:rsidRPr="00087322">
              <w:rPr>
                <w:lang w:val="de-DE"/>
              </w:rPr>
              <w:t>Die kognitiven, praktischen und pädagogischen Ziele des Fremdsprachenlernens</w:t>
            </w:r>
          </w:p>
          <w:p w:rsidR="007F546D" w:rsidRPr="00087322" w:rsidRDefault="007F546D" w:rsidP="007F546D">
            <w:pPr>
              <w:numPr>
                <w:ilvl w:val="0"/>
                <w:numId w:val="36"/>
              </w:numPr>
              <w:suppressAutoHyphens w:val="0"/>
              <w:autoSpaceDN/>
              <w:spacing w:after="0" w:line="240" w:lineRule="auto"/>
              <w:jc w:val="left"/>
              <w:textAlignment w:val="auto"/>
              <w:rPr>
                <w:lang w:val="de-DE"/>
              </w:rPr>
            </w:pPr>
            <w:r w:rsidRPr="00087322">
              <w:rPr>
                <w:lang w:val="de-DE"/>
              </w:rPr>
              <w:t xml:space="preserve">Rezeptive Fertigkeiten I.  Leseverstehen </w:t>
            </w:r>
          </w:p>
          <w:p w:rsidR="007F546D" w:rsidRPr="00087322" w:rsidRDefault="007F546D" w:rsidP="007F546D">
            <w:pPr>
              <w:numPr>
                <w:ilvl w:val="0"/>
                <w:numId w:val="36"/>
              </w:numPr>
              <w:suppressAutoHyphens w:val="0"/>
              <w:autoSpaceDN/>
              <w:spacing w:after="0" w:line="240" w:lineRule="auto"/>
              <w:jc w:val="left"/>
              <w:textAlignment w:val="auto"/>
              <w:rPr>
                <w:lang w:val="de-DE"/>
              </w:rPr>
            </w:pPr>
            <w:r w:rsidRPr="00087322">
              <w:rPr>
                <w:lang w:val="de-DE"/>
              </w:rPr>
              <w:t xml:space="preserve">Rezeptive Fertigkeiten II.  Hörverstehen </w:t>
            </w:r>
          </w:p>
          <w:p w:rsidR="007F546D" w:rsidRPr="00087322" w:rsidRDefault="007F546D" w:rsidP="007F546D">
            <w:pPr>
              <w:numPr>
                <w:ilvl w:val="0"/>
                <w:numId w:val="36"/>
              </w:numPr>
              <w:suppressAutoHyphens w:val="0"/>
              <w:autoSpaceDN/>
              <w:spacing w:after="0" w:line="240" w:lineRule="auto"/>
              <w:jc w:val="left"/>
              <w:textAlignment w:val="auto"/>
              <w:rPr>
                <w:lang w:val="de-DE"/>
              </w:rPr>
            </w:pPr>
            <w:r w:rsidRPr="00087322">
              <w:rPr>
                <w:lang w:val="de-DE"/>
              </w:rPr>
              <w:t xml:space="preserve">Produktive Fertigkeiten I. Sprechen </w:t>
            </w:r>
          </w:p>
          <w:p w:rsidR="007F546D" w:rsidRPr="00087322" w:rsidRDefault="007F546D" w:rsidP="007F546D">
            <w:pPr>
              <w:numPr>
                <w:ilvl w:val="0"/>
                <w:numId w:val="36"/>
              </w:numPr>
              <w:suppressAutoHyphens w:val="0"/>
              <w:autoSpaceDN/>
              <w:spacing w:after="0" w:line="240" w:lineRule="auto"/>
              <w:jc w:val="left"/>
              <w:textAlignment w:val="auto"/>
              <w:rPr>
                <w:lang w:val="de-DE"/>
              </w:rPr>
            </w:pPr>
            <w:r w:rsidRPr="00087322">
              <w:rPr>
                <w:lang w:val="de-DE"/>
              </w:rPr>
              <w:t xml:space="preserve">Produktive Fertigkeiten II. Schreiben </w:t>
            </w:r>
          </w:p>
          <w:p w:rsidR="007F546D" w:rsidRPr="00087322" w:rsidRDefault="007F546D" w:rsidP="007F546D">
            <w:pPr>
              <w:numPr>
                <w:ilvl w:val="0"/>
                <w:numId w:val="36"/>
              </w:numPr>
              <w:suppressAutoHyphens w:val="0"/>
              <w:autoSpaceDN/>
              <w:spacing w:after="0" w:line="240" w:lineRule="auto"/>
              <w:jc w:val="left"/>
              <w:textAlignment w:val="auto"/>
              <w:rPr>
                <w:lang w:val="de-DE"/>
              </w:rPr>
            </w:pPr>
            <w:r w:rsidRPr="00087322">
              <w:rPr>
                <w:lang w:val="de-DE"/>
              </w:rPr>
              <w:t xml:space="preserve">Arbeitstechniken und Arbeitsformen: </w:t>
            </w:r>
          </w:p>
          <w:p w:rsidR="007F546D" w:rsidRPr="00087322" w:rsidRDefault="007F546D" w:rsidP="007F546D">
            <w:pPr>
              <w:numPr>
                <w:ilvl w:val="0"/>
                <w:numId w:val="36"/>
              </w:numPr>
              <w:suppressAutoHyphens w:val="0"/>
              <w:autoSpaceDN/>
              <w:spacing w:after="0" w:line="240" w:lineRule="auto"/>
              <w:jc w:val="left"/>
              <w:textAlignment w:val="auto"/>
              <w:rPr>
                <w:lang w:val="de-DE"/>
              </w:rPr>
            </w:pPr>
            <w:r w:rsidRPr="00087322">
              <w:rPr>
                <w:lang w:val="de-DE"/>
              </w:rPr>
              <w:t xml:space="preserve">Die mündlich und schriftliche Präsentation </w:t>
            </w:r>
          </w:p>
          <w:p w:rsidR="007F546D" w:rsidRPr="00087322" w:rsidRDefault="007F546D" w:rsidP="007F546D">
            <w:pPr>
              <w:numPr>
                <w:ilvl w:val="0"/>
                <w:numId w:val="36"/>
              </w:numPr>
              <w:suppressAutoHyphens w:val="0"/>
              <w:autoSpaceDN/>
              <w:spacing w:after="0" w:line="240" w:lineRule="auto"/>
              <w:jc w:val="left"/>
              <w:textAlignment w:val="auto"/>
              <w:rPr>
                <w:lang w:val="de-DE"/>
              </w:rPr>
            </w:pPr>
            <w:r w:rsidRPr="00087322">
              <w:rPr>
                <w:lang w:val="de-DE"/>
              </w:rPr>
              <w:t>Zusammenfassung, Wiederholung, Abschluss des Kurses</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t>Félévközi számonkérés módja és értékelése:</w:t>
            </w:r>
          </w:p>
          <w:p w:rsidR="007F546D" w:rsidRPr="00087322" w:rsidRDefault="007F546D" w:rsidP="007F546D">
            <w:pPr>
              <w:spacing w:after="0" w:line="240" w:lineRule="auto"/>
            </w:pPr>
            <w:r w:rsidRPr="00087322">
              <w:t>Zárthelyi dolgozat</w:t>
            </w:r>
          </w:p>
          <w:p w:rsidR="007F546D" w:rsidRPr="00087322" w:rsidRDefault="007F546D" w:rsidP="007F546D">
            <w:pPr>
              <w:spacing w:after="0" w:line="240" w:lineRule="auto"/>
              <w:rPr>
                <w:b/>
              </w:rPr>
            </w:pPr>
            <w:r w:rsidRPr="00087322">
              <w:rPr>
                <w:b/>
              </w:rPr>
              <w:t xml:space="preserve">Gyakorlati </w:t>
            </w:r>
            <w:proofErr w:type="gramStart"/>
            <w:r w:rsidRPr="00087322">
              <w:rPr>
                <w:b/>
              </w:rPr>
              <w:t>jegy  teljesítésének</w:t>
            </w:r>
            <w:proofErr w:type="gramEnd"/>
            <w:r w:rsidRPr="00087322">
              <w:rPr>
                <w:b/>
              </w:rPr>
              <w:t xml:space="preserve"> módja, értékelése:</w:t>
            </w:r>
          </w:p>
          <w:p w:rsidR="007F546D" w:rsidRPr="00087322" w:rsidRDefault="007F546D" w:rsidP="007F546D">
            <w:pPr>
              <w:rPr>
                <w:bCs/>
              </w:rPr>
            </w:pPr>
            <w:r w:rsidRPr="00087322">
              <w:rPr>
                <w:bCs/>
              </w:rPr>
              <w:t>A produktív készségek (szövegalkotás) értékelése három szempont szerint, részjegyekkel történik:</w:t>
            </w:r>
          </w:p>
          <w:p w:rsidR="007F546D" w:rsidRPr="00087322" w:rsidRDefault="007F546D" w:rsidP="007F546D">
            <w:pPr>
              <w:numPr>
                <w:ilvl w:val="0"/>
                <w:numId w:val="37"/>
              </w:numPr>
              <w:suppressAutoHyphens w:val="0"/>
              <w:autoSpaceDN/>
              <w:spacing w:after="0" w:line="240" w:lineRule="auto"/>
              <w:contextualSpacing/>
              <w:jc w:val="left"/>
              <w:textAlignment w:val="auto"/>
              <w:rPr>
                <w:rFonts w:eastAsia="Times New Roman"/>
                <w:bCs/>
                <w:lang w:eastAsia="hu-HU"/>
              </w:rPr>
            </w:pPr>
            <w:r w:rsidRPr="00087322">
              <w:rPr>
                <w:rFonts w:eastAsia="Times New Roman"/>
                <w:bCs/>
                <w:lang w:eastAsia="hu-HU"/>
              </w:rPr>
              <w:t xml:space="preserve">Tartalom: a szöveg szakmai információi, szókincse, terminológiahasználat </w:t>
            </w:r>
          </w:p>
          <w:p w:rsidR="007F546D" w:rsidRPr="00087322" w:rsidRDefault="007F546D" w:rsidP="007F546D">
            <w:pPr>
              <w:numPr>
                <w:ilvl w:val="0"/>
                <w:numId w:val="37"/>
              </w:numPr>
              <w:suppressAutoHyphens w:val="0"/>
              <w:autoSpaceDN/>
              <w:spacing w:after="0" w:line="240" w:lineRule="auto"/>
              <w:contextualSpacing/>
              <w:jc w:val="left"/>
              <w:textAlignment w:val="auto"/>
              <w:rPr>
                <w:rFonts w:eastAsia="Times New Roman"/>
                <w:bCs/>
                <w:lang w:eastAsia="hu-HU"/>
              </w:rPr>
            </w:pPr>
            <w:r w:rsidRPr="00087322">
              <w:rPr>
                <w:rFonts w:eastAsia="Times New Roman"/>
                <w:bCs/>
                <w:lang w:eastAsia="hu-HU"/>
              </w:rPr>
              <w:t>Prezentáció: a szöveg logikája, felépítése, koherenciája, tagoltsága, értelmezhetősége</w:t>
            </w:r>
          </w:p>
          <w:p w:rsidR="007F546D" w:rsidRPr="00087322" w:rsidRDefault="007F546D" w:rsidP="007F546D">
            <w:pPr>
              <w:numPr>
                <w:ilvl w:val="0"/>
                <w:numId w:val="37"/>
              </w:numPr>
              <w:suppressAutoHyphens w:val="0"/>
              <w:autoSpaceDN/>
              <w:spacing w:after="0" w:line="240" w:lineRule="auto"/>
              <w:contextualSpacing/>
              <w:jc w:val="left"/>
              <w:textAlignment w:val="auto"/>
              <w:rPr>
                <w:rFonts w:eastAsia="Times New Roman"/>
                <w:bCs/>
                <w:lang w:eastAsia="hu-HU"/>
              </w:rPr>
            </w:pPr>
            <w:r w:rsidRPr="00087322">
              <w:rPr>
                <w:rFonts w:eastAsia="Times New Roman"/>
                <w:bCs/>
                <w:lang w:eastAsia="hu-HU"/>
              </w:rPr>
              <w:t>Kommunikáció: a szöveg nyelvhelyessége.</w:t>
            </w:r>
          </w:p>
          <w:p w:rsidR="007F546D" w:rsidRPr="00087322" w:rsidRDefault="007F546D" w:rsidP="007F546D">
            <w:pPr>
              <w:suppressAutoHyphens w:val="0"/>
              <w:spacing w:after="0"/>
              <w:jc w:val="left"/>
            </w:pPr>
            <w:r w:rsidRPr="00087322">
              <w:rPr>
                <w:bCs/>
              </w:rPr>
              <w:t>A végső osztályzat a három részjegy matematikai átlaga.</w:t>
            </w:r>
            <w:r w:rsidRPr="00087322">
              <w:rPr>
                <w:bCs/>
              </w:rPr>
              <w:tab/>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7F546D">
            <w:pPr>
              <w:spacing w:after="0" w:line="240" w:lineRule="auto"/>
              <w:rPr>
                <w:b/>
              </w:rPr>
            </w:pPr>
            <w:r w:rsidRPr="00087322">
              <w:rPr>
                <w:b/>
              </w:rPr>
              <w:t>Kötelező irodalom:</w:t>
            </w:r>
          </w:p>
          <w:p w:rsidR="007F546D" w:rsidRPr="00087322" w:rsidRDefault="007F546D" w:rsidP="007F546D">
            <w:pPr>
              <w:suppressAutoHyphens w:val="0"/>
              <w:autoSpaceDN/>
              <w:spacing w:after="0" w:line="240" w:lineRule="auto"/>
              <w:textAlignment w:val="auto"/>
              <w:rPr>
                <w:rFonts w:eastAsia="Times New Roman"/>
                <w:lang w:val="de-DE" w:eastAsia="hu-HU"/>
              </w:rPr>
            </w:pPr>
            <w:r w:rsidRPr="00087322">
              <w:rPr>
                <w:rFonts w:eastAsia="Times New Roman"/>
                <w:lang w:val="de-DE" w:eastAsia="hu-HU"/>
              </w:rPr>
              <w:t>Kolossa, Bernd: Methodentrainer. Berlin: Cornelsen Verlag 2000.</w:t>
            </w:r>
          </w:p>
          <w:p w:rsidR="007F546D" w:rsidRPr="00087322" w:rsidRDefault="007F546D" w:rsidP="007F546D">
            <w:pPr>
              <w:suppressAutoHyphens w:val="0"/>
              <w:autoSpaceDN/>
              <w:spacing w:after="0" w:line="240" w:lineRule="auto"/>
              <w:textAlignment w:val="auto"/>
              <w:rPr>
                <w:rFonts w:eastAsia="Times New Roman"/>
                <w:lang w:val="de-DE" w:eastAsia="hu-HU"/>
              </w:rPr>
            </w:pPr>
            <w:r w:rsidRPr="00087322">
              <w:rPr>
                <w:rFonts w:eastAsia="Times New Roman"/>
                <w:lang w:val="de-DE" w:eastAsia="hu-HU"/>
              </w:rPr>
              <w:lastRenderedPageBreak/>
              <w:t>Kürschner, Wilfried: Taschenbuch Linguistik. Berlin: Schmidt. 2007.</w:t>
            </w:r>
          </w:p>
          <w:p w:rsidR="007F546D" w:rsidRPr="00087322" w:rsidRDefault="00FF1029" w:rsidP="007F546D">
            <w:pPr>
              <w:suppressAutoHyphens w:val="0"/>
              <w:autoSpaceDN/>
              <w:spacing w:after="0" w:line="240" w:lineRule="auto"/>
              <w:textAlignment w:val="auto"/>
              <w:rPr>
                <w:rFonts w:eastAsia="Times New Roman"/>
                <w:lang w:val="de-DE" w:eastAsia="hu-HU"/>
              </w:rPr>
            </w:pPr>
            <w:hyperlink r:id="rId19" w:history="1">
              <w:r w:rsidR="007F546D" w:rsidRPr="00087322">
                <w:rPr>
                  <w:rFonts w:eastAsia="Times New Roman"/>
                  <w:u w:val="single"/>
                  <w:lang w:val="de-DE" w:eastAsia="hu-HU"/>
                </w:rPr>
                <w:t>http://www.fremdsprachenweb.net/lernmethoden/sprachlernmethoden_index.htm</w:t>
              </w:r>
            </w:hyperlink>
          </w:p>
          <w:p w:rsidR="007F546D" w:rsidRPr="00087322" w:rsidRDefault="007F546D" w:rsidP="007F546D">
            <w:pPr>
              <w:suppressAutoHyphens w:val="0"/>
              <w:autoSpaceDN/>
              <w:spacing w:after="0" w:line="240" w:lineRule="auto"/>
              <w:textAlignment w:val="auto"/>
              <w:rPr>
                <w:rFonts w:eastAsia="Times New Roman"/>
                <w:lang w:val="de-DE" w:eastAsia="hu-HU"/>
              </w:rPr>
            </w:pPr>
            <w:r w:rsidRPr="00087322">
              <w:rPr>
                <w:rFonts w:eastAsia="Times New Roman"/>
                <w:lang w:val="de-DE" w:eastAsia="hu-HU"/>
              </w:rPr>
              <w:t xml:space="preserve">Hunfeld, Hans / Neuner, Gerhard: Methoden des fremdsprachlichen Deutschunterrichts. Berlin, München: Langenscheidt 2002. </w:t>
            </w:r>
          </w:p>
          <w:p w:rsidR="007F546D" w:rsidRPr="00087322" w:rsidRDefault="007F546D" w:rsidP="007F546D">
            <w:pPr>
              <w:suppressAutoHyphens w:val="0"/>
              <w:autoSpaceDN/>
              <w:spacing w:after="0" w:line="240" w:lineRule="auto"/>
              <w:textAlignment w:val="auto"/>
              <w:rPr>
                <w:rFonts w:eastAsia="Times New Roman"/>
                <w:lang w:val="de-DE" w:eastAsia="hu-HU"/>
              </w:rPr>
            </w:pPr>
          </w:p>
          <w:p w:rsidR="007F546D" w:rsidRPr="00087322" w:rsidRDefault="007F546D" w:rsidP="007F546D">
            <w:pPr>
              <w:suppressAutoHyphens w:val="0"/>
              <w:autoSpaceDN/>
              <w:spacing w:after="0" w:line="240" w:lineRule="auto"/>
              <w:textAlignment w:val="auto"/>
              <w:rPr>
                <w:rFonts w:eastAsia="Times New Roman"/>
                <w:b/>
                <w:lang w:val="de-DE" w:eastAsia="hu-HU"/>
              </w:rPr>
            </w:pPr>
            <w:r w:rsidRPr="00087322">
              <w:rPr>
                <w:rFonts w:eastAsia="Times New Roman"/>
                <w:b/>
                <w:lang w:val="de-DE" w:eastAsia="hu-HU"/>
              </w:rPr>
              <w:t>Ajánlott irodalom:</w:t>
            </w:r>
          </w:p>
          <w:p w:rsidR="007F546D" w:rsidRPr="00087322" w:rsidRDefault="007F546D" w:rsidP="007F546D">
            <w:pPr>
              <w:suppressAutoHyphens w:val="0"/>
              <w:autoSpaceDN/>
              <w:spacing w:after="0" w:line="240" w:lineRule="auto"/>
              <w:textAlignment w:val="auto"/>
              <w:rPr>
                <w:rFonts w:eastAsia="Times New Roman"/>
                <w:lang w:val="de-DE" w:eastAsia="hu-HU"/>
              </w:rPr>
            </w:pPr>
            <w:r w:rsidRPr="00087322">
              <w:rPr>
                <w:rFonts w:eastAsia="Times New Roman"/>
                <w:lang w:val="de-DE" w:eastAsia="hu-HU"/>
              </w:rPr>
              <w:t>Mattes Wolfgang: Methoden für den Unterricht. 75 kompakte Übersichten für Lehrende und Lernende. Paderborn: Schönigh. 2002.</w:t>
            </w:r>
          </w:p>
          <w:p w:rsidR="007F546D" w:rsidRPr="00087322" w:rsidRDefault="007F546D" w:rsidP="007F546D">
            <w:pPr>
              <w:suppressAutoHyphens w:val="0"/>
              <w:autoSpaceDN/>
              <w:spacing w:after="0" w:line="240" w:lineRule="auto"/>
              <w:textAlignment w:val="auto"/>
              <w:rPr>
                <w:rFonts w:eastAsia="Times New Roman"/>
                <w:sz w:val="16"/>
                <w:szCs w:val="16"/>
                <w:lang w:val="de-DE"/>
              </w:rPr>
            </w:pPr>
            <w:r w:rsidRPr="00087322">
              <w:rPr>
                <w:rFonts w:eastAsia="Times New Roman"/>
                <w:lang w:val="de-DE" w:eastAsia="hu-HU"/>
              </w:rPr>
              <w:t>Heyd, Getraude: Deutsch lehren. Grundwissen für den Unterricht. Frankfurt am Main: Diesterweg 1997.</w:t>
            </w:r>
          </w:p>
        </w:tc>
      </w:tr>
    </w:tbl>
    <w:p w:rsidR="00087322" w:rsidRDefault="00087322" w:rsidP="005231F0">
      <w:pPr>
        <w:spacing w:after="0" w:line="240" w:lineRule="auto"/>
      </w:pPr>
      <w:r>
        <w:lastRenderedPageBreak/>
        <w:br w:type="page"/>
      </w:r>
    </w:p>
    <w:p w:rsidR="00D86DA7" w:rsidRPr="00087322" w:rsidRDefault="00D86DA7"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D86DA7">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rPr>
                <w:b/>
              </w:rPr>
            </w:pPr>
            <w:r w:rsidRPr="00087322">
              <w:rPr>
                <w:b/>
              </w:rPr>
              <w:t>Tantárgy neve:</w:t>
            </w:r>
          </w:p>
          <w:p w:rsidR="00D86DA7" w:rsidRPr="00087322" w:rsidRDefault="00D86DA7" w:rsidP="00D86DA7">
            <w:pPr>
              <w:spacing w:after="0" w:line="240" w:lineRule="auto"/>
              <w:rPr>
                <w:b/>
              </w:rPr>
            </w:pPr>
          </w:p>
          <w:p w:rsidR="00D86DA7" w:rsidRPr="00087322" w:rsidRDefault="00D86DA7" w:rsidP="00D86DA7">
            <w:pPr>
              <w:spacing w:after="0" w:line="240" w:lineRule="auto"/>
              <w:rPr>
                <w:b/>
              </w:rPr>
            </w:pPr>
            <w:r w:rsidRPr="00087322">
              <w:rPr>
                <w:b/>
              </w:rPr>
              <w:t>Komplex nyelvi tréning II.</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Tantárgy Neptun-kódja:</w:t>
            </w:r>
            <w:r w:rsidRPr="00087322">
              <w:t xml:space="preserve"> </w:t>
            </w:r>
          </w:p>
          <w:p w:rsidR="00D86DA7" w:rsidRPr="00087322" w:rsidRDefault="00D86DA7" w:rsidP="00D86DA7">
            <w:pPr>
              <w:spacing w:after="0" w:line="240" w:lineRule="auto"/>
            </w:pPr>
            <w:r w:rsidRPr="00087322">
              <w:rPr>
                <w:b/>
              </w:rPr>
              <w:t>Tárgyfelelős intézet:</w:t>
            </w:r>
            <w:r w:rsidRPr="00087322">
              <w:t xml:space="preserve"> MFI Német Nyelv- és Irodalomtudományi Tanszék</w:t>
            </w:r>
          </w:p>
        </w:tc>
      </w:tr>
      <w:tr w:rsidR="00087322" w:rsidRPr="00087322" w:rsidTr="00D86DA7">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Tantárgyelem:</w:t>
            </w:r>
            <w:r w:rsidRPr="00087322">
              <w:t xml:space="preserve"> kötelező</w:t>
            </w:r>
          </w:p>
        </w:tc>
      </w:tr>
      <w:tr w:rsidR="00087322" w:rsidRPr="00087322" w:rsidTr="00D86DA7">
        <w:trPr>
          <w:trHeight w:val="282"/>
        </w:trPr>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Tárgyfelelős:</w:t>
            </w:r>
            <w:r w:rsidRPr="00087322">
              <w:t xml:space="preserve"> Sabine Hankó, német nyelvi lektor</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 xml:space="preserve">Közreműködő </w:t>
            </w:r>
            <w:proofErr w:type="gramStart"/>
            <w:r w:rsidRPr="00087322">
              <w:rPr>
                <w:b/>
              </w:rPr>
              <w:t>oktató(</w:t>
            </w:r>
            <w:proofErr w:type="gramEnd"/>
            <w:r w:rsidRPr="00087322">
              <w:rPr>
                <w:b/>
              </w:rPr>
              <w:t>k):</w:t>
            </w:r>
            <w:r w:rsidRPr="00087322">
              <w:t xml:space="preserve"> Dr. Bikics Gabriella, egyetemi docens</w:t>
            </w:r>
          </w:p>
        </w:tc>
      </w:tr>
      <w:tr w:rsidR="00087322" w:rsidRPr="00087322" w:rsidTr="00D86DA7">
        <w:trPr>
          <w:trHeight w:val="351"/>
        </w:trPr>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 xml:space="preserve">Javasolt félév: </w:t>
            </w:r>
            <w:r w:rsidRPr="00087322">
              <w:t>2T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Előfeltétel:</w:t>
            </w:r>
            <w:r w:rsidRPr="00087322">
              <w:t xml:space="preserve"> nincs</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Óraszám/félév:</w:t>
            </w:r>
            <w:r w:rsidRPr="00087322">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 xml:space="preserve">Számonkérés módja: </w:t>
            </w:r>
            <w:r w:rsidRPr="00087322">
              <w:t xml:space="preserve">gyakorlati jegy </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Kreditpont:</w:t>
            </w:r>
            <w:r w:rsidRPr="00087322">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Munkarend:</w:t>
            </w:r>
            <w:r w:rsidRPr="00087322">
              <w:t xml:space="preserve"> levelező</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rPr>
                <w:b/>
              </w:rPr>
            </w:pPr>
            <w:r w:rsidRPr="00087322">
              <w:rPr>
                <w:b/>
              </w:rPr>
              <w:t>Tantárgy feladata és célja:</w:t>
            </w:r>
          </w:p>
          <w:p w:rsidR="00D86DA7" w:rsidRPr="00087322" w:rsidRDefault="00D86DA7" w:rsidP="00D86DA7">
            <w:pPr>
              <w:spacing w:after="0" w:line="240" w:lineRule="auto"/>
              <w:rPr>
                <w:rFonts w:cs="Arial"/>
              </w:rPr>
            </w:pPr>
            <w:r w:rsidRPr="00087322">
              <w:rPr>
                <w:rFonts w:cs="Arial"/>
              </w:rPr>
              <w:t>A szeminárium célja, hogy a hallgatók fejlesszék C1 szintű nyelvi ismereteiket mind a szóbeli, mind az írásbeli kommunikáció terén. Az aktuális modern témák ösztönöznek a szóbeli aktivitásra, a véleménykifejtésre és a vitára, valamint kreatív szövegek alkotására.</w:t>
            </w:r>
          </w:p>
          <w:p w:rsidR="00D86DA7" w:rsidRPr="00087322" w:rsidRDefault="00D86DA7" w:rsidP="00D86DA7">
            <w:pPr>
              <w:spacing w:after="0" w:line="240" w:lineRule="auto"/>
              <w:rPr>
                <w:b/>
              </w:rPr>
            </w:pPr>
            <w:r w:rsidRPr="00087322">
              <w:rPr>
                <w:b/>
              </w:rPr>
              <w:t>Fejlesztendő kompetenciák:</w:t>
            </w:r>
          </w:p>
          <w:p w:rsidR="00D86DA7" w:rsidRPr="00087322" w:rsidRDefault="00D86DA7" w:rsidP="00D86DA7">
            <w:pPr>
              <w:spacing w:after="0" w:line="240" w:lineRule="auto"/>
            </w:pPr>
            <w:r w:rsidRPr="00087322">
              <w:rPr>
                <w:b/>
                <w:i/>
              </w:rPr>
              <w:t>tudás:</w:t>
            </w:r>
            <w:r w:rsidRPr="00087322">
              <w:t xml:space="preserve"> Ismeri a szakiránynak megfelelő germán nyelv beszélt és írott változatának szabályait, ismeretekkel rendelkezik az elvégzett szakiránynak megfelelő nyelv helyes használatáról, (szak</w:t>
            </w:r>
            <w:proofErr w:type="gramStart"/>
            <w:r w:rsidRPr="00087322">
              <w:t>)szókincséről</w:t>
            </w:r>
            <w:proofErr w:type="gramEnd"/>
            <w:r w:rsidRPr="00087322">
              <w:t>.</w:t>
            </w:r>
          </w:p>
          <w:p w:rsidR="00D86DA7" w:rsidRPr="00087322" w:rsidRDefault="00D86DA7" w:rsidP="00D86DA7">
            <w:pPr>
              <w:spacing w:after="0"/>
            </w:pPr>
            <w:r w:rsidRPr="00087322">
              <w:rPr>
                <w:b/>
                <w:i/>
              </w:rPr>
              <w:t>képesség:</w:t>
            </w:r>
            <w:r w:rsidRPr="00087322">
              <w:t xml:space="preserve"> Több stílusregiszterben, az adott műfaj szabályrendszerének megfelelően, közérthetően, választékos stílusban ír és beszél.</w:t>
            </w:r>
          </w:p>
          <w:p w:rsidR="00D86DA7" w:rsidRPr="00087322" w:rsidRDefault="00D86DA7" w:rsidP="00D86DA7">
            <w:pPr>
              <w:spacing w:after="0"/>
            </w:pPr>
            <w:r w:rsidRPr="00087322">
              <w:rPr>
                <w:b/>
                <w:i/>
              </w:rPr>
              <w:t>attitűd:</w:t>
            </w:r>
            <w:r w:rsidRPr="00087322">
              <w:t xml:space="preserve"> Törekszik nyelvi tudásának, elsősorban szókincsének a folyamatos fejlesztésére.</w:t>
            </w:r>
          </w:p>
          <w:p w:rsidR="00D86DA7" w:rsidRPr="00087322" w:rsidRDefault="00D86DA7" w:rsidP="00D86DA7">
            <w:pPr>
              <w:spacing w:after="0" w:line="240" w:lineRule="auto"/>
            </w:pPr>
            <w:r w:rsidRPr="00087322">
              <w:rPr>
                <w:b/>
                <w:i/>
              </w:rPr>
              <w:t>autonómia és felelősség:</w:t>
            </w:r>
            <w:r w:rsidRPr="00087322">
              <w:t xml:space="preserve"> A germanisztika területén szerzett ismereteit alkalmazza az egyes német nyelvterületeken (Németország, Ausztria, Svájc)</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Tantárgy tematikus leírása:</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rPr>
                <w:b/>
                <w:i/>
              </w:rPr>
            </w:pPr>
            <w:r w:rsidRPr="00087322">
              <w:rPr>
                <w:b/>
                <w:i/>
              </w:rPr>
              <w:t>Gyakorlat:</w:t>
            </w:r>
          </w:p>
          <w:p w:rsidR="00D86DA7" w:rsidRPr="00087322" w:rsidRDefault="00D86DA7" w:rsidP="00D86DA7">
            <w:pPr>
              <w:pStyle w:val="Listaszerbekezds"/>
              <w:widowControl w:val="0"/>
              <w:numPr>
                <w:ilvl w:val="0"/>
                <w:numId w:val="14"/>
              </w:numPr>
              <w:suppressAutoHyphens/>
              <w:autoSpaceDN w:val="0"/>
              <w:adjustRightInd w:val="0"/>
              <w:jc w:val="both"/>
              <w:textAlignment w:val="baseline"/>
              <w:rPr>
                <w:rFonts w:ascii="Times New Roman" w:hAnsi="Times New Roman"/>
                <w:sz w:val="22"/>
                <w:szCs w:val="22"/>
              </w:rPr>
            </w:pPr>
            <w:r w:rsidRPr="00087322">
              <w:rPr>
                <w:rFonts w:ascii="Times New Roman" w:hAnsi="Times New Roman"/>
                <w:sz w:val="22"/>
                <w:szCs w:val="22"/>
              </w:rPr>
              <w:t>Bevezetés: A kurzus célja, tematikája</w:t>
            </w:r>
          </w:p>
          <w:p w:rsidR="00D86DA7" w:rsidRPr="00087322" w:rsidRDefault="00D86DA7" w:rsidP="00D86DA7">
            <w:pPr>
              <w:pStyle w:val="Listaszerbekezds"/>
              <w:widowControl w:val="0"/>
              <w:numPr>
                <w:ilvl w:val="0"/>
                <w:numId w:val="14"/>
              </w:numPr>
              <w:suppressAutoHyphens/>
              <w:autoSpaceDN w:val="0"/>
              <w:adjustRightInd w:val="0"/>
              <w:ind w:left="714" w:hanging="357"/>
              <w:jc w:val="both"/>
              <w:textAlignment w:val="baseline"/>
              <w:rPr>
                <w:rFonts w:ascii="Times New Roman" w:hAnsi="Times New Roman"/>
                <w:sz w:val="22"/>
                <w:szCs w:val="22"/>
              </w:rPr>
            </w:pPr>
            <w:r w:rsidRPr="00087322">
              <w:rPr>
                <w:rFonts w:ascii="Times New Roman" w:hAnsi="Times New Roman"/>
                <w:sz w:val="22"/>
                <w:szCs w:val="22"/>
              </w:rPr>
              <w:t>11. lecke Globalisierung heute – rádióadások megértése (nyelvjárási változat is)</w:t>
            </w:r>
          </w:p>
          <w:p w:rsidR="00D86DA7" w:rsidRPr="00087322" w:rsidRDefault="00D86DA7" w:rsidP="00D86DA7">
            <w:pPr>
              <w:pStyle w:val="Listaszerbekezds"/>
              <w:widowControl w:val="0"/>
              <w:numPr>
                <w:ilvl w:val="0"/>
                <w:numId w:val="14"/>
              </w:numPr>
              <w:suppressAutoHyphens/>
              <w:autoSpaceDN w:val="0"/>
              <w:adjustRightInd w:val="0"/>
              <w:ind w:left="714" w:hanging="357"/>
              <w:jc w:val="both"/>
              <w:textAlignment w:val="baseline"/>
              <w:rPr>
                <w:rFonts w:ascii="Times New Roman" w:hAnsi="Times New Roman"/>
                <w:sz w:val="22"/>
                <w:szCs w:val="22"/>
              </w:rPr>
            </w:pPr>
            <w:r w:rsidRPr="00087322">
              <w:rPr>
                <w:rFonts w:ascii="Times New Roman" w:hAnsi="Times New Roman"/>
                <w:sz w:val="22"/>
                <w:szCs w:val="22"/>
              </w:rPr>
              <w:t>Der qualitative Sprung – komplex előadások, beszédek, tudósítások megértése</w:t>
            </w:r>
          </w:p>
          <w:p w:rsidR="00D86DA7" w:rsidRPr="00087322" w:rsidRDefault="00D86DA7" w:rsidP="00D86DA7">
            <w:pPr>
              <w:pStyle w:val="Listaszerbekezds"/>
              <w:widowControl w:val="0"/>
              <w:numPr>
                <w:ilvl w:val="0"/>
                <w:numId w:val="14"/>
              </w:numPr>
              <w:suppressAutoHyphens/>
              <w:autoSpaceDN w:val="0"/>
              <w:adjustRightInd w:val="0"/>
              <w:ind w:left="714" w:hanging="357"/>
              <w:jc w:val="both"/>
              <w:textAlignment w:val="baseline"/>
              <w:rPr>
                <w:rFonts w:ascii="Times New Roman" w:hAnsi="Times New Roman"/>
                <w:sz w:val="22"/>
                <w:szCs w:val="22"/>
              </w:rPr>
            </w:pPr>
            <w:r w:rsidRPr="00087322">
              <w:rPr>
                <w:rFonts w:ascii="Times New Roman" w:hAnsi="Times New Roman"/>
                <w:sz w:val="22"/>
                <w:szCs w:val="22"/>
                <w:lang w:val="de-DE"/>
              </w:rPr>
              <w:t>Folgen der Globalisierung</w:t>
            </w:r>
            <w:r w:rsidRPr="00087322">
              <w:rPr>
                <w:rFonts w:ascii="Times New Roman" w:hAnsi="Times New Roman"/>
                <w:sz w:val="22"/>
                <w:szCs w:val="22"/>
              </w:rPr>
              <w:t xml:space="preserve"> – referátum tartása</w:t>
            </w:r>
          </w:p>
          <w:p w:rsidR="00D86DA7" w:rsidRPr="00087322" w:rsidRDefault="00D86DA7" w:rsidP="00D86DA7">
            <w:pPr>
              <w:pStyle w:val="Listaszerbekezds"/>
              <w:widowControl w:val="0"/>
              <w:numPr>
                <w:ilvl w:val="0"/>
                <w:numId w:val="14"/>
              </w:numPr>
              <w:suppressAutoHyphens/>
              <w:autoSpaceDN w:val="0"/>
              <w:adjustRightInd w:val="0"/>
              <w:ind w:left="714" w:hanging="357"/>
              <w:jc w:val="both"/>
              <w:textAlignment w:val="baseline"/>
              <w:rPr>
                <w:rFonts w:ascii="Times New Roman" w:hAnsi="Times New Roman"/>
                <w:sz w:val="22"/>
                <w:szCs w:val="22"/>
              </w:rPr>
            </w:pPr>
            <w:r w:rsidRPr="00087322">
              <w:rPr>
                <w:rFonts w:ascii="Times New Roman" w:hAnsi="Times New Roman"/>
                <w:sz w:val="22"/>
                <w:szCs w:val="22"/>
                <w:lang w:val="de-DE"/>
              </w:rPr>
              <w:t>Klimawandel</w:t>
            </w:r>
            <w:r w:rsidRPr="00087322">
              <w:rPr>
                <w:rFonts w:ascii="Times New Roman" w:hAnsi="Times New Roman"/>
                <w:sz w:val="22"/>
                <w:szCs w:val="22"/>
              </w:rPr>
              <w:t xml:space="preserve"> – előadások, viták megértése</w:t>
            </w:r>
          </w:p>
          <w:p w:rsidR="00D86DA7" w:rsidRPr="00087322" w:rsidRDefault="00D86DA7" w:rsidP="00D86DA7">
            <w:pPr>
              <w:pStyle w:val="Listaszerbekezds"/>
              <w:widowControl w:val="0"/>
              <w:numPr>
                <w:ilvl w:val="0"/>
                <w:numId w:val="14"/>
              </w:numPr>
              <w:suppressAutoHyphens/>
              <w:autoSpaceDN w:val="0"/>
              <w:adjustRightInd w:val="0"/>
              <w:ind w:left="714" w:hanging="357"/>
              <w:jc w:val="both"/>
              <w:textAlignment w:val="baseline"/>
              <w:rPr>
                <w:rFonts w:ascii="Times New Roman" w:hAnsi="Times New Roman"/>
                <w:sz w:val="22"/>
                <w:szCs w:val="22"/>
              </w:rPr>
            </w:pPr>
            <w:r w:rsidRPr="00087322">
              <w:rPr>
                <w:rFonts w:ascii="Times New Roman" w:hAnsi="Times New Roman"/>
                <w:sz w:val="22"/>
                <w:szCs w:val="22"/>
                <w:lang w:val="de-DE"/>
              </w:rPr>
              <w:t>Die Globalisierung und wir</w:t>
            </w:r>
            <w:r w:rsidRPr="00087322">
              <w:rPr>
                <w:rFonts w:ascii="Times New Roman" w:hAnsi="Times New Roman"/>
                <w:sz w:val="22"/>
                <w:szCs w:val="22"/>
              </w:rPr>
              <w:t xml:space="preserve"> – érvelés gyakorlása, vita moderálása</w:t>
            </w:r>
          </w:p>
          <w:p w:rsidR="00D86DA7" w:rsidRPr="00087322" w:rsidRDefault="00D86DA7" w:rsidP="00D86DA7">
            <w:pPr>
              <w:pStyle w:val="Listaszerbekezds"/>
              <w:widowControl w:val="0"/>
              <w:numPr>
                <w:ilvl w:val="0"/>
                <w:numId w:val="14"/>
              </w:numPr>
              <w:suppressAutoHyphens/>
              <w:autoSpaceDN w:val="0"/>
              <w:adjustRightInd w:val="0"/>
              <w:ind w:left="714" w:hanging="357"/>
              <w:jc w:val="both"/>
              <w:textAlignment w:val="baseline"/>
              <w:rPr>
                <w:rFonts w:ascii="Times New Roman" w:hAnsi="Times New Roman"/>
                <w:sz w:val="22"/>
                <w:szCs w:val="22"/>
              </w:rPr>
            </w:pPr>
            <w:r w:rsidRPr="00087322">
              <w:rPr>
                <w:rFonts w:ascii="Times New Roman" w:hAnsi="Times New Roman"/>
                <w:sz w:val="22"/>
                <w:szCs w:val="22"/>
              </w:rPr>
              <w:t>Zárthelyi dolgozat</w:t>
            </w:r>
          </w:p>
          <w:p w:rsidR="00D86DA7" w:rsidRPr="00087322" w:rsidRDefault="00D86DA7" w:rsidP="00D86DA7">
            <w:pPr>
              <w:pStyle w:val="Listaszerbekezds"/>
              <w:widowControl w:val="0"/>
              <w:numPr>
                <w:ilvl w:val="0"/>
                <w:numId w:val="14"/>
              </w:numPr>
              <w:suppressAutoHyphens/>
              <w:autoSpaceDN w:val="0"/>
              <w:adjustRightInd w:val="0"/>
              <w:ind w:left="714" w:hanging="357"/>
              <w:jc w:val="both"/>
              <w:textAlignment w:val="baseline"/>
              <w:rPr>
                <w:rFonts w:ascii="Times New Roman" w:hAnsi="Times New Roman"/>
                <w:sz w:val="22"/>
                <w:szCs w:val="22"/>
              </w:rPr>
            </w:pPr>
            <w:r w:rsidRPr="00087322">
              <w:rPr>
                <w:rFonts w:ascii="Times New Roman" w:hAnsi="Times New Roman"/>
                <w:sz w:val="22"/>
                <w:szCs w:val="22"/>
              </w:rPr>
              <w:t>12. lecke Wandel– komplex előadások, beszédek, tudósítások megértése, jegyzetelés (jegyzetelési technikák)</w:t>
            </w:r>
          </w:p>
          <w:p w:rsidR="00D86DA7" w:rsidRPr="00087322" w:rsidRDefault="00D86DA7" w:rsidP="00D86DA7">
            <w:pPr>
              <w:pStyle w:val="Listaszerbekezds"/>
              <w:widowControl w:val="0"/>
              <w:numPr>
                <w:ilvl w:val="0"/>
                <w:numId w:val="14"/>
              </w:numPr>
              <w:suppressAutoHyphens/>
              <w:autoSpaceDN w:val="0"/>
              <w:adjustRightInd w:val="0"/>
              <w:ind w:left="714" w:hanging="357"/>
              <w:jc w:val="both"/>
              <w:textAlignment w:val="baseline"/>
              <w:rPr>
                <w:rFonts w:ascii="Times New Roman" w:hAnsi="Times New Roman"/>
                <w:sz w:val="22"/>
                <w:szCs w:val="22"/>
              </w:rPr>
            </w:pPr>
            <w:r w:rsidRPr="00087322">
              <w:rPr>
                <w:rFonts w:ascii="Times New Roman" w:hAnsi="Times New Roman"/>
                <w:sz w:val="22"/>
                <w:szCs w:val="22"/>
              </w:rPr>
              <w:t>Wertewandel – szakszövegekből információk és vélemények kigyűjtése, jegyzetkészítés</w:t>
            </w:r>
          </w:p>
          <w:p w:rsidR="00D86DA7" w:rsidRPr="00087322" w:rsidRDefault="00D86DA7" w:rsidP="00D86DA7">
            <w:pPr>
              <w:pStyle w:val="Listaszerbekezds"/>
              <w:widowControl w:val="0"/>
              <w:numPr>
                <w:ilvl w:val="0"/>
                <w:numId w:val="14"/>
              </w:numPr>
              <w:suppressAutoHyphens/>
              <w:autoSpaceDN w:val="0"/>
              <w:adjustRightInd w:val="0"/>
              <w:ind w:left="714" w:hanging="357"/>
              <w:jc w:val="both"/>
              <w:textAlignment w:val="baseline"/>
              <w:rPr>
                <w:rFonts w:ascii="Times New Roman" w:hAnsi="Times New Roman"/>
                <w:sz w:val="22"/>
                <w:szCs w:val="22"/>
              </w:rPr>
            </w:pPr>
            <w:r w:rsidRPr="00087322">
              <w:rPr>
                <w:rFonts w:ascii="Times New Roman" w:hAnsi="Times New Roman"/>
                <w:sz w:val="22"/>
                <w:szCs w:val="22"/>
                <w:lang w:val="de-DE"/>
              </w:rPr>
              <w:t>Lernen im Wandel</w:t>
            </w:r>
            <w:r w:rsidRPr="00087322">
              <w:rPr>
                <w:rFonts w:ascii="Times New Roman" w:hAnsi="Times New Roman"/>
                <w:sz w:val="22"/>
                <w:szCs w:val="22"/>
              </w:rPr>
              <w:t xml:space="preserve"> – komplex előadások, beszédek, tudósítások megértése</w:t>
            </w:r>
          </w:p>
          <w:p w:rsidR="00D86DA7" w:rsidRPr="00087322" w:rsidRDefault="00D86DA7" w:rsidP="00D86DA7">
            <w:pPr>
              <w:pStyle w:val="Listaszerbekezds"/>
              <w:widowControl w:val="0"/>
              <w:numPr>
                <w:ilvl w:val="0"/>
                <w:numId w:val="14"/>
              </w:numPr>
              <w:suppressAutoHyphens/>
              <w:autoSpaceDN w:val="0"/>
              <w:adjustRightInd w:val="0"/>
              <w:ind w:left="714" w:hanging="357"/>
              <w:jc w:val="both"/>
              <w:textAlignment w:val="baseline"/>
              <w:rPr>
                <w:rFonts w:ascii="Times New Roman" w:hAnsi="Times New Roman"/>
                <w:sz w:val="22"/>
                <w:szCs w:val="22"/>
              </w:rPr>
            </w:pPr>
            <w:r w:rsidRPr="00087322">
              <w:rPr>
                <w:rFonts w:ascii="Times New Roman" w:hAnsi="Times New Roman"/>
                <w:sz w:val="22"/>
                <w:szCs w:val="22"/>
                <w:lang w:val="de-DE"/>
              </w:rPr>
              <w:t>Verwandelt</w:t>
            </w:r>
            <w:r w:rsidRPr="00087322">
              <w:rPr>
                <w:rFonts w:ascii="Times New Roman" w:hAnsi="Times New Roman"/>
                <w:sz w:val="22"/>
                <w:szCs w:val="22"/>
              </w:rPr>
              <w:t xml:space="preserve"> – érvelés, ellenérvelés gyakorlása</w:t>
            </w:r>
          </w:p>
          <w:p w:rsidR="00D86DA7" w:rsidRPr="00087322" w:rsidRDefault="00D86DA7" w:rsidP="00D86DA7">
            <w:pPr>
              <w:pStyle w:val="Listaszerbekezds"/>
              <w:widowControl w:val="0"/>
              <w:numPr>
                <w:ilvl w:val="0"/>
                <w:numId w:val="14"/>
              </w:numPr>
              <w:suppressAutoHyphens/>
              <w:autoSpaceDN w:val="0"/>
              <w:adjustRightInd w:val="0"/>
              <w:ind w:left="714" w:hanging="357"/>
              <w:jc w:val="both"/>
              <w:textAlignment w:val="baseline"/>
              <w:rPr>
                <w:rFonts w:ascii="Times New Roman" w:hAnsi="Times New Roman"/>
                <w:sz w:val="22"/>
                <w:szCs w:val="22"/>
              </w:rPr>
            </w:pPr>
            <w:r w:rsidRPr="00087322">
              <w:rPr>
                <w:rFonts w:ascii="Times New Roman" w:hAnsi="Times New Roman"/>
                <w:sz w:val="22"/>
                <w:szCs w:val="22"/>
              </w:rPr>
              <w:t>Zeit im Wandel – jól strukturált szövegek írása, saját vélemény ábrázolása</w:t>
            </w:r>
          </w:p>
          <w:p w:rsidR="00D86DA7" w:rsidRPr="00087322" w:rsidRDefault="00D86DA7" w:rsidP="00D86DA7">
            <w:pPr>
              <w:pStyle w:val="Listaszerbekezds"/>
              <w:widowControl w:val="0"/>
              <w:numPr>
                <w:ilvl w:val="0"/>
                <w:numId w:val="14"/>
              </w:numPr>
              <w:suppressAutoHyphens/>
              <w:autoSpaceDN w:val="0"/>
              <w:adjustRightInd w:val="0"/>
              <w:ind w:left="714" w:hanging="357"/>
              <w:jc w:val="both"/>
              <w:textAlignment w:val="baseline"/>
              <w:rPr>
                <w:rFonts w:ascii="Times New Roman" w:hAnsi="Times New Roman"/>
                <w:sz w:val="22"/>
                <w:szCs w:val="22"/>
              </w:rPr>
            </w:pPr>
            <w:r w:rsidRPr="00087322">
              <w:rPr>
                <w:rFonts w:ascii="Times New Roman" w:hAnsi="Times New Roman"/>
                <w:sz w:val="22"/>
                <w:szCs w:val="22"/>
              </w:rPr>
              <w:t>Zárthelyi dolgozat</w:t>
            </w:r>
          </w:p>
          <w:p w:rsidR="00D86DA7" w:rsidRPr="00087322" w:rsidRDefault="00D86DA7" w:rsidP="00D86DA7">
            <w:pPr>
              <w:pStyle w:val="Listaszerbekezds"/>
              <w:widowControl w:val="0"/>
              <w:numPr>
                <w:ilvl w:val="0"/>
                <w:numId w:val="14"/>
              </w:numPr>
              <w:suppressAutoHyphens/>
              <w:autoSpaceDN w:val="0"/>
              <w:adjustRightInd w:val="0"/>
              <w:ind w:left="714" w:hanging="357"/>
              <w:jc w:val="both"/>
              <w:textAlignment w:val="baseline"/>
            </w:pPr>
            <w:r w:rsidRPr="00087322">
              <w:rPr>
                <w:rFonts w:ascii="Times New Roman" w:hAnsi="Times New Roman"/>
                <w:sz w:val="22"/>
                <w:szCs w:val="22"/>
              </w:rPr>
              <w:t>A dolgozat közös ellenőrzése, gyakorlati jegyek megbeszélése, értékelés</w:t>
            </w:r>
            <w:r w:rsidRPr="00087322">
              <w:t xml:space="preserve"> </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rPr>
                <w:b/>
              </w:rPr>
            </w:pPr>
            <w:r w:rsidRPr="00087322">
              <w:rPr>
                <w:b/>
              </w:rPr>
              <w:t>Félévközi számonkérés módja és értékelése:</w:t>
            </w:r>
          </w:p>
          <w:p w:rsidR="00D86DA7" w:rsidRPr="00087322" w:rsidRDefault="00D86DA7" w:rsidP="00D86DA7">
            <w:pPr>
              <w:spacing w:after="0" w:line="240" w:lineRule="auto"/>
            </w:pPr>
            <w:r w:rsidRPr="00087322">
              <w:t>A félév során két zárthelyi dolgozat lesz, melyek főként gyakorlati kérdésekből tevődnek össze, és az órákon elhangzott anyagra, valamint a házi feladatokra épülnek. A dolgozat értékelése: 0-59 %: elégtelen (1); 60-69 % elégséges (2); 70-79 % közepes (3); 80-89 % jó (4), 90 %-től jeles (5)</w:t>
            </w:r>
          </w:p>
          <w:p w:rsidR="00D86DA7" w:rsidRPr="00087322" w:rsidRDefault="00D86DA7" w:rsidP="00D86DA7">
            <w:pPr>
              <w:spacing w:after="0" w:line="240" w:lineRule="auto"/>
              <w:rPr>
                <w:b/>
              </w:rPr>
            </w:pPr>
            <w:r w:rsidRPr="00087322">
              <w:rPr>
                <w:b/>
              </w:rPr>
              <w:t>Gyakorlati jegy teljesítésének módja, értékelése:</w:t>
            </w:r>
          </w:p>
          <w:p w:rsidR="00D86DA7" w:rsidRPr="00087322" w:rsidRDefault="00D86DA7" w:rsidP="00D86DA7">
            <w:pPr>
              <w:spacing w:after="0" w:line="240" w:lineRule="auto"/>
              <w:rPr>
                <w:sz w:val="24"/>
                <w:szCs w:val="24"/>
              </w:rPr>
            </w:pPr>
            <w:r w:rsidRPr="00087322">
              <w:t>Az aláírás feltétele az aktív órai munka, a házi feladatok elkészítése, valamint a zárthelyi dolgozatok legalább elégséges teljesítése.</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rPr>
                <w:b/>
              </w:rPr>
            </w:pPr>
            <w:r w:rsidRPr="00087322">
              <w:rPr>
                <w:b/>
              </w:rPr>
              <w:t>Kötelező irodalom:</w:t>
            </w:r>
          </w:p>
          <w:p w:rsidR="00D86DA7" w:rsidRPr="00087322" w:rsidRDefault="00D86DA7" w:rsidP="00D86DA7">
            <w:pPr>
              <w:suppressAutoHyphens w:val="0"/>
              <w:autoSpaceDN/>
              <w:spacing w:after="0" w:line="240" w:lineRule="auto"/>
              <w:jc w:val="left"/>
              <w:textAlignment w:val="auto"/>
              <w:rPr>
                <w:rFonts w:cs="Arial"/>
              </w:rPr>
            </w:pPr>
            <w:r w:rsidRPr="00087322">
              <w:rPr>
                <w:rFonts w:cs="Arial"/>
              </w:rPr>
              <w:t>Daniels, Albert – Dengler, Stefanie – Estermann, Christian – Köhl-Kuhn, Renate – Lanz, Monika – Sander, Ilse – Schlenker, Wolfram –Tallowitz, Ulrike: Mittelpunkt. C1. Deutsch als Fremdsprache für Fortgeschrittene. Lehrbuch. Stuttgart: Klett 2008.</w:t>
            </w:r>
          </w:p>
          <w:p w:rsidR="00D86DA7" w:rsidRPr="00087322" w:rsidRDefault="00D86DA7" w:rsidP="00D86DA7">
            <w:pPr>
              <w:suppressAutoHyphens w:val="0"/>
              <w:autoSpaceDN/>
              <w:spacing w:after="0" w:line="240" w:lineRule="auto"/>
              <w:jc w:val="left"/>
              <w:textAlignment w:val="auto"/>
              <w:rPr>
                <w:rFonts w:cs="Arial"/>
              </w:rPr>
            </w:pPr>
            <w:r w:rsidRPr="00087322">
              <w:rPr>
                <w:rFonts w:cs="Arial"/>
              </w:rPr>
              <w:t>Daniels, Albert – Dengler, Stefanie – Estermann, Christian – Köhl-Kuhn, Renate – Lanz, Monika – Sander, Ilse – Schlenker, Wolfram – Tallowitz, Ulrike: Mittelpunkt. C1. Deutsch als Fremdsprache für Fortgeschrittene. Arbeitsbuch + Audio CD. Stuttgart: Klett 2008.</w:t>
            </w:r>
          </w:p>
          <w:p w:rsidR="00D86DA7" w:rsidRPr="00087322" w:rsidRDefault="00D86DA7" w:rsidP="00D86DA7">
            <w:pPr>
              <w:spacing w:after="0" w:line="240" w:lineRule="auto"/>
              <w:rPr>
                <w:rFonts w:cs="Arial"/>
              </w:rPr>
            </w:pPr>
            <w:r w:rsidRPr="00087322">
              <w:rPr>
                <w:rFonts w:cs="Arial"/>
              </w:rPr>
              <w:t>Fitz, Angela – Neustadt, Eva: Mittelpunkt B2. Redemittelsammlung. Stuttgart: Klett 2009.</w:t>
            </w:r>
          </w:p>
          <w:p w:rsidR="00D86DA7" w:rsidRPr="00087322" w:rsidRDefault="00D86DA7" w:rsidP="00D86DA7">
            <w:pPr>
              <w:spacing w:after="0" w:line="240" w:lineRule="auto"/>
              <w:rPr>
                <w:b/>
              </w:rPr>
            </w:pPr>
            <w:r w:rsidRPr="00087322">
              <w:rPr>
                <w:b/>
              </w:rPr>
              <w:lastRenderedPageBreak/>
              <w:t>Ajánlott irodalom:</w:t>
            </w:r>
          </w:p>
          <w:p w:rsidR="00D86DA7" w:rsidRPr="00087322" w:rsidRDefault="00D86DA7" w:rsidP="00D86DA7">
            <w:pPr>
              <w:suppressAutoHyphens w:val="0"/>
              <w:autoSpaceDN/>
              <w:spacing w:after="0" w:line="240" w:lineRule="auto"/>
              <w:jc w:val="left"/>
              <w:textAlignment w:val="auto"/>
              <w:rPr>
                <w:rFonts w:cs="Arial"/>
              </w:rPr>
            </w:pPr>
            <w:r w:rsidRPr="00087322">
              <w:rPr>
                <w:rFonts w:cs="Arial"/>
              </w:rPr>
              <w:t>Backhaus, Anke –Sander, Ilse –Skrodzki, Johanna: Mittelpunkt B2 / C1. Intensivtrainer schriftlicher und mündlicher Ausdruck. Stuttgart: Klett 2010.</w:t>
            </w:r>
          </w:p>
          <w:p w:rsidR="00D86DA7" w:rsidRPr="00087322" w:rsidRDefault="00D86DA7" w:rsidP="00D86DA7">
            <w:pPr>
              <w:suppressAutoHyphens w:val="0"/>
              <w:autoSpaceDN/>
              <w:spacing w:after="0" w:line="240" w:lineRule="auto"/>
              <w:jc w:val="left"/>
              <w:textAlignment w:val="auto"/>
              <w:rPr>
                <w:rFonts w:cs="Arial"/>
              </w:rPr>
            </w:pPr>
            <w:r w:rsidRPr="00087322">
              <w:rPr>
                <w:rFonts w:cs="Arial"/>
              </w:rPr>
              <w:t>Daniels, Albert – Dengler, Stefanie – Estermann, Christian – Köhl-Kuhn, Renate – Lanz, Monika – Sander, Ilse – Schlenker, Wolfram – Tallowitz, Ulrike: Mittelpunkt. C1. Deutsch als Fremdsprache für Fortgeschrittene. 3 Audio CD-s. Stuttgart: Klett 2008.</w:t>
            </w:r>
          </w:p>
          <w:p w:rsidR="00D86DA7" w:rsidRPr="00087322" w:rsidRDefault="00D86DA7" w:rsidP="00D86DA7">
            <w:pPr>
              <w:spacing w:after="0" w:line="240" w:lineRule="auto"/>
              <w:rPr>
                <w:bCs/>
                <w:szCs w:val="24"/>
              </w:rPr>
            </w:pPr>
            <w:r w:rsidRPr="00087322">
              <w:rPr>
                <w:rFonts w:cs="Arial"/>
              </w:rPr>
              <w:t>Fitz, Angela – Neustadt, Eva: Mittelpunkt C1. Redemittelsammlung. Stuttgart: Klett 2009.</w:t>
            </w:r>
          </w:p>
        </w:tc>
      </w:tr>
    </w:tbl>
    <w:p w:rsidR="00087322" w:rsidRDefault="00087322" w:rsidP="005231F0">
      <w:pPr>
        <w:spacing w:after="0" w:line="240" w:lineRule="auto"/>
      </w:pPr>
      <w:r>
        <w:lastRenderedPageBreak/>
        <w:br w:type="page"/>
      </w:r>
    </w:p>
    <w:p w:rsidR="00D86DA7" w:rsidRPr="00087322" w:rsidRDefault="00D86DA7"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D86DA7">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rPr>
                <w:b/>
              </w:rPr>
            </w:pPr>
            <w:r w:rsidRPr="00087322">
              <w:rPr>
                <w:b/>
              </w:rPr>
              <w:t>Tantárgy neve:</w:t>
            </w:r>
          </w:p>
          <w:p w:rsidR="00D86DA7" w:rsidRPr="00087322" w:rsidRDefault="00D86DA7" w:rsidP="00D86DA7">
            <w:pPr>
              <w:spacing w:after="0" w:line="240" w:lineRule="auto"/>
            </w:pPr>
            <w:r w:rsidRPr="00087322">
              <w:t>Német nyelvű országok jelenkori kultúrája</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Tantárgy Neptun kódja:</w:t>
            </w:r>
            <w:r w:rsidRPr="00087322">
              <w:t xml:space="preserve"> </w:t>
            </w:r>
          </w:p>
          <w:p w:rsidR="00D86DA7" w:rsidRPr="00087322" w:rsidRDefault="00D86DA7" w:rsidP="00D86DA7">
            <w:pPr>
              <w:spacing w:after="0" w:line="240" w:lineRule="auto"/>
            </w:pPr>
            <w:r w:rsidRPr="00087322">
              <w:rPr>
                <w:b/>
              </w:rPr>
              <w:t>Tárgyfelelős intézet:</w:t>
            </w:r>
            <w:r w:rsidRPr="00087322">
              <w:t xml:space="preserve"> MFI</w:t>
            </w:r>
            <w:r w:rsidR="00F73FC1">
              <w:t xml:space="preserve"> </w:t>
            </w:r>
            <w:r w:rsidR="00F73FC1" w:rsidRPr="00087322">
              <w:rPr>
                <w:bCs/>
              </w:rPr>
              <w:t xml:space="preserve">Német Nyelv- és </w:t>
            </w:r>
            <w:proofErr w:type="gramStart"/>
            <w:r w:rsidR="00F73FC1" w:rsidRPr="00087322">
              <w:rPr>
                <w:bCs/>
              </w:rPr>
              <w:t>Irodalomtudományi  Tanszék</w:t>
            </w:r>
            <w:proofErr w:type="gramEnd"/>
          </w:p>
        </w:tc>
      </w:tr>
      <w:tr w:rsidR="00087322" w:rsidRPr="00087322" w:rsidTr="00D86DA7">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Tantárgyelem:</w:t>
            </w:r>
            <w:r w:rsidRPr="00087322">
              <w:t xml:space="preserve"> kötelező</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Tárgyfelelős:</w:t>
            </w:r>
            <w:r w:rsidRPr="00087322">
              <w:t xml:space="preserve"> Dr. </w:t>
            </w:r>
            <w:r w:rsidR="00087322">
              <w:t xml:space="preserve">habil </w:t>
            </w:r>
            <w:r w:rsidRPr="00087322">
              <w:t>Tózsa-Rigó Attila, egyetemi docens</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 xml:space="preserve">Közreműködő </w:t>
            </w:r>
            <w:proofErr w:type="gramStart"/>
            <w:r w:rsidRPr="00087322">
              <w:rPr>
                <w:b/>
              </w:rPr>
              <w:t>oktató(</w:t>
            </w:r>
            <w:proofErr w:type="gramEnd"/>
            <w:r w:rsidRPr="00087322">
              <w:rPr>
                <w:b/>
              </w:rPr>
              <w:t>k):</w:t>
            </w:r>
            <w:r w:rsidRPr="00087322">
              <w:t xml:space="preserve"> Dr. Tózsa-Rigó Attila, egyetemi docens, Dr. Bikics Gabriella, egyetemi docens, Sabine Hankó, anyanyelvi lektor, Bazsóné Dr. Sőrés Marianna, egyetemi adjunktus</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 xml:space="preserve">Javasolt félév: </w:t>
            </w:r>
            <w:r w:rsidRPr="00087322">
              <w:t>2T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Előfeltétel:</w:t>
            </w:r>
            <w:r w:rsidRPr="00087322">
              <w:t xml:space="preserve"> nincs</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Óraszám/félév:</w:t>
            </w:r>
            <w:r w:rsidRPr="00087322">
              <w:t xml:space="preserve"> előadás, 9 </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 xml:space="preserve">Számonkérés módja: </w:t>
            </w:r>
            <w:r w:rsidRPr="00087322">
              <w:t>aláírás, kollokvium</w:t>
            </w:r>
          </w:p>
        </w:tc>
      </w:tr>
      <w:tr w:rsidR="00087322" w:rsidRPr="00087322" w:rsidTr="00D86DA7">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Kreditpont:</w:t>
            </w:r>
            <w:r w:rsidRPr="00087322">
              <w:t xml:space="preserve"> 3</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Munkarend:</w:t>
            </w:r>
            <w:r w:rsidRPr="00087322">
              <w:t xml:space="preserve"> levelező</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rPr>
                <w:b/>
              </w:rPr>
            </w:pPr>
            <w:r w:rsidRPr="00087322">
              <w:rPr>
                <w:b/>
              </w:rPr>
              <w:t>Tantárgy feladata és célja:</w:t>
            </w:r>
          </w:p>
          <w:p w:rsidR="00D86DA7" w:rsidRPr="00087322" w:rsidRDefault="00D86DA7" w:rsidP="00D86DA7">
            <w:pPr>
              <w:spacing w:after="0" w:line="240" w:lineRule="auto"/>
            </w:pPr>
            <w:r w:rsidRPr="00087322">
              <w:t xml:space="preserve">Az előadások célja, hogy a hallgatók az előző féléves áttekintő előadás teljesítése után részletesebben foglalkozzanak a német nyelvű országok jelenkori történetével, földrajzával és legfontosabb, aktuális kulturális jellemzőivel. Kiemelten foglalkozunk a választott témákban a német nyelvű országok összehasonlításával. </w:t>
            </w:r>
          </w:p>
          <w:p w:rsidR="00D86DA7" w:rsidRPr="00087322" w:rsidRDefault="00D86DA7" w:rsidP="00D86DA7">
            <w:pPr>
              <w:spacing w:after="0" w:line="240" w:lineRule="auto"/>
              <w:rPr>
                <w:b/>
              </w:rPr>
            </w:pPr>
            <w:r w:rsidRPr="00087322">
              <w:rPr>
                <w:b/>
              </w:rPr>
              <w:t>Fejlesztendő kompetenciák:</w:t>
            </w:r>
          </w:p>
          <w:p w:rsidR="00D86DA7" w:rsidRPr="00087322" w:rsidRDefault="00D86DA7" w:rsidP="00D86DA7">
            <w:pPr>
              <w:spacing w:after="0" w:line="240" w:lineRule="auto"/>
            </w:pPr>
            <w:r w:rsidRPr="00087322">
              <w:rPr>
                <w:b/>
                <w:i/>
              </w:rPr>
              <w:t>tudás:</w:t>
            </w:r>
            <w:r w:rsidRPr="00087322">
              <w:t xml:space="preserve"> a már megszerzett kultúrtörténeti ismeretek bővítése, az összehasonlító országismeret módszertanának megismerése, aktuális országismereti ismeretek gyarapítása</w:t>
            </w:r>
          </w:p>
          <w:p w:rsidR="00D86DA7" w:rsidRPr="00087322" w:rsidRDefault="00D86DA7" w:rsidP="00D86DA7">
            <w:pPr>
              <w:spacing w:after="0" w:line="240" w:lineRule="auto"/>
            </w:pPr>
            <w:r w:rsidRPr="00087322">
              <w:rPr>
                <w:b/>
                <w:i/>
              </w:rPr>
              <w:t>képesség:</w:t>
            </w:r>
            <w:r w:rsidRPr="00087322">
              <w:t xml:space="preserve"> interkulturális aspektus alkalmazása, kritikai nézőpont alkalmazása, ismeretek aktualizálása, rendszerezése</w:t>
            </w:r>
          </w:p>
          <w:p w:rsidR="00D86DA7" w:rsidRPr="00087322" w:rsidRDefault="00D86DA7" w:rsidP="00D86DA7">
            <w:pPr>
              <w:spacing w:after="0" w:line="240" w:lineRule="auto"/>
            </w:pPr>
            <w:r w:rsidRPr="00087322">
              <w:rPr>
                <w:b/>
                <w:i/>
              </w:rPr>
              <w:t>attitűd:</w:t>
            </w:r>
            <w:r w:rsidRPr="00087322">
              <w:t xml:space="preserve"> befogadókészség fejlesztése, tudatosítás, az összehasonlító módszertan eredményeinek releváns interpretálása, a német nyelvű országokról kialított képe, sztereotípiák felülvizsgálata  </w:t>
            </w:r>
          </w:p>
          <w:p w:rsidR="00D86DA7" w:rsidRPr="00087322" w:rsidRDefault="00D86DA7" w:rsidP="00D86DA7">
            <w:pPr>
              <w:spacing w:after="0" w:line="240" w:lineRule="auto"/>
            </w:pPr>
            <w:r w:rsidRPr="00087322">
              <w:rPr>
                <w:b/>
                <w:i/>
              </w:rPr>
              <w:t>autonómia és felelősség:</w:t>
            </w:r>
            <w:r w:rsidRPr="00087322">
              <w:t xml:space="preserve"> interkulturális nézőpont autonóm alkalmazása, önálló információgyűjtés </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pPr>
            <w:r w:rsidRPr="00087322">
              <w:rPr>
                <w:b/>
              </w:rPr>
              <w:t>Tantárgy tematikus leírása:</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uppressAutoHyphens w:val="0"/>
              <w:autoSpaceDN/>
              <w:spacing w:after="0" w:line="240" w:lineRule="auto"/>
              <w:textAlignment w:val="auto"/>
            </w:pPr>
            <w:r w:rsidRPr="00087322">
              <w:t>1.</w:t>
            </w:r>
            <w:r w:rsidRPr="00087322">
              <w:tab/>
              <w:t>Geschichte der deutschsprachigen Länder im 20. Jahrhundert.</w:t>
            </w:r>
          </w:p>
          <w:p w:rsidR="00D86DA7" w:rsidRPr="00087322" w:rsidRDefault="00D86DA7" w:rsidP="00D86DA7">
            <w:pPr>
              <w:suppressAutoHyphens w:val="0"/>
              <w:autoSpaceDN/>
              <w:spacing w:after="0" w:line="240" w:lineRule="auto"/>
              <w:textAlignment w:val="auto"/>
            </w:pPr>
            <w:r w:rsidRPr="00087322">
              <w:t>2.</w:t>
            </w:r>
            <w:r w:rsidRPr="00087322">
              <w:tab/>
              <w:t>Geographie der deutschsprachigen Länder. Das Klima, die wichtigsten Regionen. Die Landschaften von Deutschland. Die Länder der Berge und der Seen − Österreich und die Schweiz.</w:t>
            </w:r>
          </w:p>
          <w:p w:rsidR="00D86DA7" w:rsidRPr="00087322" w:rsidRDefault="00D86DA7" w:rsidP="00D86DA7">
            <w:pPr>
              <w:suppressAutoHyphens w:val="0"/>
              <w:autoSpaceDN/>
              <w:spacing w:after="0" w:line="240" w:lineRule="auto"/>
              <w:textAlignment w:val="auto"/>
            </w:pPr>
            <w:r w:rsidRPr="00087322">
              <w:t>3.</w:t>
            </w:r>
            <w:r w:rsidRPr="00087322">
              <w:tab/>
              <w:t>Staatsstruktur. Bundesrepublik Deutschland. Bundesrepublik Österreich. Die Schweizerische Eidgenossenschaft. Politisches System, Parteien, Institute der Demokratie.</w:t>
            </w:r>
          </w:p>
          <w:p w:rsidR="00D86DA7" w:rsidRPr="00087322" w:rsidRDefault="00D86DA7" w:rsidP="00D86DA7">
            <w:pPr>
              <w:suppressAutoHyphens w:val="0"/>
              <w:autoSpaceDN/>
              <w:spacing w:after="0" w:line="240" w:lineRule="auto"/>
              <w:textAlignment w:val="auto"/>
            </w:pPr>
            <w:r w:rsidRPr="00087322">
              <w:t>4.</w:t>
            </w:r>
            <w:r w:rsidRPr="00087322">
              <w:tab/>
              <w:t>Soziale Fragen. Soziale Spannungen, Migration, Toleranz und Intoleranz, Interkulturalität und Multikulturalität. Gesundheitswesen, soziale Versicherung usw.</w:t>
            </w:r>
          </w:p>
          <w:p w:rsidR="00D86DA7" w:rsidRPr="00087322" w:rsidRDefault="00D86DA7" w:rsidP="00D86DA7">
            <w:pPr>
              <w:suppressAutoHyphens w:val="0"/>
              <w:autoSpaceDN/>
              <w:spacing w:after="0" w:line="240" w:lineRule="auto"/>
              <w:textAlignment w:val="auto"/>
            </w:pPr>
            <w:r w:rsidRPr="00087322">
              <w:t>5.</w:t>
            </w:r>
            <w:r w:rsidRPr="00087322">
              <w:tab/>
            </w:r>
            <w:proofErr w:type="gramStart"/>
            <w:r w:rsidRPr="00087322">
              <w:t>Wirtschaft(</w:t>
            </w:r>
            <w:proofErr w:type="gramEnd"/>
            <w:r w:rsidRPr="00087322">
              <w:t>skrise). Die deutschen und österreichischen Positionen in der EU.</w:t>
            </w:r>
          </w:p>
          <w:p w:rsidR="00D86DA7" w:rsidRPr="00087322" w:rsidRDefault="00D86DA7" w:rsidP="00D86DA7">
            <w:pPr>
              <w:suppressAutoHyphens w:val="0"/>
              <w:autoSpaceDN/>
              <w:spacing w:after="0" w:line="240" w:lineRule="auto"/>
              <w:textAlignment w:val="auto"/>
            </w:pPr>
            <w:r w:rsidRPr="00087322">
              <w:t>6.</w:t>
            </w:r>
            <w:r w:rsidRPr="00087322">
              <w:tab/>
              <w:t>Sport und Leben. Die bedeutendsten Sportarten, Sportveranstaltungen, Freizeitbeschäftigungen.</w:t>
            </w:r>
          </w:p>
          <w:p w:rsidR="00D86DA7" w:rsidRPr="00087322" w:rsidRDefault="00D86DA7" w:rsidP="00D86DA7">
            <w:pPr>
              <w:suppressAutoHyphens w:val="0"/>
              <w:autoSpaceDN/>
              <w:spacing w:after="0" w:line="240" w:lineRule="auto"/>
              <w:textAlignment w:val="auto"/>
            </w:pPr>
            <w:r w:rsidRPr="00087322">
              <w:t>7.</w:t>
            </w:r>
            <w:r w:rsidRPr="00087322">
              <w:tab/>
              <w:t xml:space="preserve">Musik. </w:t>
            </w:r>
            <w:proofErr w:type="gramStart"/>
            <w:r w:rsidRPr="00087322">
              <w:t>Von</w:t>
            </w:r>
            <w:proofErr w:type="gramEnd"/>
            <w:r w:rsidRPr="00087322">
              <w:t xml:space="preserve"> Beethoven und Johann Strauss bis zu den Toten Hosen.</w:t>
            </w:r>
          </w:p>
          <w:p w:rsidR="00D86DA7" w:rsidRPr="00087322" w:rsidRDefault="00D86DA7" w:rsidP="00D86DA7">
            <w:pPr>
              <w:suppressAutoHyphens w:val="0"/>
              <w:autoSpaceDN/>
              <w:spacing w:after="0" w:line="240" w:lineRule="auto"/>
              <w:textAlignment w:val="auto"/>
            </w:pPr>
            <w:r w:rsidRPr="00087322">
              <w:t>8.</w:t>
            </w:r>
            <w:r w:rsidRPr="00087322">
              <w:tab/>
              <w:t>Kulturelle Sehenswürdigkeiten von Deutschland und Österreich. Berühmte Städte, touristische Zentren.</w:t>
            </w:r>
          </w:p>
          <w:p w:rsidR="00D86DA7" w:rsidRPr="00087322" w:rsidRDefault="00D86DA7" w:rsidP="00D86DA7">
            <w:pPr>
              <w:suppressAutoHyphens w:val="0"/>
              <w:autoSpaceDN/>
              <w:spacing w:after="0" w:line="240" w:lineRule="auto"/>
              <w:textAlignment w:val="auto"/>
            </w:pPr>
            <w:r w:rsidRPr="00087322">
              <w:t>9.</w:t>
            </w:r>
            <w:r w:rsidRPr="00087322">
              <w:tab/>
              <w:t>Bräuche, Tradition und Volkskultur.</w:t>
            </w:r>
          </w:p>
          <w:p w:rsidR="00D86DA7" w:rsidRPr="00087322" w:rsidRDefault="00D86DA7" w:rsidP="00D86DA7">
            <w:pPr>
              <w:suppressAutoHyphens w:val="0"/>
              <w:autoSpaceDN/>
              <w:spacing w:after="0" w:line="240" w:lineRule="auto"/>
              <w:textAlignment w:val="auto"/>
            </w:pPr>
            <w:r w:rsidRPr="00087322">
              <w:t>10.</w:t>
            </w:r>
            <w:r w:rsidRPr="00087322">
              <w:tab/>
              <w:t>Die Medien. Zeitungen, TV, Radio, Internet. Die Internet-Sprache.</w:t>
            </w:r>
          </w:p>
          <w:p w:rsidR="00D86DA7" w:rsidRPr="00087322" w:rsidRDefault="00D86DA7" w:rsidP="00D86DA7">
            <w:pPr>
              <w:suppressAutoHyphens w:val="0"/>
              <w:autoSpaceDN/>
              <w:spacing w:after="0" w:line="240" w:lineRule="auto"/>
              <w:textAlignment w:val="auto"/>
            </w:pPr>
            <w:r w:rsidRPr="00087322">
              <w:t>11.</w:t>
            </w:r>
            <w:r w:rsidRPr="00087322">
              <w:tab/>
              <w:t>Deutschsprachige Werbungen, sprachliche Mittel des Marketings.</w:t>
            </w:r>
          </w:p>
          <w:p w:rsidR="00D86DA7" w:rsidRPr="00087322" w:rsidRDefault="00D86DA7" w:rsidP="00D86DA7">
            <w:pPr>
              <w:suppressAutoHyphens w:val="0"/>
              <w:autoSpaceDN/>
              <w:spacing w:after="0" w:line="240" w:lineRule="auto"/>
              <w:textAlignment w:val="auto"/>
            </w:pPr>
            <w:r w:rsidRPr="00087322">
              <w:t>12.</w:t>
            </w:r>
            <w:r w:rsidRPr="00087322">
              <w:tab/>
              <w:t>Umweltschutz, grüne Bewegungen. Passivhäuser und aktive Leute. Abfallwirtschaft</w:t>
            </w:r>
          </w:p>
          <w:p w:rsidR="00D86DA7" w:rsidRPr="00087322" w:rsidRDefault="00D86DA7" w:rsidP="00D86DA7">
            <w:pPr>
              <w:suppressAutoHyphens w:val="0"/>
              <w:autoSpaceDN/>
              <w:spacing w:after="0" w:line="240" w:lineRule="auto"/>
              <w:textAlignment w:val="auto"/>
            </w:pPr>
            <w:r w:rsidRPr="00087322">
              <w:t>13.</w:t>
            </w:r>
            <w:r w:rsidRPr="00087322">
              <w:tab/>
              <w:t>Gastronomie, typische Gerichte und Getränke nördlich und südlich vom „Weisswurstäquator”</w:t>
            </w:r>
          </w:p>
          <w:p w:rsidR="00D86DA7" w:rsidRPr="00087322" w:rsidRDefault="00D86DA7" w:rsidP="00D86DA7">
            <w:pPr>
              <w:suppressAutoHyphens w:val="0"/>
              <w:autoSpaceDN/>
              <w:spacing w:after="0" w:line="240" w:lineRule="auto"/>
              <w:textAlignment w:val="auto"/>
            </w:pPr>
            <w:r w:rsidRPr="00087322">
              <w:t>14.        Schulsystem.</w:t>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rPr>
                <w:b/>
              </w:rPr>
            </w:pPr>
            <w:r w:rsidRPr="00087322">
              <w:rPr>
                <w:b/>
              </w:rPr>
              <w:t>Félévközi számonkérés módja és értékelése:</w:t>
            </w:r>
          </w:p>
          <w:p w:rsidR="00D86DA7" w:rsidRPr="00087322" w:rsidRDefault="00D86DA7" w:rsidP="00D86DA7">
            <w:pPr>
              <w:spacing w:after="0" w:line="240" w:lineRule="auto"/>
              <w:rPr>
                <w:b/>
              </w:rPr>
            </w:pPr>
            <w:r w:rsidRPr="00087322">
              <w:rPr>
                <w:b/>
              </w:rPr>
              <w:t>-</w:t>
            </w:r>
          </w:p>
          <w:p w:rsidR="00D86DA7" w:rsidRPr="00087322" w:rsidRDefault="00D86DA7" w:rsidP="00D86DA7">
            <w:pPr>
              <w:spacing w:after="0" w:line="240" w:lineRule="auto"/>
              <w:rPr>
                <w:b/>
              </w:rPr>
            </w:pPr>
            <w:r w:rsidRPr="00087322">
              <w:rPr>
                <w:b/>
              </w:rPr>
              <w:t>Kollokvium teljesítésének módja, értékelése:</w:t>
            </w:r>
          </w:p>
          <w:p w:rsidR="00D86DA7" w:rsidRPr="00087322" w:rsidRDefault="00D86DA7" w:rsidP="00D86DA7">
            <w:pPr>
              <w:spacing w:after="0" w:line="240" w:lineRule="auto"/>
            </w:pPr>
            <w:r w:rsidRPr="00087322">
              <w:t>Írásbeli és szóbeli vizsga. Az írásbeli vizsgán (teszt) a fenti témakörökhöz kapcsolódó ismereteket kérjük számon. A szóbeli vizsgán a hallgatónak az alábbi feladatot kell megoldania:</w:t>
            </w:r>
          </w:p>
          <w:p w:rsidR="00D86DA7" w:rsidRPr="00087322" w:rsidRDefault="00D86DA7" w:rsidP="00D86DA7">
            <w:pPr>
              <w:spacing w:after="0" w:line="240" w:lineRule="auto"/>
              <w:rPr>
                <w:bCs/>
              </w:rPr>
            </w:pPr>
            <w:r w:rsidRPr="00087322">
              <w:rPr>
                <w:lang w:val="de-DE"/>
              </w:rPr>
              <w:t>Sie sind Fremdenführer und führen Ihre Gruppe in eine deutschsprachige Region. Was würden Sie den Touristen zeigen und über die Alltagskultur erzählen?</w:t>
            </w:r>
          </w:p>
          <w:p w:rsidR="00D86DA7" w:rsidRPr="00087322" w:rsidRDefault="00D86DA7" w:rsidP="00D86DA7">
            <w:pPr>
              <w:spacing w:after="0" w:line="240" w:lineRule="auto"/>
              <w:rPr>
                <w:bCs/>
              </w:rPr>
            </w:pPr>
          </w:p>
          <w:p w:rsidR="00D86DA7" w:rsidRPr="00087322" w:rsidRDefault="00D86DA7" w:rsidP="00D86DA7">
            <w:pPr>
              <w:spacing w:after="0" w:line="240" w:lineRule="auto"/>
              <w:rPr>
                <w:bCs/>
              </w:rPr>
            </w:pPr>
            <w:r w:rsidRPr="00087322">
              <w:rPr>
                <w:bCs/>
              </w:rPr>
              <w:t>Feladatsor: Az elégséges (2) jegyhez 60%-ot, a közepes (3) jegyhez 70%-ot, a jó (4) jegyhez 80%-ot, a jeles (5) jegyhez 90%-ot kell elérni.</w:t>
            </w:r>
          </w:p>
          <w:p w:rsidR="00D86DA7" w:rsidRPr="00087322" w:rsidRDefault="00D86DA7" w:rsidP="00D86DA7">
            <w:pPr>
              <w:spacing w:after="0" w:line="240" w:lineRule="auto"/>
              <w:rPr>
                <w:bCs/>
              </w:rPr>
            </w:pPr>
          </w:p>
          <w:p w:rsidR="00D86DA7" w:rsidRPr="00087322" w:rsidRDefault="00D86DA7" w:rsidP="00D86DA7">
            <w:pPr>
              <w:spacing w:after="0" w:line="240" w:lineRule="auto"/>
              <w:rPr>
                <w:bCs/>
              </w:rPr>
            </w:pPr>
            <w:r w:rsidRPr="00087322">
              <w:rPr>
                <w:bCs/>
              </w:rPr>
              <w:t>A produktív készségek (szóbeli témakifejtés) értékelése három szempont szerint, részjegyekkel történik:</w:t>
            </w:r>
          </w:p>
          <w:p w:rsidR="00D86DA7" w:rsidRPr="00087322" w:rsidRDefault="00D86DA7" w:rsidP="00D86DA7">
            <w:pPr>
              <w:pStyle w:val="Listaszerbekezds"/>
              <w:numPr>
                <w:ilvl w:val="0"/>
                <w:numId w:val="3"/>
              </w:numPr>
              <w:rPr>
                <w:rFonts w:ascii="Times New Roman" w:hAnsi="Times New Roman"/>
                <w:bCs/>
                <w:sz w:val="22"/>
                <w:szCs w:val="22"/>
              </w:rPr>
            </w:pPr>
            <w:r w:rsidRPr="00087322">
              <w:rPr>
                <w:rFonts w:ascii="Times New Roman" w:hAnsi="Times New Roman"/>
                <w:bCs/>
                <w:sz w:val="22"/>
                <w:szCs w:val="22"/>
              </w:rPr>
              <w:lastRenderedPageBreak/>
              <w:t>Tartalom: a szóbeli felelet szakmai információi és szókincse</w:t>
            </w:r>
          </w:p>
          <w:p w:rsidR="00D86DA7" w:rsidRPr="00087322" w:rsidRDefault="00D86DA7" w:rsidP="00D86DA7">
            <w:pPr>
              <w:pStyle w:val="Listaszerbekezds"/>
              <w:numPr>
                <w:ilvl w:val="0"/>
                <w:numId w:val="3"/>
              </w:numPr>
              <w:rPr>
                <w:rFonts w:ascii="Times New Roman" w:hAnsi="Times New Roman"/>
                <w:bCs/>
                <w:sz w:val="22"/>
                <w:szCs w:val="22"/>
              </w:rPr>
            </w:pPr>
            <w:r w:rsidRPr="00087322">
              <w:rPr>
                <w:rFonts w:ascii="Times New Roman" w:hAnsi="Times New Roman"/>
                <w:bCs/>
                <w:sz w:val="22"/>
                <w:szCs w:val="22"/>
              </w:rPr>
              <w:t>Prezentáció: a szóbeli felelet logikája, felépítése, előadásmódja, követhetősége, gördülékenysége, érthetősége</w:t>
            </w:r>
          </w:p>
          <w:p w:rsidR="00D86DA7" w:rsidRPr="00087322" w:rsidRDefault="00D86DA7" w:rsidP="00D86DA7">
            <w:pPr>
              <w:pStyle w:val="Listaszerbekezds"/>
              <w:numPr>
                <w:ilvl w:val="0"/>
                <w:numId w:val="3"/>
              </w:numPr>
              <w:rPr>
                <w:rFonts w:ascii="Times New Roman" w:hAnsi="Times New Roman"/>
                <w:bCs/>
                <w:sz w:val="22"/>
                <w:szCs w:val="22"/>
              </w:rPr>
            </w:pPr>
            <w:r w:rsidRPr="00087322">
              <w:rPr>
                <w:rFonts w:ascii="Times New Roman" w:hAnsi="Times New Roman"/>
                <w:bCs/>
                <w:sz w:val="22"/>
                <w:szCs w:val="22"/>
              </w:rPr>
              <w:t>Kommunikáció: a szóbeli felelet nyelvhelyessége.</w:t>
            </w:r>
          </w:p>
          <w:p w:rsidR="00D86DA7" w:rsidRPr="00087322" w:rsidRDefault="00D86DA7" w:rsidP="00D86DA7">
            <w:pPr>
              <w:suppressAutoHyphens w:val="0"/>
              <w:spacing w:after="0" w:line="240" w:lineRule="auto"/>
              <w:jc w:val="left"/>
            </w:pPr>
            <w:r w:rsidRPr="00087322">
              <w:rPr>
                <w:bCs/>
              </w:rPr>
              <w:t>A végső osztályzat a három részjegy matematikai átlaga.</w:t>
            </w:r>
            <w:r w:rsidRPr="00087322">
              <w:rPr>
                <w:bCs/>
              </w:rPr>
              <w:tab/>
            </w:r>
          </w:p>
        </w:tc>
      </w:tr>
      <w:tr w:rsidR="00087322" w:rsidRPr="00087322" w:rsidTr="00D86DA7">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DA7" w:rsidRPr="00087322" w:rsidRDefault="00D86DA7" w:rsidP="00D86DA7">
            <w:pPr>
              <w:spacing w:after="0" w:line="240" w:lineRule="auto"/>
              <w:rPr>
                <w:b/>
              </w:rPr>
            </w:pPr>
            <w:r w:rsidRPr="00087322">
              <w:rPr>
                <w:b/>
              </w:rPr>
              <w:lastRenderedPageBreak/>
              <w:t>Kötelező irodalom:</w:t>
            </w:r>
          </w:p>
          <w:p w:rsidR="00D86DA7" w:rsidRPr="00087322" w:rsidRDefault="00D86DA7" w:rsidP="00D86DA7">
            <w:pPr>
              <w:spacing w:after="0" w:line="240" w:lineRule="auto"/>
            </w:pPr>
            <w:r w:rsidRPr="00087322">
              <w:t xml:space="preserve">Boócz-Barna Katalin – Szablyár Anna: 3+1D Puzzle. Landeskunde und Interkulturelle Kommunikation. Budapest: Bölcsész konzorcium 2006. (letölthető: </w:t>
            </w:r>
            <w:hyperlink r:id="rId20" w:history="1">
              <w:r w:rsidRPr="00087322">
                <w:rPr>
                  <w:rStyle w:val="Hiperhivatkozs"/>
                  <w:color w:val="auto"/>
                </w:rPr>
                <w:t>www.gepeskonyv.elte</w:t>
              </w:r>
            </w:hyperlink>
            <w:r w:rsidRPr="00087322">
              <w:t xml:space="preserve">) </w:t>
            </w:r>
          </w:p>
          <w:p w:rsidR="00D86DA7" w:rsidRPr="00087322" w:rsidRDefault="00D86DA7" w:rsidP="00D86DA7">
            <w:pPr>
              <w:spacing w:after="0" w:line="240" w:lineRule="auto"/>
            </w:pPr>
            <w:r w:rsidRPr="00087322">
              <w:t>Rrücher, Karl-Heinz: Begreifen und bewerten: Exemplarische Texte und Übungen zur kulturhistorischen deutschen Landeskunde. Ismaning: Hueber 2006.</w:t>
            </w:r>
          </w:p>
          <w:p w:rsidR="00D86DA7" w:rsidRPr="00087322" w:rsidRDefault="00D86DA7" w:rsidP="00D86DA7">
            <w:pPr>
              <w:spacing w:after="0" w:line="240" w:lineRule="auto"/>
              <w:rPr>
                <w:b/>
              </w:rPr>
            </w:pPr>
            <w:r w:rsidRPr="00087322">
              <w:t>Delmas, Hartmut: Erfassen und Einordnen: Exemplarische Texte und Übungen zur kulturhistorischen deutschen Landeskunde. Ismaning: Hueber 2004.</w:t>
            </w:r>
          </w:p>
          <w:p w:rsidR="00D86DA7" w:rsidRPr="00087322" w:rsidRDefault="00D86DA7" w:rsidP="00D86DA7">
            <w:pPr>
              <w:spacing w:after="0" w:line="240" w:lineRule="auto"/>
              <w:rPr>
                <w:b/>
              </w:rPr>
            </w:pPr>
            <w:r w:rsidRPr="00087322">
              <w:rPr>
                <w:b/>
              </w:rPr>
              <w:t>Ajánlott irodalom:</w:t>
            </w:r>
          </w:p>
          <w:p w:rsidR="00D86DA7" w:rsidRPr="00087322" w:rsidRDefault="00D86DA7" w:rsidP="00D86DA7">
            <w:pPr>
              <w:spacing w:after="0" w:line="240" w:lineRule="auto"/>
              <w:rPr>
                <w:lang w:val="de-DE"/>
              </w:rPr>
            </w:pPr>
            <w:r w:rsidRPr="00087322">
              <w:rPr>
                <w:lang w:val="de-DE"/>
              </w:rPr>
              <w:t>Vogt, H. Deutsche Geschichte. Von den Anfängen bis zur Wiedervereinigung. Stuttgart: Metzler. 1991 (Kapitel 20-21. Jahrhundert)</w:t>
            </w:r>
          </w:p>
          <w:p w:rsidR="00D86DA7" w:rsidRPr="00087322" w:rsidRDefault="00FF1029" w:rsidP="00D86DA7">
            <w:pPr>
              <w:spacing w:after="0" w:line="240" w:lineRule="auto"/>
            </w:pPr>
            <w:hyperlink r:id="rId21" w:history="1">
              <w:r w:rsidR="00D86DA7" w:rsidRPr="00087322">
                <w:rPr>
                  <w:rStyle w:val="Hiperhivatkozs"/>
                  <w:color w:val="auto"/>
                </w:rPr>
                <w:t>www.spiegel-online</w:t>
              </w:r>
            </w:hyperlink>
          </w:p>
          <w:p w:rsidR="00D86DA7" w:rsidRPr="00087322" w:rsidRDefault="00FF1029" w:rsidP="00D86DA7">
            <w:pPr>
              <w:spacing w:after="0" w:line="240" w:lineRule="auto"/>
            </w:pPr>
            <w:hyperlink r:id="rId22" w:history="1">
              <w:r w:rsidR="00D86DA7" w:rsidRPr="00087322">
                <w:rPr>
                  <w:rStyle w:val="Hiperhivatkozs"/>
                  <w:color w:val="auto"/>
                </w:rPr>
                <w:t>www.faz.de</w:t>
              </w:r>
            </w:hyperlink>
          </w:p>
          <w:p w:rsidR="00D86DA7" w:rsidRPr="00087322" w:rsidRDefault="00FF1029" w:rsidP="00D86DA7">
            <w:pPr>
              <w:spacing w:after="0" w:line="240" w:lineRule="auto"/>
            </w:pPr>
            <w:hyperlink r:id="rId23" w:history="1">
              <w:r w:rsidR="00D86DA7" w:rsidRPr="00087322">
                <w:rPr>
                  <w:rStyle w:val="Hiperhivatkozs"/>
                  <w:color w:val="auto"/>
                </w:rPr>
                <w:t>www.diezeit.de</w:t>
              </w:r>
            </w:hyperlink>
          </w:p>
        </w:tc>
      </w:tr>
    </w:tbl>
    <w:p w:rsidR="00087322" w:rsidRDefault="00087322" w:rsidP="005231F0">
      <w:pPr>
        <w:spacing w:after="0" w:line="240" w:lineRule="auto"/>
      </w:pPr>
      <w:r>
        <w:br w:type="page"/>
      </w:r>
    </w:p>
    <w:p w:rsidR="00D86DA7" w:rsidRPr="00087322" w:rsidRDefault="00D86DA7"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087322">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8E3" w:rsidRPr="00087322" w:rsidRDefault="00F568E3" w:rsidP="00087322">
            <w:pPr>
              <w:spacing w:after="0" w:line="240" w:lineRule="auto"/>
              <w:rPr>
                <w:b/>
              </w:rPr>
            </w:pPr>
            <w:r w:rsidRPr="00087322">
              <w:rPr>
                <w:b/>
              </w:rPr>
              <w:t>Tantárgy neve:</w:t>
            </w:r>
          </w:p>
          <w:p w:rsidR="00F568E3" w:rsidRPr="00087322" w:rsidRDefault="00F568E3" w:rsidP="00087322">
            <w:pPr>
              <w:spacing w:after="0" w:line="240" w:lineRule="auto"/>
              <w:rPr>
                <w:b/>
              </w:rPr>
            </w:pPr>
            <w:r w:rsidRPr="00087322">
              <w:rPr>
                <w:b/>
              </w:rPr>
              <w:t>Szemelvények a 18. és a 19. századi német nyelvű irodalomból</w:t>
            </w:r>
          </w:p>
          <w:p w:rsidR="00F568E3" w:rsidRPr="00087322" w:rsidRDefault="00F568E3" w:rsidP="00087322">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8E3" w:rsidRPr="00087322" w:rsidRDefault="00F568E3" w:rsidP="00087322">
            <w:pPr>
              <w:spacing w:after="0" w:line="240" w:lineRule="auto"/>
            </w:pPr>
            <w:r w:rsidRPr="00087322">
              <w:rPr>
                <w:b/>
              </w:rPr>
              <w:t>Tantárgy Neptun kódja:</w:t>
            </w:r>
            <w:r w:rsidRPr="00087322">
              <w:t xml:space="preserve"> </w:t>
            </w:r>
          </w:p>
          <w:p w:rsidR="00F568E3" w:rsidRPr="00087322" w:rsidRDefault="00F568E3" w:rsidP="00087322">
            <w:pPr>
              <w:spacing w:after="0" w:line="240" w:lineRule="auto"/>
            </w:pPr>
            <w:r w:rsidRPr="00087322">
              <w:rPr>
                <w:b/>
              </w:rPr>
              <w:t>Tárgyfelelős intézet:</w:t>
            </w:r>
            <w:r w:rsidRPr="00087322">
              <w:t xml:space="preserve"> MFI Német Nyelv- és Irodalomtudományi Tanszék</w:t>
            </w:r>
          </w:p>
        </w:tc>
      </w:tr>
      <w:tr w:rsidR="00087322" w:rsidRPr="00087322" w:rsidTr="00087322">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8E3" w:rsidRPr="00087322" w:rsidRDefault="00F568E3" w:rsidP="00087322">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8E3" w:rsidRPr="00087322" w:rsidRDefault="00F568E3" w:rsidP="00087322">
            <w:pPr>
              <w:spacing w:after="0" w:line="240" w:lineRule="auto"/>
            </w:pPr>
            <w:r w:rsidRPr="00087322">
              <w:rPr>
                <w:b/>
              </w:rPr>
              <w:t>Tantárgyelem:</w:t>
            </w:r>
            <w:r w:rsidRPr="00087322">
              <w:t xml:space="preserve"> kötelező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8E3" w:rsidRPr="00087322" w:rsidRDefault="00F568E3" w:rsidP="00087322">
            <w:pPr>
              <w:spacing w:after="0" w:line="240" w:lineRule="auto"/>
            </w:pPr>
            <w:r w:rsidRPr="00087322">
              <w:rPr>
                <w:b/>
              </w:rPr>
              <w:t>Tárgyfelelős:</w:t>
            </w:r>
            <w:r w:rsidRPr="00087322">
              <w:t xml:space="preserve"> </w:t>
            </w:r>
            <w:r w:rsidR="00087322" w:rsidRPr="00087322">
              <w:t>Bazsóné dr. Sőrés Marianna, adjunktus</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8E3" w:rsidRPr="00087322" w:rsidRDefault="00F568E3" w:rsidP="00087322">
            <w:pPr>
              <w:spacing w:after="0" w:line="240" w:lineRule="auto"/>
            </w:pPr>
            <w:r w:rsidRPr="00087322">
              <w:rPr>
                <w:b/>
              </w:rPr>
              <w:t xml:space="preserve">Közreműködő </w:t>
            </w:r>
            <w:proofErr w:type="gramStart"/>
            <w:r w:rsidRPr="00087322">
              <w:rPr>
                <w:b/>
              </w:rPr>
              <w:t>oktató(</w:t>
            </w:r>
            <w:proofErr w:type="gramEnd"/>
            <w:r w:rsidRPr="00087322">
              <w:rPr>
                <w:b/>
              </w:rPr>
              <w:t>k):</w:t>
            </w:r>
            <w:r w:rsidRPr="00087322">
              <w:t xml:space="preserve"> </w:t>
            </w:r>
            <w:r w:rsidR="00087322" w:rsidRPr="00087322">
              <w:t>Paksy Tünde,</w:t>
            </w:r>
            <w:r w:rsidR="00087322">
              <w:t xml:space="preserve"> egyetemi</w:t>
            </w:r>
            <w:r w:rsidR="00087322" w:rsidRPr="00087322">
              <w:t xml:space="preserve"> tanársegéd</w:t>
            </w:r>
            <w:r w:rsidRPr="00087322">
              <w:t xml:space="preserve">; Sabine Hankó,anyanyelvi lektor; </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8E3" w:rsidRPr="00087322" w:rsidRDefault="00F568E3" w:rsidP="00087322">
            <w:pPr>
              <w:spacing w:after="0" w:line="240" w:lineRule="auto"/>
            </w:pPr>
            <w:r w:rsidRPr="00087322">
              <w:rPr>
                <w:b/>
              </w:rPr>
              <w:t xml:space="preserve">Javasolt félév: </w:t>
            </w:r>
            <w:r w:rsidRPr="00087322">
              <w:t>2T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8E3" w:rsidRPr="00087322" w:rsidRDefault="00F568E3" w:rsidP="00087322">
            <w:pPr>
              <w:spacing w:after="0" w:line="240" w:lineRule="auto"/>
            </w:pPr>
            <w:r w:rsidRPr="00087322">
              <w:rPr>
                <w:b/>
              </w:rPr>
              <w:t>Előfeltétel:</w:t>
            </w:r>
            <w:r w:rsidRPr="00087322">
              <w:t xml:space="preserve"> nincs</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8E3" w:rsidRPr="00087322" w:rsidRDefault="00F568E3" w:rsidP="00087322">
            <w:pPr>
              <w:spacing w:after="0" w:line="240" w:lineRule="auto"/>
            </w:pPr>
            <w:r w:rsidRPr="00087322">
              <w:rPr>
                <w:b/>
              </w:rPr>
              <w:t>Óraszám/félév:</w:t>
            </w:r>
            <w:r w:rsidRPr="00087322">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8E3" w:rsidRPr="00087322" w:rsidRDefault="00F568E3" w:rsidP="00087322">
            <w:pPr>
              <w:spacing w:after="0" w:line="240" w:lineRule="auto"/>
            </w:pPr>
            <w:r w:rsidRPr="00087322">
              <w:rPr>
                <w:b/>
              </w:rPr>
              <w:t xml:space="preserve">Számonkérés módja: </w:t>
            </w:r>
            <w:r w:rsidRPr="00087322">
              <w:t xml:space="preserve">aláírás, gyakorlati jegy, </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8E3" w:rsidRPr="00087322" w:rsidRDefault="00F568E3" w:rsidP="00087322">
            <w:pPr>
              <w:spacing w:after="0" w:line="240" w:lineRule="auto"/>
            </w:pPr>
            <w:r w:rsidRPr="00087322">
              <w:rPr>
                <w:b/>
              </w:rPr>
              <w:t>Kreditpont:</w:t>
            </w:r>
            <w:r w:rsidRPr="00087322">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8E3" w:rsidRPr="00087322" w:rsidRDefault="00F568E3" w:rsidP="00087322">
            <w:pPr>
              <w:spacing w:after="0" w:line="240" w:lineRule="auto"/>
            </w:pPr>
            <w:r w:rsidRPr="00087322">
              <w:rPr>
                <w:b/>
              </w:rPr>
              <w:t>Munkarend:</w:t>
            </w:r>
            <w:r w:rsidRPr="00087322">
              <w:t xml:space="preserve"> levelező </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8E3" w:rsidRPr="00087322" w:rsidRDefault="00F568E3" w:rsidP="00087322">
            <w:pPr>
              <w:spacing w:after="0" w:line="240" w:lineRule="auto"/>
              <w:rPr>
                <w:b/>
              </w:rPr>
            </w:pPr>
            <w:r w:rsidRPr="00087322">
              <w:rPr>
                <w:b/>
              </w:rPr>
              <w:t>Tantárgy feladata és célja:</w:t>
            </w:r>
          </w:p>
          <w:p w:rsidR="00F568E3" w:rsidRPr="00087322" w:rsidRDefault="00F568E3" w:rsidP="00087322">
            <w:pPr>
              <w:spacing w:after="0" w:line="240" w:lineRule="auto"/>
            </w:pPr>
            <w:r w:rsidRPr="00087322">
              <w:t xml:space="preserve">A szeminárium a felvilágosodástól a realizmusig igyekszik betekintést nyújtani a német nyelvű irodalmak történetébe. Kiemelten tárgyalja a felvilágosodás hatását, a polgári színház jegyeit, a Goethe-kor időszakának alkotásait. Célja, hogy a hallgatók konkrét irodalmi szövegek elemzése során mélyítsék el ismereteiket </w:t>
            </w:r>
            <w:proofErr w:type="gramStart"/>
            <w:r w:rsidRPr="00087322">
              <w:t>ezen</w:t>
            </w:r>
            <w:proofErr w:type="gramEnd"/>
            <w:r w:rsidRPr="00087322">
              <w:t xml:space="preserve"> korszakokról, nemcsak a jellemző korjegyek kimutatását, de az egyes szövegek egyéni jellemzőinek kidomborítását is kiemelt feladatnak tekintjük. A szeminárium alkalmat nyújt a szövegek tudományos igényű megvitatására, az elemzések szóbeli és írásbeli megfogalmazására is.</w:t>
            </w:r>
          </w:p>
          <w:p w:rsidR="00F568E3" w:rsidRPr="00087322" w:rsidRDefault="00F568E3" w:rsidP="00087322">
            <w:pPr>
              <w:spacing w:after="0" w:line="240" w:lineRule="auto"/>
              <w:rPr>
                <w:b/>
              </w:rPr>
            </w:pPr>
            <w:r w:rsidRPr="00087322">
              <w:rPr>
                <w:b/>
              </w:rPr>
              <w:t>Fejlesztendő kompetenciák:</w:t>
            </w:r>
          </w:p>
          <w:p w:rsidR="00F568E3" w:rsidRPr="00087322" w:rsidRDefault="00F568E3" w:rsidP="00087322">
            <w:pPr>
              <w:spacing w:after="0" w:line="240" w:lineRule="auto"/>
            </w:pPr>
            <w:r w:rsidRPr="00087322">
              <w:rPr>
                <w:b/>
                <w:i/>
              </w:rPr>
              <w:t>tudás:</w:t>
            </w:r>
            <w:r w:rsidRPr="00087322">
              <w:t xml:space="preserve"> ismeri a 18-19. sz-i irodalom főbb irányzatait, azok jellemző jegyeit, problémafelvetéseit, tematikus súlypontjait, passzív tudással bír a 18-19. sz-i német nyelv sajátosságairól, ami lehetővé teszi számára a szövegek megfelelő szintű recepcióját</w:t>
            </w:r>
          </w:p>
          <w:p w:rsidR="00F568E3" w:rsidRPr="00087322" w:rsidRDefault="00F568E3" w:rsidP="00087322">
            <w:pPr>
              <w:spacing w:after="0" w:line="240" w:lineRule="auto"/>
            </w:pPr>
            <w:r w:rsidRPr="00087322">
              <w:rPr>
                <w:b/>
                <w:i/>
              </w:rPr>
              <w:t>képesség:</w:t>
            </w:r>
            <w:r w:rsidRPr="00087322">
              <w:t xml:space="preserve"> egyrészt képes bemutatni a korszak jellemző jegyeinek leképződését a korszak irodalmi alkotásaiban, másrészt önálló álláspontot kialakítani és azt indokolni a művek aktualitásával kapcsolatban</w:t>
            </w:r>
          </w:p>
          <w:p w:rsidR="00F568E3" w:rsidRPr="00087322" w:rsidRDefault="00F568E3" w:rsidP="00087322">
            <w:pPr>
              <w:spacing w:after="0" w:line="240" w:lineRule="auto"/>
            </w:pPr>
            <w:r w:rsidRPr="00087322">
              <w:rPr>
                <w:b/>
                <w:i/>
              </w:rPr>
              <w:t>attitűd:</w:t>
            </w:r>
            <w:r w:rsidRPr="00087322">
              <w:t xml:space="preserve"> a szövegértelmezés során megkülönbözteti a kortárs és a történeti értelmezési kereteket és kísérletet tesz ezek összehasonlítására</w:t>
            </w:r>
          </w:p>
          <w:p w:rsidR="00F568E3" w:rsidRPr="00087322" w:rsidRDefault="00F568E3" w:rsidP="00087322">
            <w:pPr>
              <w:spacing w:after="0" w:line="240" w:lineRule="auto"/>
            </w:pPr>
            <w:r w:rsidRPr="00087322">
              <w:rPr>
                <w:b/>
                <w:i/>
              </w:rPr>
              <w:t>autonómia és felelősség:</w:t>
            </w:r>
            <w:r w:rsidRPr="00087322">
              <w:t xml:space="preserve"> képes az irodalmi szövegekről önálló gondolatok megfogalmazására, az adott gondolat levezetésére a szövegből, véleménye indoklására; képes a szakirodalom alapján egy-egy irodalomtörténeti korszak önálló bemutatására; írásbeli és szóbeli munkái során fokozottan ügyel a megfelelő szakirodalom kiválasztására és hivatkozására</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8E3" w:rsidRPr="00087322" w:rsidRDefault="00F568E3" w:rsidP="00087322">
            <w:pPr>
              <w:spacing w:after="0" w:line="240" w:lineRule="auto"/>
            </w:pPr>
            <w:r w:rsidRPr="00087322">
              <w:rPr>
                <w:b/>
              </w:rPr>
              <w:t>Tantárgy tematikus leírása:</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8E3" w:rsidRPr="00087322" w:rsidRDefault="00F568E3" w:rsidP="00087322">
            <w:pPr>
              <w:spacing w:after="0" w:line="240" w:lineRule="auto"/>
              <w:rPr>
                <w:b/>
                <w:i/>
              </w:rPr>
            </w:pPr>
            <w:r w:rsidRPr="00087322">
              <w:rPr>
                <w:b/>
                <w:i/>
              </w:rPr>
              <w:t>Gyakorlat:</w:t>
            </w:r>
          </w:p>
          <w:p w:rsidR="00F568E3" w:rsidRPr="00087322" w:rsidRDefault="00F568E3" w:rsidP="00F568E3">
            <w:pPr>
              <w:numPr>
                <w:ilvl w:val="0"/>
                <w:numId w:val="15"/>
              </w:numPr>
              <w:spacing w:after="0" w:line="240" w:lineRule="auto"/>
            </w:pPr>
            <w:r w:rsidRPr="00087322">
              <w:t>18, századi irodalmi fejlődés háttere</w:t>
            </w:r>
          </w:p>
          <w:p w:rsidR="00F568E3" w:rsidRPr="00087322" w:rsidRDefault="00F568E3" w:rsidP="00F568E3">
            <w:pPr>
              <w:numPr>
                <w:ilvl w:val="0"/>
                <w:numId w:val="15"/>
              </w:numPr>
              <w:spacing w:after="0" w:line="240" w:lineRule="auto"/>
            </w:pPr>
            <w:r w:rsidRPr="00087322">
              <w:t>Felvilágosodás I: fabulák (pl. Lessing: Fabulák)</w:t>
            </w:r>
          </w:p>
          <w:p w:rsidR="00F568E3" w:rsidRPr="00087322" w:rsidRDefault="00F568E3" w:rsidP="00F568E3">
            <w:pPr>
              <w:numPr>
                <w:ilvl w:val="0"/>
                <w:numId w:val="15"/>
              </w:numPr>
              <w:spacing w:after="0" w:line="240" w:lineRule="auto"/>
            </w:pPr>
            <w:r w:rsidRPr="00087322">
              <w:t>Felvilágosodás II.: Polgárság és színház (pl. Lessing: Emilia Galotti)</w:t>
            </w:r>
          </w:p>
          <w:p w:rsidR="00F568E3" w:rsidRPr="00087322" w:rsidRDefault="00F568E3" w:rsidP="00F568E3">
            <w:pPr>
              <w:numPr>
                <w:ilvl w:val="0"/>
                <w:numId w:val="15"/>
              </w:numPr>
              <w:spacing w:after="0" w:line="240" w:lineRule="auto"/>
            </w:pPr>
            <w:r w:rsidRPr="00087322">
              <w:t>Szentimentalizmus és Sturm und Drang I. (pl. Goethe: Die Götter Griechenlands / Goethe: Die Leiden des jungen Werther)</w:t>
            </w:r>
          </w:p>
          <w:p w:rsidR="00F568E3" w:rsidRPr="00087322" w:rsidRDefault="00F568E3" w:rsidP="00F568E3">
            <w:pPr>
              <w:numPr>
                <w:ilvl w:val="0"/>
                <w:numId w:val="15"/>
              </w:numPr>
              <w:spacing w:after="0" w:line="240" w:lineRule="auto"/>
            </w:pPr>
            <w:r w:rsidRPr="00087322">
              <w:t>Szentimentalizmus és Sturm und Drang II. (pl. Schiller: Kabale und Liebe)</w:t>
            </w:r>
          </w:p>
          <w:p w:rsidR="00F568E3" w:rsidRPr="00087322" w:rsidRDefault="00F568E3" w:rsidP="00F568E3">
            <w:pPr>
              <w:numPr>
                <w:ilvl w:val="0"/>
                <w:numId w:val="15"/>
              </w:numPr>
              <w:spacing w:after="0" w:line="240" w:lineRule="auto"/>
            </w:pPr>
            <w:r w:rsidRPr="00087322">
              <w:t>Weimari klasszika I. (pl. Goethe és Schiller balladái)</w:t>
            </w:r>
          </w:p>
          <w:p w:rsidR="00F568E3" w:rsidRPr="00087322" w:rsidRDefault="00F568E3" w:rsidP="00F568E3">
            <w:pPr>
              <w:numPr>
                <w:ilvl w:val="0"/>
                <w:numId w:val="15"/>
              </w:numPr>
              <w:spacing w:after="0" w:line="240" w:lineRule="auto"/>
            </w:pPr>
            <w:r w:rsidRPr="00087322">
              <w:t>Weimari klasszika II. (pl. Goethe: Iphigenie auf Tauris)</w:t>
            </w:r>
          </w:p>
          <w:p w:rsidR="00F568E3" w:rsidRPr="00087322" w:rsidRDefault="00F568E3" w:rsidP="00F568E3">
            <w:pPr>
              <w:numPr>
                <w:ilvl w:val="0"/>
                <w:numId w:val="15"/>
              </w:numPr>
              <w:spacing w:after="0" w:line="240" w:lineRule="auto"/>
            </w:pPr>
            <w:r w:rsidRPr="00087322">
              <w:t>Klasszika és romantika között (pl. Hölderin versei / Kleist: Die Marquise von O…/ Kleist: Der zerbrochene Krug)</w:t>
            </w:r>
          </w:p>
          <w:p w:rsidR="00F568E3" w:rsidRPr="00087322" w:rsidRDefault="00F568E3" w:rsidP="00F568E3">
            <w:pPr>
              <w:numPr>
                <w:ilvl w:val="0"/>
                <w:numId w:val="15"/>
              </w:numPr>
              <w:spacing w:after="0" w:line="240" w:lineRule="auto"/>
            </w:pPr>
            <w:r w:rsidRPr="00087322">
              <w:t>Korai romantika (pl. Novalis: Hymnen an die Nacht / Tieck: Der blonde Eckbert)</w:t>
            </w:r>
          </w:p>
          <w:p w:rsidR="00F568E3" w:rsidRPr="00087322" w:rsidRDefault="00F568E3" w:rsidP="00F568E3">
            <w:pPr>
              <w:numPr>
                <w:ilvl w:val="0"/>
                <w:numId w:val="15"/>
              </w:numPr>
              <w:spacing w:after="0" w:line="240" w:lineRule="auto"/>
            </w:pPr>
            <w:r w:rsidRPr="00087322">
              <w:t>A romantika fénykora (pl. Brüder Grimm: Kinder und Hausmärchen)</w:t>
            </w:r>
          </w:p>
          <w:p w:rsidR="00F568E3" w:rsidRPr="00087322" w:rsidRDefault="00F568E3" w:rsidP="00F568E3">
            <w:pPr>
              <w:numPr>
                <w:ilvl w:val="0"/>
                <w:numId w:val="15"/>
              </w:numPr>
              <w:spacing w:after="0" w:line="240" w:lineRule="auto"/>
            </w:pPr>
            <w:r w:rsidRPr="00087322">
              <w:t>Késői romantika (pl. E</w:t>
            </w:r>
            <w:proofErr w:type="gramStart"/>
            <w:r w:rsidRPr="00087322">
              <w:t>.T</w:t>
            </w:r>
            <w:proofErr w:type="gramEnd"/>
            <w:r w:rsidRPr="00087322">
              <w:t>.A Hoffmann: Der goldene Topf/ E.T.A. Hoffmann: Der Sandmann)</w:t>
            </w:r>
          </w:p>
          <w:p w:rsidR="00F568E3" w:rsidRPr="00087322" w:rsidRDefault="00F568E3" w:rsidP="00F568E3">
            <w:pPr>
              <w:numPr>
                <w:ilvl w:val="0"/>
                <w:numId w:val="15"/>
              </w:numPr>
              <w:spacing w:after="0" w:line="240" w:lineRule="auto"/>
            </w:pPr>
            <w:r w:rsidRPr="00087322">
              <w:t>Vormärz (pl. Heine: Deutschland ein Wintermärchen / Büchner: Woyczek)</w:t>
            </w:r>
          </w:p>
          <w:p w:rsidR="00F568E3" w:rsidRPr="00087322" w:rsidRDefault="00F568E3" w:rsidP="00F568E3">
            <w:pPr>
              <w:numPr>
                <w:ilvl w:val="0"/>
                <w:numId w:val="15"/>
              </w:numPr>
              <w:spacing w:after="0" w:line="240" w:lineRule="auto"/>
            </w:pPr>
            <w:r w:rsidRPr="00087322">
              <w:t>Poétikai Realizmus (pl. Keller: Kleider machen Leute/ Storm: Immensee)</w:t>
            </w:r>
          </w:p>
          <w:p w:rsidR="00F568E3" w:rsidRPr="00087322" w:rsidRDefault="00F568E3" w:rsidP="00F568E3">
            <w:pPr>
              <w:numPr>
                <w:ilvl w:val="0"/>
                <w:numId w:val="15"/>
              </w:numPr>
              <w:spacing w:after="0" w:line="240" w:lineRule="auto"/>
            </w:pPr>
            <w:r w:rsidRPr="00087322">
              <w:t>Összegzés és a félév értékelése</w:t>
            </w:r>
          </w:p>
          <w:p w:rsidR="00F568E3" w:rsidRPr="00087322" w:rsidRDefault="00F568E3" w:rsidP="00087322">
            <w:pPr>
              <w:spacing w:after="0" w:line="240" w:lineRule="auto"/>
            </w:pP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8E3" w:rsidRPr="00087322" w:rsidRDefault="00F568E3" w:rsidP="00087322">
            <w:pPr>
              <w:spacing w:after="0" w:line="240" w:lineRule="auto"/>
              <w:rPr>
                <w:b/>
              </w:rPr>
            </w:pPr>
            <w:r w:rsidRPr="00087322">
              <w:rPr>
                <w:b/>
              </w:rPr>
              <w:t>Félévközi számonkérés módja és értékelése:</w:t>
            </w:r>
          </w:p>
          <w:p w:rsidR="00F568E3" w:rsidRPr="00087322" w:rsidRDefault="00F568E3" w:rsidP="00087322">
            <w:pPr>
              <w:spacing w:after="0" w:line="240" w:lineRule="auto"/>
            </w:pPr>
            <w:r w:rsidRPr="00087322">
              <w:t xml:space="preserve">Prezentációval kísért kiselőadás adott irodalomtörténeti témából. A kiselőadás értékelésekor három részjegyet kapnak a hallgatók (tartalom teljessége, megfelelő szakirodalom használata; előadás felépítése, prezentáció formai megjelenítése, előadásmód; nyelvhelyesség), ezek matematikai átlaga a végső jegy, azzal a megszorítása, hogy a prezentáció nem fogadható el, ha bármelyik részjegy elégtelen. </w:t>
            </w:r>
          </w:p>
          <w:p w:rsidR="00F568E3" w:rsidRPr="00087322" w:rsidRDefault="00F568E3" w:rsidP="00087322">
            <w:pPr>
              <w:spacing w:after="0" w:line="240" w:lineRule="auto"/>
              <w:rPr>
                <w:b/>
              </w:rPr>
            </w:pPr>
            <w:r w:rsidRPr="00087322">
              <w:rPr>
                <w:b/>
              </w:rPr>
              <w:t>Gyakorlati jegy:</w:t>
            </w:r>
          </w:p>
          <w:p w:rsidR="00F568E3" w:rsidRPr="00087322" w:rsidRDefault="00F568E3" w:rsidP="00087322">
            <w:pPr>
              <w:spacing w:after="0" w:line="240" w:lineRule="auto"/>
            </w:pPr>
            <w:r w:rsidRPr="00087322">
              <w:t xml:space="preserve">A szeminárium teljesítésének feltétele a rendszeres óralátogatáson túl a megfelelő szintű félévközi </w:t>
            </w:r>
            <w:r w:rsidRPr="00087322">
              <w:lastRenderedPageBreak/>
              <w:t>kiselőadás és a szemináriumi dolgozat benyújtása. Utóbbi egy 4-5 oldal terjedelmű szakirodalmat is bevonó dolgozat megadott témában. Az dolgozatot három szempontból értékeljük: tartalom és logikus gondolatment; felépítés és formai jegyek, filológiai pontosság; nyelvi megvalósítás (nyelvhelyesség, stílus stb.) ez három részjegyet jelent. A végső jegy a három részjegy matematikai átlaga, az alábbi megszorításokkal: a dolgozat nem fogadható el, ha bármely részjegy elégtelen. Részben vagy egészben plagizált dolgozat nem fogadható el.</w:t>
            </w:r>
          </w:p>
          <w:p w:rsidR="00F568E3" w:rsidRPr="00087322" w:rsidRDefault="00F568E3" w:rsidP="00087322">
            <w:pPr>
              <w:suppressAutoHyphens w:val="0"/>
              <w:spacing w:after="0"/>
              <w:jc w:val="left"/>
              <w:rPr>
                <w:sz w:val="24"/>
                <w:szCs w:val="24"/>
              </w:rPr>
            </w:pPr>
            <w:r w:rsidRPr="00087322">
              <w:t>A gyakorlati jegy kialakításakor a benyújtott dolgozatok átlagán kívül a félév folyamán tanúsított órai aktivitást is figyelembe vesszük.</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8E3" w:rsidRPr="00087322" w:rsidRDefault="00F568E3" w:rsidP="00087322">
            <w:pPr>
              <w:spacing w:after="0" w:line="240" w:lineRule="auto"/>
              <w:rPr>
                <w:b/>
              </w:rPr>
            </w:pPr>
            <w:r w:rsidRPr="00087322">
              <w:rPr>
                <w:b/>
              </w:rPr>
              <w:lastRenderedPageBreak/>
              <w:t>Kötelező irodalom:</w:t>
            </w:r>
          </w:p>
          <w:p w:rsidR="00F568E3" w:rsidRPr="00087322" w:rsidRDefault="00F568E3" w:rsidP="00087322">
            <w:pPr>
              <w:spacing w:after="0" w:line="240" w:lineRule="auto"/>
            </w:pPr>
            <w:r w:rsidRPr="00087322">
              <w:t>Beutin, W.olfgang u.a.: Deutsche Literaturgeschichte. Stuttgart: Metzler. 6. Verb. und erw. Auflage 2001.</w:t>
            </w:r>
          </w:p>
          <w:p w:rsidR="00F568E3" w:rsidRPr="00087322" w:rsidRDefault="00F568E3" w:rsidP="00087322">
            <w:pPr>
              <w:spacing w:after="0" w:line="240" w:lineRule="auto"/>
            </w:pPr>
            <w:r w:rsidRPr="00087322">
              <w:t>Bark, Joachim u.a. (Hg.): Geschichte der deutschen Literatur. Aufklärung, Sturm und Drang. Stuttgart: Ernst Klett 1993.</w:t>
            </w:r>
          </w:p>
          <w:p w:rsidR="00F568E3" w:rsidRPr="00087322" w:rsidRDefault="00F568E3" w:rsidP="00087322">
            <w:pPr>
              <w:spacing w:after="0" w:line="240" w:lineRule="auto"/>
            </w:pPr>
            <w:r w:rsidRPr="00087322">
              <w:t>Bark, Joachim u.a. (Hg.): Geschichte der deutschen Literatur. Klassik, Romantik. Stuttgart: Ernst Klett 1991.</w:t>
            </w:r>
          </w:p>
          <w:p w:rsidR="00F568E3" w:rsidRPr="00087322" w:rsidRDefault="00F568E3" w:rsidP="00087322">
            <w:pPr>
              <w:spacing w:after="0" w:line="240" w:lineRule="auto"/>
              <w:rPr>
                <w:b/>
              </w:rPr>
            </w:pPr>
            <w:r w:rsidRPr="00087322">
              <w:rPr>
                <w:b/>
              </w:rPr>
              <w:t>Ajánlott irodalom:</w:t>
            </w:r>
          </w:p>
          <w:p w:rsidR="00F568E3" w:rsidRPr="00087322" w:rsidRDefault="00F568E3" w:rsidP="00087322">
            <w:pPr>
              <w:spacing w:after="0" w:line="240" w:lineRule="auto"/>
            </w:pPr>
            <w:r w:rsidRPr="00087322">
              <w:t>Žmegač, Viktor (Hg.): Geschichte der deutschen Literatur vom 18. Jahrhundert bis zur Gegenwart. Bd. II/2. Königstein/Ts</w:t>
            </w:r>
            <w:proofErr w:type="gramStart"/>
            <w:r w:rsidRPr="00087322">
              <w:t>.:</w:t>
            </w:r>
            <w:proofErr w:type="gramEnd"/>
            <w:r w:rsidRPr="00087322">
              <w:t xml:space="preserve"> Athenäum 1980.</w:t>
            </w:r>
          </w:p>
          <w:p w:rsidR="00F568E3" w:rsidRPr="00087322" w:rsidRDefault="00FF1029" w:rsidP="00F568E3">
            <w:pPr>
              <w:spacing w:after="0" w:line="240" w:lineRule="auto"/>
            </w:pPr>
            <w:hyperlink r:id="rId24" w:history="1">
              <w:r w:rsidR="00F568E3" w:rsidRPr="00087322">
                <w:rPr>
                  <w:rStyle w:val="Hiperhivatkozs"/>
                  <w:color w:val="auto"/>
                </w:rPr>
                <w:t>http://www.goethezeitportal.de/home.html</w:t>
              </w:r>
            </w:hyperlink>
            <w:r w:rsidR="00F568E3" w:rsidRPr="00087322">
              <w:t xml:space="preserve"> </w:t>
            </w:r>
          </w:p>
        </w:tc>
      </w:tr>
    </w:tbl>
    <w:p w:rsidR="00087322" w:rsidRDefault="00087322" w:rsidP="005231F0">
      <w:pPr>
        <w:spacing w:after="0" w:line="240" w:lineRule="auto"/>
      </w:pPr>
      <w:r>
        <w:br w:type="page"/>
      </w:r>
    </w:p>
    <w:p w:rsidR="00D86DA7" w:rsidRPr="00087322" w:rsidRDefault="00D86DA7"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087322">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E83" w:rsidRPr="00087322" w:rsidRDefault="00326E83" w:rsidP="00087322">
            <w:pPr>
              <w:spacing w:after="0" w:line="240" w:lineRule="auto"/>
              <w:rPr>
                <w:b/>
              </w:rPr>
            </w:pPr>
            <w:r w:rsidRPr="00087322">
              <w:rPr>
                <w:b/>
              </w:rPr>
              <w:t>Tantárgy neve:</w:t>
            </w:r>
          </w:p>
          <w:p w:rsidR="00326E83" w:rsidRPr="00087322" w:rsidRDefault="00326E83" w:rsidP="00087322">
            <w:pPr>
              <w:spacing w:after="0" w:line="240" w:lineRule="auto"/>
            </w:pPr>
            <w:r w:rsidRPr="00087322">
              <w:rPr>
                <w:bCs/>
              </w:rPr>
              <w:t>A német nyelvű irodalmak története a 18-19. században</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E83" w:rsidRPr="00087322" w:rsidRDefault="00326E83" w:rsidP="00087322">
            <w:pPr>
              <w:spacing w:after="0" w:line="240" w:lineRule="auto"/>
            </w:pPr>
            <w:r w:rsidRPr="00087322">
              <w:rPr>
                <w:b/>
              </w:rPr>
              <w:t>Tantárgy Neptun kódja:</w:t>
            </w:r>
            <w:r w:rsidRPr="00087322">
              <w:t xml:space="preserve"> </w:t>
            </w:r>
          </w:p>
          <w:p w:rsidR="00326E83" w:rsidRPr="00087322" w:rsidRDefault="00326E83" w:rsidP="00087322">
            <w:pPr>
              <w:spacing w:after="0" w:line="240" w:lineRule="auto"/>
            </w:pPr>
          </w:p>
          <w:p w:rsidR="00326E83" w:rsidRPr="00087322" w:rsidRDefault="00326E83" w:rsidP="00087322">
            <w:pPr>
              <w:spacing w:after="0" w:line="240" w:lineRule="auto"/>
            </w:pPr>
            <w:r w:rsidRPr="00087322">
              <w:rPr>
                <w:b/>
              </w:rPr>
              <w:t>Tárgyfelelős intézet:</w:t>
            </w:r>
            <w:r w:rsidRPr="00087322">
              <w:t xml:space="preserve"> </w:t>
            </w:r>
            <w:r w:rsidRPr="00F73FC1">
              <w:rPr>
                <w:rFonts w:cs="Arial"/>
                <w:bCs/>
              </w:rPr>
              <w:t>MFI Német Nyelv- és Irodalomtudományi Intézeti Tanszék</w:t>
            </w:r>
          </w:p>
        </w:tc>
      </w:tr>
      <w:tr w:rsidR="00087322" w:rsidRPr="00087322" w:rsidTr="00087322">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E83" w:rsidRPr="00087322" w:rsidRDefault="00326E83" w:rsidP="00087322">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E83" w:rsidRPr="00087322" w:rsidRDefault="00326E83" w:rsidP="00087322">
            <w:pPr>
              <w:spacing w:after="0" w:line="240" w:lineRule="auto"/>
            </w:pPr>
            <w:r w:rsidRPr="00087322">
              <w:rPr>
                <w:b/>
              </w:rPr>
              <w:t>Tantárgyelem:</w:t>
            </w:r>
            <w:r w:rsidRPr="00087322">
              <w:t xml:space="preserve"> kötelező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E83" w:rsidRPr="00087322" w:rsidRDefault="00326E83" w:rsidP="00087322">
            <w:pPr>
              <w:spacing w:after="0" w:line="240" w:lineRule="auto"/>
            </w:pPr>
            <w:r w:rsidRPr="00087322">
              <w:rPr>
                <w:b/>
              </w:rPr>
              <w:t>Tárgyfelelős:</w:t>
            </w:r>
            <w:r w:rsidRPr="00087322">
              <w:t xml:space="preserve"> Bazsóné dr. Sőrés Marianna, egyetemi adjunktus</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E83" w:rsidRPr="00087322" w:rsidRDefault="00326E83" w:rsidP="00087322">
            <w:pPr>
              <w:spacing w:after="0" w:line="240" w:lineRule="auto"/>
            </w:pPr>
            <w:r w:rsidRPr="00087322">
              <w:rPr>
                <w:b/>
              </w:rPr>
              <w:t xml:space="preserve">Közreműködő </w:t>
            </w:r>
            <w:proofErr w:type="gramStart"/>
            <w:r w:rsidRPr="00087322">
              <w:rPr>
                <w:b/>
              </w:rPr>
              <w:t>oktató(</w:t>
            </w:r>
            <w:proofErr w:type="gramEnd"/>
            <w:r w:rsidRPr="00087322">
              <w:rPr>
                <w:b/>
              </w:rPr>
              <w:t>k):</w:t>
            </w:r>
            <w:r w:rsidRPr="00087322">
              <w:t xml:space="preserve"> Paksy Tünde, egyetemi tanársegéd</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E83" w:rsidRPr="00087322" w:rsidRDefault="00326E83" w:rsidP="00087322">
            <w:pPr>
              <w:spacing w:after="0" w:line="240" w:lineRule="auto"/>
            </w:pPr>
            <w:r w:rsidRPr="00087322">
              <w:rPr>
                <w:b/>
              </w:rPr>
              <w:t xml:space="preserve">Javasolt félév: </w:t>
            </w:r>
            <w:r w:rsidRPr="00087322">
              <w:t>2T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E83" w:rsidRPr="00087322" w:rsidRDefault="00326E83" w:rsidP="00087322">
            <w:pPr>
              <w:spacing w:after="0" w:line="240" w:lineRule="auto"/>
            </w:pPr>
            <w:r w:rsidRPr="00087322">
              <w:rPr>
                <w:b/>
              </w:rPr>
              <w:t>Előfeltétel:</w:t>
            </w:r>
            <w:r w:rsidRPr="00087322">
              <w:t xml:space="preserve"> -</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E83" w:rsidRPr="00087322" w:rsidRDefault="00326E83" w:rsidP="00087322">
            <w:pPr>
              <w:spacing w:after="0" w:line="240" w:lineRule="auto"/>
            </w:pPr>
            <w:r w:rsidRPr="00087322">
              <w:rPr>
                <w:b/>
              </w:rPr>
              <w:t>Óraszám/félév:</w:t>
            </w:r>
            <w:r w:rsidRPr="00087322">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E83" w:rsidRPr="00087322" w:rsidRDefault="00326E83" w:rsidP="00087322">
            <w:pPr>
              <w:spacing w:after="0" w:line="240" w:lineRule="auto"/>
            </w:pPr>
            <w:r w:rsidRPr="00087322">
              <w:rPr>
                <w:b/>
              </w:rPr>
              <w:t xml:space="preserve">Számonkérés módja: </w:t>
            </w:r>
            <w:r w:rsidRPr="00087322">
              <w:t xml:space="preserve">aláírás, kollokvium </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E83" w:rsidRPr="00087322" w:rsidRDefault="00326E83" w:rsidP="00087322">
            <w:pPr>
              <w:spacing w:after="0" w:line="240" w:lineRule="auto"/>
            </w:pPr>
            <w:r w:rsidRPr="00087322">
              <w:rPr>
                <w:b/>
              </w:rPr>
              <w:t>Kreditpont:</w:t>
            </w:r>
            <w:r w:rsidRPr="00087322">
              <w:t xml:space="preserve"> 3</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E83" w:rsidRPr="00087322" w:rsidRDefault="00326E83" w:rsidP="00087322">
            <w:pPr>
              <w:spacing w:after="0" w:line="240" w:lineRule="auto"/>
            </w:pPr>
            <w:r w:rsidRPr="00087322">
              <w:rPr>
                <w:b/>
              </w:rPr>
              <w:t>Munkarend:</w:t>
            </w:r>
            <w:r w:rsidRPr="00087322">
              <w:t xml:space="preserve"> levelező </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E83" w:rsidRPr="00087322" w:rsidRDefault="00326E83" w:rsidP="00087322">
            <w:pPr>
              <w:spacing w:after="0" w:line="240" w:lineRule="auto"/>
            </w:pPr>
            <w:r w:rsidRPr="00087322">
              <w:rPr>
                <w:b/>
              </w:rPr>
              <w:t>Tantárgy feladata és célja:</w:t>
            </w:r>
            <w:r w:rsidRPr="00087322">
              <w:t xml:space="preserve"> </w:t>
            </w:r>
          </w:p>
          <w:p w:rsidR="00326E83" w:rsidRPr="00087322" w:rsidRDefault="00326E83" w:rsidP="00087322">
            <w:pPr>
              <w:spacing w:after="0" w:line="240" w:lineRule="auto"/>
              <w:rPr>
                <w:b/>
              </w:rPr>
            </w:pPr>
            <w:r w:rsidRPr="00087322">
              <w:t>Az előadás alapvető ismereteket nyújt a német irodalomtörténet 18. század első harmadától a 19. század végéig tartó időszakának sokrétű és változó költői értékszemléletéről. Az előadások középpontjában a felvilágosodás, a Sturm und Drang kialakulásának feltétel- és kapcsolatrendszere, irodalomtörténeti előzményei, világirodalmi párhuzamai, poétikai nézetei állnak, érintve az irodalmi jelenségek filozófiatörténeti kapcsolatait, valamint a korabeli irodalmi élet problémakörét is. Ezen túl bemutatja a 19. századi német irodalom fő irányzatait, ezen belül a Goethe-kor kultúráját, a romantika kialakulását, a klasszikához való viszonyát.</w:t>
            </w:r>
          </w:p>
          <w:p w:rsidR="00326E83" w:rsidRPr="00087322" w:rsidRDefault="00326E83" w:rsidP="00087322">
            <w:pPr>
              <w:spacing w:after="0" w:line="240" w:lineRule="auto"/>
              <w:rPr>
                <w:b/>
              </w:rPr>
            </w:pPr>
            <w:r w:rsidRPr="00087322">
              <w:rPr>
                <w:b/>
              </w:rPr>
              <w:t>Fejlesztendő kompetenciák:</w:t>
            </w:r>
          </w:p>
          <w:p w:rsidR="00326E83" w:rsidRPr="00087322" w:rsidRDefault="00326E83" w:rsidP="00087322">
            <w:pPr>
              <w:spacing w:after="0" w:line="240" w:lineRule="auto"/>
            </w:pPr>
            <w:r w:rsidRPr="00087322">
              <w:rPr>
                <w:b/>
                <w:i/>
              </w:rPr>
              <w:t>tudás:</w:t>
            </w:r>
            <w:r w:rsidRPr="00087322">
              <w:t xml:space="preserve"> A hallgató ismeri a 18/19. század jelentős irodalmi irányzatait és azok képviselőit.</w:t>
            </w:r>
          </w:p>
          <w:p w:rsidR="00326E83" w:rsidRPr="00087322" w:rsidRDefault="00326E83" w:rsidP="00087322">
            <w:pPr>
              <w:spacing w:after="0" w:line="240" w:lineRule="auto"/>
            </w:pPr>
            <w:r w:rsidRPr="00087322">
              <w:rPr>
                <w:b/>
                <w:i/>
              </w:rPr>
              <w:t>képesség:</w:t>
            </w:r>
            <w:r w:rsidRPr="00087322">
              <w:t xml:space="preserve"> Értelmezi a korszak kulturális és irodalmi jelenségeit és azok történeti beágyazottságát.</w:t>
            </w:r>
          </w:p>
          <w:p w:rsidR="00326E83" w:rsidRPr="00087322" w:rsidRDefault="00326E83" w:rsidP="00087322">
            <w:pPr>
              <w:spacing w:after="0"/>
            </w:pPr>
            <w:r w:rsidRPr="00087322">
              <w:rPr>
                <w:b/>
                <w:i/>
              </w:rPr>
              <w:t>attitűd:</w:t>
            </w:r>
            <w:r w:rsidRPr="00087322">
              <w:t xml:space="preserve"> Érti és elfogadja, hogy az irodalmi jelenségek történetileg és társadalmilag meghatározottak és változóak.</w:t>
            </w:r>
          </w:p>
          <w:p w:rsidR="00326E83" w:rsidRPr="00087322" w:rsidRDefault="00326E83" w:rsidP="00087322">
            <w:pPr>
              <w:spacing w:after="0" w:line="240" w:lineRule="auto"/>
            </w:pPr>
            <w:r w:rsidRPr="00087322">
              <w:rPr>
                <w:b/>
                <w:i/>
              </w:rPr>
              <w:t>autonómia és felelősség:</w:t>
            </w:r>
            <w:r w:rsidRPr="00087322">
              <w:t xml:space="preserve"> A 18/19. századi német irodalom területén szerzett ismereteit alkalmazza önművelésében, önismeretében.</w:t>
            </w:r>
          </w:p>
          <w:p w:rsidR="00326E83" w:rsidRPr="00087322" w:rsidRDefault="00326E83" w:rsidP="00087322">
            <w:pPr>
              <w:spacing w:after="0" w:line="240" w:lineRule="auto"/>
            </w:pP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E83" w:rsidRPr="00087322" w:rsidRDefault="00326E83" w:rsidP="00087322">
            <w:pPr>
              <w:spacing w:after="0" w:line="240" w:lineRule="auto"/>
              <w:rPr>
                <w:b/>
              </w:rPr>
            </w:pPr>
            <w:r w:rsidRPr="00087322">
              <w:rPr>
                <w:b/>
              </w:rPr>
              <w:t>Tantárgy tematikus leírása:</w:t>
            </w:r>
          </w:p>
          <w:p w:rsidR="00326E83" w:rsidRPr="00087322" w:rsidRDefault="00326E83" w:rsidP="00326E83">
            <w:pPr>
              <w:pStyle w:val="Listaszerbekezds"/>
              <w:numPr>
                <w:ilvl w:val="0"/>
                <w:numId w:val="16"/>
              </w:numPr>
              <w:rPr>
                <w:rFonts w:ascii="Times New Roman" w:hAnsi="Times New Roman"/>
                <w:sz w:val="22"/>
                <w:szCs w:val="22"/>
              </w:rPr>
            </w:pPr>
            <w:r w:rsidRPr="00087322">
              <w:rPr>
                <w:rFonts w:ascii="Times New Roman" w:hAnsi="Times New Roman"/>
                <w:sz w:val="22"/>
                <w:szCs w:val="22"/>
              </w:rPr>
              <w:t xml:space="preserve">A német felvilágosodás sajátosságai: filozófia, esztétika és irodalom </w:t>
            </w:r>
          </w:p>
          <w:p w:rsidR="00326E83" w:rsidRPr="00087322" w:rsidRDefault="00326E83" w:rsidP="00326E83">
            <w:pPr>
              <w:pStyle w:val="Listaszerbekezds"/>
              <w:numPr>
                <w:ilvl w:val="0"/>
                <w:numId w:val="16"/>
              </w:numPr>
              <w:rPr>
                <w:rFonts w:ascii="Times New Roman" w:hAnsi="Times New Roman"/>
                <w:sz w:val="22"/>
                <w:szCs w:val="22"/>
              </w:rPr>
            </w:pPr>
            <w:r w:rsidRPr="00087322">
              <w:rPr>
                <w:rFonts w:ascii="Times New Roman" w:hAnsi="Times New Roman"/>
                <w:sz w:val="22"/>
                <w:szCs w:val="22"/>
              </w:rPr>
              <w:t>A dráma műfaja a felvilágosodás korában: Lessing</w:t>
            </w:r>
          </w:p>
          <w:p w:rsidR="00326E83" w:rsidRPr="00087322" w:rsidRDefault="00326E83" w:rsidP="00326E83">
            <w:pPr>
              <w:pStyle w:val="Listaszerbekezds"/>
              <w:numPr>
                <w:ilvl w:val="0"/>
                <w:numId w:val="16"/>
              </w:numPr>
              <w:rPr>
                <w:rFonts w:ascii="Times New Roman" w:hAnsi="Times New Roman"/>
                <w:sz w:val="22"/>
                <w:szCs w:val="22"/>
              </w:rPr>
            </w:pPr>
            <w:r w:rsidRPr="00087322">
              <w:rPr>
                <w:rFonts w:ascii="Times New Roman" w:hAnsi="Times New Roman"/>
                <w:sz w:val="22"/>
                <w:szCs w:val="22"/>
              </w:rPr>
              <w:t xml:space="preserve">Sturm und Drang: irodalmi forradalom, Schiller és Goethe drámái </w:t>
            </w:r>
          </w:p>
          <w:p w:rsidR="00326E83" w:rsidRPr="00087322" w:rsidRDefault="00326E83" w:rsidP="00326E83">
            <w:pPr>
              <w:pStyle w:val="Listaszerbekezds"/>
              <w:numPr>
                <w:ilvl w:val="0"/>
                <w:numId w:val="16"/>
              </w:numPr>
              <w:rPr>
                <w:rFonts w:ascii="Times New Roman" w:hAnsi="Times New Roman"/>
                <w:sz w:val="22"/>
                <w:szCs w:val="22"/>
              </w:rPr>
            </w:pPr>
            <w:r w:rsidRPr="00087322">
              <w:rPr>
                <w:rFonts w:ascii="Times New Roman" w:hAnsi="Times New Roman"/>
                <w:sz w:val="22"/>
                <w:szCs w:val="22"/>
              </w:rPr>
              <w:t>Sturm und Drang, Goethe: Die Leiden des jungen Werther, korai líra</w:t>
            </w:r>
          </w:p>
          <w:p w:rsidR="00326E83" w:rsidRPr="00087322" w:rsidRDefault="00326E83" w:rsidP="00326E83">
            <w:pPr>
              <w:pStyle w:val="Listaszerbekezds"/>
              <w:numPr>
                <w:ilvl w:val="0"/>
                <w:numId w:val="16"/>
              </w:numPr>
              <w:rPr>
                <w:rFonts w:ascii="Times New Roman" w:hAnsi="Times New Roman"/>
                <w:sz w:val="22"/>
                <w:szCs w:val="22"/>
              </w:rPr>
            </w:pPr>
            <w:r w:rsidRPr="00087322">
              <w:rPr>
                <w:rFonts w:ascii="Times New Roman" w:hAnsi="Times New Roman"/>
                <w:sz w:val="22"/>
                <w:szCs w:val="22"/>
              </w:rPr>
              <w:t>Weimari klasszika: előzmények, történelmi és filozófiai háttér</w:t>
            </w:r>
          </w:p>
          <w:p w:rsidR="00326E83" w:rsidRPr="00087322" w:rsidRDefault="00326E83" w:rsidP="00326E83">
            <w:pPr>
              <w:pStyle w:val="Listaszerbekezds"/>
              <w:numPr>
                <w:ilvl w:val="0"/>
                <w:numId w:val="16"/>
              </w:numPr>
              <w:rPr>
                <w:rFonts w:ascii="Times New Roman" w:hAnsi="Times New Roman"/>
                <w:sz w:val="22"/>
                <w:szCs w:val="22"/>
              </w:rPr>
            </w:pPr>
            <w:r w:rsidRPr="00087322">
              <w:rPr>
                <w:rFonts w:ascii="Times New Roman" w:hAnsi="Times New Roman"/>
                <w:sz w:val="22"/>
                <w:szCs w:val="22"/>
              </w:rPr>
              <w:t>Weimari klasszika: Johann Wolfgang von Goethe</w:t>
            </w:r>
          </w:p>
          <w:p w:rsidR="00326E83" w:rsidRPr="00087322" w:rsidRDefault="00326E83" w:rsidP="00326E83">
            <w:pPr>
              <w:pStyle w:val="Listaszerbekezds"/>
              <w:numPr>
                <w:ilvl w:val="0"/>
                <w:numId w:val="16"/>
              </w:numPr>
              <w:rPr>
                <w:rFonts w:ascii="Times New Roman" w:hAnsi="Times New Roman"/>
                <w:sz w:val="22"/>
                <w:szCs w:val="22"/>
              </w:rPr>
            </w:pPr>
            <w:r w:rsidRPr="00087322">
              <w:rPr>
                <w:rFonts w:ascii="Times New Roman" w:hAnsi="Times New Roman"/>
                <w:sz w:val="22"/>
                <w:szCs w:val="22"/>
              </w:rPr>
              <w:t>Weimari klasszika: Friedrich Schiller, 1797 a „balladaév”</w:t>
            </w:r>
          </w:p>
          <w:p w:rsidR="00326E83" w:rsidRPr="00087322" w:rsidRDefault="00326E83" w:rsidP="00326E83">
            <w:pPr>
              <w:pStyle w:val="Listaszerbekezds"/>
              <w:numPr>
                <w:ilvl w:val="0"/>
                <w:numId w:val="16"/>
              </w:numPr>
              <w:rPr>
                <w:rFonts w:ascii="Times New Roman" w:hAnsi="Times New Roman"/>
                <w:sz w:val="22"/>
                <w:szCs w:val="22"/>
              </w:rPr>
            </w:pPr>
            <w:r w:rsidRPr="00087322">
              <w:rPr>
                <w:rFonts w:ascii="Times New Roman" w:hAnsi="Times New Roman"/>
                <w:sz w:val="22"/>
                <w:szCs w:val="22"/>
              </w:rPr>
              <w:t>A klasszika és romantika között: Friedrich Hölderlin és Heinrich von Kleist</w:t>
            </w:r>
          </w:p>
          <w:p w:rsidR="00326E83" w:rsidRPr="00087322" w:rsidRDefault="00326E83" w:rsidP="00326E83">
            <w:pPr>
              <w:pStyle w:val="Listaszerbekezds"/>
              <w:numPr>
                <w:ilvl w:val="0"/>
                <w:numId w:val="16"/>
              </w:numPr>
              <w:rPr>
                <w:rFonts w:ascii="Times New Roman" w:hAnsi="Times New Roman"/>
                <w:sz w:val="22"/>
                <w:szCs w:val="22"/>
              </w:rPr>
            </w:pPr>
            <w:r w:rsidRPr="00087322">
              <w:rPr>
                <w:rFonts w:ascii="Times New Roman" w:hAnsi="Times New Roman"/>
                <w:sz w:val="22"/>
                <w:szCs w:val="22"/>
              </w:rPr>
              <w:t xml:space="preserve">Korai romantika: Ludwig Tieck, die Brüder Schlegel, Novalis, Schelling, Humboldt, </w:t>
            </w:r>
          </w:p>
          <w:p w:rsidR="00326E83" w:rsidRPr="00087322" w:rsidRDefault="00326E83" w:rsidP="00326E83">
            <w:pPr>
              <w:pStyle w:val="Listaszerbekezds"/>
              <w:numPr>
                <w:ilvl w:val="0"/>
                <w:numId w:val="16"/>
              </w:numPr>
              <w:rPr>
                <w:rFonts w:ascii="Times New Roman" w:hAnsi="Times New Roman"/>
                <w:sz w:val="22"/>
                <w:szCs w:val="22"/>
              </w:rPr>
            </w:pPr>
            <w:r w:rsidRPr="00087322">
              <w:rPr>
                <w:rFonts w:ascii="Times New Roman" w:hAnsi="Times New Roman"/>
                <w:sz w:val="22"/>
                <w:szCs w:val="22"/>
              </w:rPr>
              <w:t xml:space="preserve">A romantika virágkora: Joseph von Eichendorff, Achim von Arnim, Clemens von Brentano, </w:t>
            </w:r>
          </w:p>
          <w:p w:rsidR="00326E83" w:rsidRPr="00087322" w:rsidRDefault="00326E83" w:rsidP="00326E83">
            <w:pPr>
              <w:pStyle w:val="Listaszerbekezds"/>
              <w:numPr>
                <w:ilvl w:val="0"/>
                <w:numId w:val="16"/>
              </w:numPr>
              <w:rPr>
                <w:rFonts w:ascii="Times New Roman" w:hAnsi="Times New Roman"/>
                <w:sz w:val="22"/>
                <w:szCs w:val="22"/>
              </w:rPr>
            </w:pPr>
            <w:r w:rsidRPr="00087322">
              <w:rPr>
                <w:rFonts w:ascii="Times New Roman" w:hAnsi="Times New Roman"/>
                <w:sz w:val="22"/>
                <w:szCs w:val="22"/>
              </w:rPr>
              <w:t>Későromantika: die Brüder Gimm, E. T. A. Hoffmann, Heinrich Heine</w:t>
            </w:r>
          </w:p>
          <w:p w:rsidR="00326E83" w:rsidRPr="00087322" w:rsidRDefault="00326E83" w:rsidP="00326E83">
            <w:pPr>
              <w:pStyle w:val="Listaszerbekezds"/>
              <w:numPr>
                <w:ilvl w:val="0"/>
                <w:numId w:val="16"/>
              </w:numPr>
              <w:rPr>
                <w:rFonts w:ascii="Times New Roman" w:hAnsi="Times New Roman"/>
                <w:sz w:val="22"/>
                <w:szCs w:val="22"/>
              </w:rPr>
            </w:pPr>
            <w:r w:rsidRPr="00087322">
              <w:rPr>
                <w:rFonts w:ascii="Times New Roman" w:hAnsi="Times New Roman"/>
                <w:sz w:val="22"/>
                <w:szCs w:val="22"/>
              </w:rPr>
              <w:t>Biedermeier, Junges Deutschland und Vormärz: politikai elkötelezettség és polgári bensőségesség: Mörike, Droste-Hülshoff, Heine, Büchner és Nestroy</w:t>
            </w:r>
          </w:p>
          <w:p w:rsidR="00326E83" w:rsidRPr="00087322" w:rsidRDefault="00326E83" w:rsidP="00326E83">
            <w:pPr>
              <w:pStyle w:val="Listaszerbekezds"/>
              <w:numPr>
                <w:ilvl w:val="0"/>
                <w:numId w:val="16"/>
              </w:numPr>
              <w:rPr>
                <w:rFonts w:ascii="Times New Roman" w:hAnsi="Times New Roman"/>
                <w:sz w:val="22"/>
                <w:szCs w:val="22"/>
              </w:rPr>
            </w:pPr>
            <w:r w:rsidRPr="00087322">
              <w:rPr>
                <w:rFonts w:ascii="Times New Roman" w:hAnsi="Times New Roman"/>
                <w:sz w:val="22"/>
                <w:szCs w:val="22"/>
              </w:rPr>
              <w:t>A „költői realizmus” esztétikai és individuumfelfogása: Gottfried Keller, Theodor Fontane</w:t>
            </w:r>
          </w:p>
          <w:p w:rsidR="00326E83" w:rsidRPr="00087322" w:rsidRDefault="00326E83" w:rsidP="00326E83">
            <w:pPr>
              <w:pStyle w:val="Listaszerbekezds"/>
              <w:numPr>
                <w:ilvl w:val="0"/>
                <w:numId w:val="16"/>
              </w:numPr>
              <w:rPr>
                <w:sz w:val="22"/>
                <w:szCs w:val="22"/>
              </w:rPr>
            </w:pPr>
            <w:r w:rsidRPr="00087322">
              <w:rPr>
                <w:rFonts w:ascii="Times New Roman" w:hAnsi="Times New Roman"/>
                <w:sz w:val="22"/>
                <w:szCs w:val="22"/>
              </w:rPr>
              <w:t>A „költői realizmus” esztétikai és individuumfelfogása Theodor Storm</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E83" w:rsidRPr="00087322" w:rsidRDefault="00326E83" w:rsidP="00087322">
            <w:pPr>
              <w:spacing w:after="0" w:line="240" w:lineRule="auto"/>
              <w:rPr>
                <w:b/>
              </w:rPr>
            </w:pPr>
            <w:r w:rsidRPr="00087322">
              <w:rPr>
                <w:b/>
              </w:rPr>
              <w:t>Félévközi számonkérés módja és értékelése:</w:t>
            </w:r>
          </w:p>
          <w:p w:rsidR="00326E83" w:rsidRPr="00087322" w:rsidRDefault="00326E83" w:rsidP="00087322">
            <w:pPr>
              <w:spacing w:after="0" w:line="240" w:lineRule="auto"/>
            </w:pPr>
            <w:r w:rsidRPr="00087322">
              <w:t>Kollokvium</w:t>
            </w:r>
          </w:p>
          <w:p w:rsidR="00326E83" w:rsidRPr="00087322" w:rsidRDefault="00326E83" w:rsidP="00087322">
            <w:pPr>
              <w:spacing w:after="0" w:line="240" w:lineRule="auto"/>
              <w:rPr>
                <w:b/>
              </w:rPr>
            </w:pPr>
            <w:r w:rsidRPr="00087322">
              <w:rPr>
                <w:b/>
              </w:rPr>
              <w:t>A kollokvium teljesítésének módja, értékelése:</w:t>
            </w:r>
          </w:p>
          <w:p w:rsidR="00326E83" w:rsidRPr="00087322" w:rsidRDefault="00326E83" w:rsidP="00087322">
            <w:pPr>
              <w:spacing w:after="0" w:line="240" w:lineRule="auto"/>
            </w:pPr>
            <w:r w:rsidRPr="00087322">
              <w:t xml:space="preserve">Írásbeli vagy szóbeli vizsga: </w:t>
            </w:r>
            <w:r w:rsidRPr="00087322">
              <w:rPr>
                <w:rFonts w:cs="Arial"/>
              </w:rPr>
              <w:t xml:space="preserve">A vizsga tematikája megegyezik az előadások anyagával. </w:t>
            </w:r>
            <w:r w:rsidRPr="00087322">
              <w:t>Az értékelés tartalmi és nyelvi szempontok szerint történik. Ha bármelyik részjegy elégtelen, a vizsga elégtelen. Az írásbeli dolgozat értékelése: 100%-90% = jeles, 89%-80% = jó, 79%-70% = közepes, 69%-60% = elégséges, 60% alatt = elégtelen</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6E83" w:rsidRPr="00087322" w:rsidRDefault="00326E83" w:rsidP="00087322">
            <w:pPr>
              <w:spacing w:after="0" w:line="240" w:lineRule="auto"/>
              <w:rPr>
                <w:b/>
              </w:rPr>
            </w:pPr>
            <w:r w:rsidRPr="00087322">
              <w:rPr>
                <w:b/>
              </w:rPr>
              <w:t>Kötelező irodalom:</w:t>
            </w:r>
          </w:p>
          <w:p w:rsidR="00326E83" w:rsidRPr="00087322" w:rsidRDefault="00326E83" w:rsidP="00087322">
            <w:r w:rsidRPr="00087322">
              <w:t>Beutin, W</w:t>
            </w:r>
            <w:proofErr w:type="gramStart"/>
            <w:r w:rsidRPr="00087322">
              <w:t>.:</w:t>
            </w:r>
            <w:proofErr w:type="gramEnd"/>
            <w:r w:rsidRPr="00087322">
              <w:t xml:space="preserve"> Deutsche Literaturgeschichte von den Anfängen bis zur Gegenwart. 6. überarb</w:t>
            </w:r>
            <w:proofErr w:type="gramStart"/>
            <w:r w:rsidRPr="00087322">
              <w:t>.Aufl</w:t>
            </w:r>
            <w:proofErr w:type="gramEnd"/>
            <w:r w:rsidRPr="00087322">
              <w:t>. Stuttgart: Metzler, 2001.</w:t>
            </w:r>
          </w:p>
          <w:p w:rsidR="00326E83" w:rsidRPr="00087322" w:rsidRDefault="00326E83" w:rsidP="00087322">
            <w:r w:rsidRPr="00087322">
              <w:t>Žmegač, V. (Hg.):</w:t>
            </w:r>
            <w:r w:rsidRPr="00087322">
              <w:rPr>
                <w:b/>
              </w:rPr>
              <w:t xml:space="preserve"> </w:t>
            </w:r>
            <w:r w:rsidRPr="00087322">
              <w:rPr>
                <w:bCs/>
                <w:kern w:val="36"/>
              </w:rPr>
              <w:t xml:space="preserve">Geschichte der deutschen Literatur vom 18. Jahrhundert bis zur Gegenwart Bd. II./2, </w:t>
            </w:r>
            <w:r w:rsidRPr="00087322">
              <w:rPr>
                <w:bCs/>
                <w:kern w:val="36"/>
              </w:rPr>
              <w:lastRenderedPageBreak/>
              <w:t>III./1. Frankfurt/M.: Anton Hain, 1992.</w:t>
            </w:r>
          </w:p>
          <w:p w:rsidR="00326E83" w:rsidRPr="00087322" w:rsidRDefault="00326E83" w:rsidP="00087322">
            <w:pPr>
              <w:spacing w:after="0" w:line="240" w:lineRule="auto"/>
              <w:rPr>
                <w:b/>
              </w:rPr>
            </w:pPr>
            <w:r w:rsidRPr="00087322">
              <w:rPr>
                <w:b/>
              </w:rPr>
              <w:t>Ajánlott irodalom:</w:t>
            </w:r>
          </w:p>
          <w:p w:rsidR="00326E83" w:rsidRPr="00087322" w:rsidRDefault="00326E83" w:rsidP="00087322">
            <w:r w:rsidRPr="00087322">
              <w:t>Aust, Hugo, Literatur des Realismus. Stuttgart: Metzler, 2000.</w:t>
            </w:r>
          </w:p>
          <w:p w:rsidR="00326E83" w:rsidRPr="00087322" w:rsidRDefault="00326E83" w:rsidP="00087322">
            <w:r w:rsidRPr="00087322">
              <w:t>Die deutsche Literatur: Ein Abriβ in Text und Darstellung. Bd. 6., Sturm und Drang und Empfindsamkeit /. - hrsg. von Ulrich Karthaus</w:t>
            </w:r>
            <w:proofErr w:type="gramStart"/>
            <w:r w:rsidRPr="00087322">
              <w:t>.,</w:t>
            </w:r>
            <w:proofErr w:type="gramEnd"/>
            <w:r w:rsidRPr="00087322">
              <w:t xml:space="preserve"> Bd. 7., Klassik /. - hrsg. von Gabriele Wirsich-Irwin. 1992.,  Bd. 8., Romantik I /. - hrsg. von Hans-Jürgen Schmitt. 1993.</w:t>
            </w:r>
          </w:p>
          <w:p w:rsidR="00326E83" w:rsidRPr="00087322" w:rsidRDefault="00326E83" w:rsidP="00087322">
            <w:r w:rsidRPr="00087322">
              <w:t>Glaser, Horst Albert (Hg.): Deutsche Literatur. Eine Sozialgeschichte. Von den Anfängen bis zur Gegenwart. Bd. 4., Bd. 5. Reinbek bei Hamburg: Rowohlt, 1980.</w:t>
            </w:r>
          </w:p>
        </w:tc>
      </w:tr>
    </w:tbl>
    <w:p w:rsidR="00970BE7" w:rsidRDefault="00970BE7" w:rsidP="005231F0">
      <w:pPr>
        <w:spacing w:after="0" w:line="240" w:lineRule="auto"/>
      </w:pPr>
      <w:r>
        <w:lastRenderedPageBreak/>
        <w:br w:type="page"/>
      </w:r>
    </w:p>
    <w:p w:rsidR="00F568E3" w:rsidRPr="00087322" w:rsidRDefault="00F568E3"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087322">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rPr>
                <w:b/>
              </w:rPr>
            </w:pPr>
            <w:r w:rsidRPr="00087322">
              <w:rPr>
                <w:b/>
              </w:rPr>
              <w:t>Tantárgy neve:</w:t>
            </w:r>
          </w:p>
          <w:p w:rsidR="0028651E" w:rsidRPr="00087322" w:rsidRDefault="0028651E" w:rsidP="0028651E">
            <w:pPr>
              <w:spacing w:after="0" w:line="240" w:lineRule="auto"/>
            </w:pPr>
            <w:r w:rsidRPr="00087322">
              <w:rPr>
                <w:bCs/>
              </w:rPr>
              <w:t>A német nyelvű irodalom története a 20. században</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r w:rsidRPr="00087322">
              <w:rPr>
                <w:b/>
              </w:rPr>
              <w:t>Tantárgy Neptun kódja:</w:t>
            </w:r>
            <w:r w:rsidRPr="00087322">
              <w:t xml:space="preserve"> </w:t>
            </w:r>
          </w:p>
          <w:p w:rsidR="0028651E" w:rsidRPr="00087322" w:rsidRDefault="0028651E" w:rsidP="0028651E">
            <w:pPr>
              <w:spacing w:after="0" w:line="240" w:lineRule="auto"/>
            </w:pPr>
            <w:r w:rsidRPr="00087322">
              <w:rPr>
                <w:b/>
              </w:rPr>
              <w:t>Tárgyfelelős intézet:</w:t>
            </w:r>
            <w:r w:rsidRPr="00087322">
              <w:t xml:space="preserve"> </w:t>
            </w:r>
            <w:r w:rsidRPr="00087322">
              <w:rPr>
                <w:rFonts w:cs="Arial"/>
                <w:b/>
                <w:bCs/>
              </w:rPr>
              <w:t>MFI Német Nyelv- és Irodalomtudományi Intézeti Tanszék</w:t>
            </w:r>
          </w:p>
        </w:tc>
      </w:tr>
      <w:tr w:rsidR="00087322" w:rsidRPr="00087322" w:rsidTr="00087322">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r w:rsidRPr="00087322">
              <w:rPr>
                <w:b/>
              </w:rPr>
              <w:t>Tantárgyelem:</w:t>
            </w:r>
            <w:r w:rsidRPr="00087322">
              <w:t xml:space="preserve"> kötelező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r w:rsidRPr="00087322">
              <w:rPr>
                <w:b/>
              </w:rPr>
              <w:t>Tárgyfelelős:</w:t>
            </w:r>
            <w:r w:rsidRPr="00087322">
              <w:t xml:space="preserve"> </w:t>
            </w:r>
            <w:r w:rsidRPr="00087322">
              <w:rPr>
                <w:rFonts w:cs="Arial"/>
                <w:bCs/>
              </w:rPr>
              <w:t>Bazsóné Dr. Sőrés Marianna, egyetemi adjunktus</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r w:rsidRPr="00087322">
              <w:rPr>
                <w:b/>
              </w:rPr>
              <w:t xml:space="preserve">Közreműködő </w:t>
            </w:r>
            <w:proofErr w:type="gramStart"/>
            <w:r w:rsidRPr="00087322">
              <w:rPr>
                <w:b/>
              </w:rPr>
              <w:t>oktató(</w:t>
            </w:r>
            <w:proofErr w:type="gramEnd"/>
            <w:r w:rsidRPr="00087322">
              <w:rPr>
                <w:b/>
              </w:rPr>
              <w:t>k):</w:t>
            </w:r>
            <w:r w:rsidRPr="00087322">
              <w:t xml:space="preserve"> Paksy Tünde</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r w:rsidRPr="00087322">
              <w:rPr>
                <w:b/>
              </w:rPr>
              <w:t xml:space="preserve">Javasolt félév: </w:t>
            </w:r>
            <w:r w:rsidRPr="00087322">
              <w:t>2T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r w:rsidRPr="00087322">
              <w:rPr>
                <w:b/>
              </w:rPr>
              <w:t>Előfeltétel:</w:t>
            </w:r>
            <w:r w:rsidRPr="00087322">
              <w:t xml:space="preserve"> -</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r w:rsidRPr="00087322">
              <w:rPr>
                <w:b/>
              </w:rPr>
              <w:t>Óraszám/félév:</w:t>
            </w:r>
            <w:r w:rsidRPr="00087322">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r w:rsidRPr="00087322">
              <w:rPr>
                <w:b/>
              </w:rPr>
              <w:t xml:space="preserve">Számonkérés módja: </w:t>
            </w:r>
            <w:r w:rsidRPr="00087322">
              <w:t>aláírás,</w:t>
            </w:r>
            <w:r w:rsidRPr="00087322">
              <w:rPr>
                <w:b/>
              </w:rPr>
              <w:t xml:space="preserve"> </w:t>
            </w:r>
            <w:r w:rsidRPr="00087322">
              <w:t xml:space="preserve">kollokvium </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r w:rsidRPr="00087322">
              <w:rPr>
                <w:b/>
              </w:rPr>
              <w:t>Kreditpont:</w:t>
            </w:r>
            <w:r w:rsidRPr="00087322">
              <w:t xml:space="preserve"> 3</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r w:rsidRPr="00087322">
              <w:rPr>
                <w:b/>
              </w:rPr>
              <w:t>Munkarend:</w:t>
            </w:r>
            <w:r w:rsidRPr="00087322">
              <w:t xml:space="preserve"> levelező </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rPr>
                <w:b/>
              </w:rPr>
            </w:pPr>
            <w:r w:rsidRPr="00087322">
              <w:rPr>
                <w:b/>
              </w:rPr>
              <w:t>Tantárgy feladata és célja:</w:t>
            </w:r>
          </w:p>
          <w:p w:rsidR="0028651E" w:rsidRPr="00087322" w:rsidRDefault="0028651E" w:rsidP="0028651E">
            <w:pPr>
              <w:spacing w:after="0" w:line="240" w:lineRule="auto"/>
            </w:pPr>
            <w:r w:rsidRPr="00087322">
              <w:t>A kurzus a 19./20. fordulójától a 21. század első időszakáig tekinti át a német irodalom fejlődési irányzatait. Megvilágítja a jelentősebb irodalmi tendenciákat, azok összefüggéseit, társadalmi-filozófiai hátterét, művészeti, kulturális vonatkozásait. Tárgyalja az egyes esztétikákat, ezen belül a modernitás, az avantgárd, az ’új’-realizmus, a dokumentarizmus, az új-szubjektivitás, a posztmodern esztétikai programját. Foglalkozik a nyelvkritika, a nyelvi reflexió hatásával, ehhez kapcsolódóan a nyelvi közvetítés, a tükrözés különböző módjaival, továbbá a műfajok változásával.</w:t>
            </w:r>
          </w:p>
          <w:p w:rsidR="0028651E" w:rsidRPr="00087322" w:rsidRDefault="0028651E" w:rsidP="0028651E">
            <w:pPr>
              <w:spacing w:after="0" w:line="240" w:lineRule="auto"/>
              <w:rPr>
                <w:b/>
              </w:rPr>
            </w:pPr>
            <w:r w:rsidRPr="00087322">
              <w:rPr>
                <w:b/>
              </w:rPr>
              <w:t>Fejlesztendő kompetenciák:</w:t>
            </w:r>
          </w:p>
          <w:p w:rsidR="0028651E" w:rsidRPr="00087322" w:rsidRDefault="0028651E" w:rsidP="0028651E">
            <w:pPr>
              <w:spacing w:after="0" w:line="240" w:lineRule="auto"/>
            </w:pPr>
            <w:r w:rsidRPr="00087322">
              <w:rPr>
                <w:b/>
                <w:i/>
              </w:rPr>
              <w:t>tudás:</w:t>
            </w:r>
            <w:r w:rsidRPr="00087322">
              <w:t xml:space="preserve"> A hallgató ismeri a 20. század jelentős irodalmi irányzatait és azok képviselőit.</w:t>
            </w:r>
          </w:p>
          <w:p w:rsidR="0028651E" w:rsidRPr="00087322" w:rsidRDefault="0028651E" w:rsidP="0028651E">
            <w:pPr>
              <w:spacing w:after="0" w:line="240" w:lineRule="auto"/>
            </w:pPr>
            <w:r w:rsidRPr="00087322">
              <w:rPr>
                <w:b/>
                <w:i/>
              </w:rPr>
              <w:t>képesség:</w:t>
            </w:r>
            <w:r w:rsidRPr="00087322">
              <w:t xml:space="preserve"> Értelmezi a korszak kulturális és irodalmi jelenségeit és azok történeti beágyazottságát.</w:t>
            </w:r>
          </w:p>
          <w:p w:rsidR="0028651E" w:rsidRPr="00087322" w:rsidRDefault="0028651E" w:rsidP="0028651E">
            <w:pPr>
              <w:spacing w:after="0"/>
            </w:pPr>
            <w:r w:rsidRPr="00087322">
              <w:rPr>
                <w:b/>
                <w:i/>
              </w:rPr>
              <w:t>attitűd:</w:t>
            </w:r>
            <w:r w:rsidRPr="00087322">
              <w:t xml:space="preserve"> Érti és elfogadja, hogy az irodalmi jelenségek történetileg és társadalmilag meghatározottak és változóak.</w:t>
            </w:r>
          </w:p>
          <w:p w:rsidR="0028651E" w:rsidRPr="00087322" w:rsidRDefault="0028651E" w:rsidP="0028651E">
            <w:pPr>
              <w:spacing w:after="0" w:line="240" w:lineRule="auto"/>
            </w:pPr>
            <w:r w:rsidRPr="00087322">
              <w:rPr>
                <w:b/>
                <w:i/>
              </w:rPr>
              <w:t>autonómia és felelősség:</w:t>
            </w:r>
            <w:r w:rsidRPr="00087322">
              <w:t xml:space="preserve"> A 20. századi német irodalom területén szerzett ismereteit alkalmazza önművelésében, önismeretében.</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rPr>
                <w:b/>
              </w:rPr>
            </w:pPr>
            <w:r w:rsidRPr="00087322">
              <w:rPr>
                <w:b/>
              </w:rPr>
              <w:t>Tantárgy tematikus leírása:</w:t>
            </w:r>
          </w:p>
          <w:p w:rsidR="0028651E" w:rsidRPr="00087322" w:rsidRDefault="0028651E" w:rsidP="0028651E">
            <w:pPr>
              <w:numPr>
                <w:ilvl w:val="0"/>
                <w:numId w:val="17"/>
              </w:numPr>
              <w:spacing w:after="0"/>
              <w:contextualSpacing/>
              <w:rPr>
                <w:bCs/>
              </w:rPr>
            </w:pPr>
            <w:r w:rsidRPr="00087322">
              <w:rPr>
                <w:bCs/>
              </w:rPr>
              <w:t>A századforduló: az irodalmi - művészeti forradalom történelmi – társadalmi – tudományos - kulturális háttere; szellemi – filozófiai irányzatok -</w:t>
            </w:r>
            <w:r w:rsidRPr="00087322">
              <w:t xml:space="preserve"> Nietzsche, Mach, Freud, Jung</w:t>
            </w:r>
          </w:p>
          <w:p w:rsidR="0028651E" w:rsidRPr="00087322" w:rsidRDefault="0028651E" w:rsidP="0028651E">
            <w:pPr>
              <w:numPr>
                <w:ilvl w:val="0"/>
                <w:numId w:val="17"/>
              </w:numPr>
              <w:spacing w:after="0"/>
              <w:contextualSpacing/>
              <w:rPr>
                <w:bCs/>
              </w:rPr>
            </w:pPr>
            <w:r w:rsidRPr="00087322">
              <w:rPr>
                <w:bCs/>
              </w:rPr>
              <w:t xml:space="preserve">A modernitás fogalma, </w:t>
            </w:r>
            <w:r w:rsidRPr="00087322">
              <w:t xml:space="preserve">az </w:t>
            </w:r>
            <w:r w:rsidRPr="00087322">
              <w:rPr>
                <w:bCs/>
              </w:rPr>
              <w:t>irodalom- és művészetfelfogás változása: i</w:t>
            </w:r>
            <w:r w:rsidRPr="00087322">
              <w:t>mpresszionizmus, szimbolizmus, Jugendstil, újklasszika, újromantika, esztéticizmus - nyelvkritika</w:t>
            </w:r>
          </w:p>
          <w:p w:rsidR="0028651E" w:rsidRPr="00087322" w:rsidRDefault="0028651E" w:rsidP="0028651E">
            <w:pPr>
              <w:numPr>
                <w:ilvl w:val="0"/>
                <w:numId w:val="17"/>
              </w:numPr>
              <w:spacing w:after="0"/>
              <w:contextualSpacing/>
              <w:rPr>
                <w:bCs/>
              </w:rPr>
            </w:pPr>
            <w:r w:rsidRPr="00087322">
              <w:rPr>
                <w:bCs/>
              </w:rPr>
              <w:t xml:space="preserve">Az elbeszélés új formái és technikái a századfordulón – Rilke, Musil, Hofmannsthal, Schnitzler, Th. Mann </w:t>
            </w:r>
          </w:p>
          <w:p w:rsidR="0028651E" w:rsidRPr="00087322" w:rsidRDefault="0028651E" w:rsidP="0028651E">
            <w:pPr>
              <w:numPr>
                <w:ilvl w:val="0"/>
                <w:numId w:val="17"/>
              </w:numPr>
              <w:spacing w:after="0"/>
              <w:contextualSpacing/>
              <w:rPr>
                <w:bCs/>
              </w:rPr>
            </w:pPr>
            <w:r w:rsidRPr="00087322">
              <w:rPr>
                <w:bCs/>
              </w:rPr>
              <w:t xml:space="preserve">A századforduló lírájának átalakulása - Rilke, George, Hofmannsthal </w:t>
            </w:r>
          </w:p>
          <w:p w:rsidR="0028651E" w:rsidRPr="00087322" w:rsidRDefault="0028651E" w:rsidP="0028651E">
            <w:pPr>
              <w:numPr>
                <w:ilvl w:val="0"/>
                <w:numId w:val="17"/>
              </w:numPr>
              <w:spacing w:after="0"/>
              <w:contextualSpacing/>
              <w:rPr>
                <w:bCs/>
              </w:rPr>
            </w:pPr>
            <w:r w:rsidRPr="00087322">
              <w:rPr>
                <w:bCs/>
              </w:rPr>
              <w:t>A századforduló drámájának átalakulása - Hofmannsthal, Schnitzler, Wedekind</w:t>
            </w:r>
          </w:p>
          <w:p w:rsidR="0028651E" w:rsidRPr="00087322" w:rsidRDefault="0028651E" w:rsidP="0028651E">
            <w:pPr>
              <w:numPr>
                <w:ilvl w:val="0"/>
                <w:numId w:val="17"/>
              </w:numPr>
              <w:spacing w:after="0"/>
              <w:contextualSpacing/>
              <w:rPr>
                <w:bCs/>
              </w:rPr>
            </w:pPr>
            <w:r w:rsidRPr="00087322">
              <w:rPr>
                <w:bCs/>
              </w:rPr>
              <w:t xml:space="preserve">Avantgárd irányzatok - az expresszionista próza és líra – Döblin, Benn, Trakl </w:t>
            </w:r>
          </w:p>
          <w:p w:rsidR="0028651E" w:rsidRPr="00087322" w:rsidRDefault="0028651E" w:rsidP="0028651E">
            <w:pPr>
              <w:numPr>
                <w:ilvl w:val="0"/>
                <w:numId w:val="17"/>
              </w:numPr>
              <w:spacing w:after="0"/>
              <w:contextualSpacing/>
              <w:rPr>
                <w:bCs/>
              </w:rPr>
            </w:pPr>
            <w:r w:rsidRPr="00087322">
              <w:rPr>
                <w:bCs/>
              </w:rPr>
              <w:t xml:space="preserve">Az expresszionista dráma - Heym, Kaiser, Toller </w:t>
            </w:r>
          </w:p>
          <w:p w:rsidR="0028651E" w:rsidRPr="00087322" w:rsidRDefault="0028651E" w:rsidP="0028651E">
            <w:pPr>
              <w:numPr>
                <w:ilvl w:val="0"/>
                <w:numId w:val="17"/>
              </w:numPr>
              <w:spacing w:after="0"/>
              <w:contextualSpacing/>
              <w:rPr>
                <w:bCs/>
              </w:rPr>
            </w:pPr>
            <w:r w:rsidRPr="00087322">
              <w:rPr>
                <w:bCs/>
              </w:rPr>
              <w:t>’Új tárgyiasság’ - szemléletváltás, új médiumok, a valóságtükrözés új formája a prózában – Kafka, Hesse, Th. Mann</w:t>
            </w:r>
          </w:p>
          <w:p w:rsidR="0028651E" w:rsidRPr="00087322" w:rsidRDefault="0028651E" w:rsidP="0028651E">
            <w:pPr>
              <w:numPr>
                <w:ilvl w:val="0"/>
                <w:numId w:val="17"/>
              </w:numPr>
              <w:spacing w:after="0"/>
              <w:contextualSpacing/>
              <w:rPr>
                <w:bCs/>
              </w:rPr>
            </w:pPr>
            <w:r w:rsidRPr="00087322">
              <w:rPr>
                <w:bCs/>
              </w:rPr>
              <w:t xml:space="preserve">A dráma átalakulása – új funkció és formanyelv; az epikus színház – Brecht; az ’új’ népszínmű – Horváth, </w:t>
            </w:r>
          </w:p>
          <w:p w:rsidR="0028651E" w:rsidRPr="00087322" w:rsidRDefault="0028651E" w:rsidP="0028651E">
            <w:pPr>
              <w:numPr>
                <w:ilvl w:val="0"/>
                <w:numId w:val="17"/>
              </w:numPr>
              <w:spacing w:after="0"/>
              <w:contextualSpacing/>
              <w:rPr>
                <w:bCs/>
              </w:rPr>
            </w:pPr>
            <w:r w:rsidRPr="00087322">
              <w:rPr>
                <w:bCs/>
              </w:rPr>
              <w:t>Kahlschlag, Trümmerliteratur - Gruppe ’47 - Böll, Schnurre, Borchert</w:t>
            </w:r>
          </w:p>
          <w:p w:rsidR="0028651E" w:rsidRPr="00087322" w:rsidRDefault="0028651E" w:rsidP="0028651E">
            <w:pPr>
              <w:numPr>
                <w:ilvl w:val="0"/>
                <w:numId w:val="17"/>
              </w:numPr>
              <w:spacing w:after="0"/>
              <w:contextualSpacing/>
              <w:rPr>
                <w:bCs/>
              </w:rPr>
            </w:pPr>
            <w:r w:rsidRPr="00087322">
              <w:rPr>
                <w:bCs/>
              </w:rPr>
              <w:t>Új formák, nyelvi kísérletek a lírában 1945 után – hermetikus költészet, ’konkrete Poesie’, regionális költészet, hétköznapok lírája - Celan, Gommringer, Jandl, Artmann</w:t>
            </w:r>
          </w:p>
          <w:p w:rsidR="0028651E" w:rsidRPr="00087322" w:rsidRDefault="0028651E" w:rsidP="0028651E">
            <w:pPr>
              <w:numPr>
                <w:ilvl w:val="0"/>
                <w:numId w:val="17"/>
              </w:numPr>
              <w:spacing w:after="0"/>
              <w:contextualSpacing/>
              <w:rPr>
                <w:bCs/>
              </w:rPr>
            </w:pPr>
            <w:r w:rsidRPr="00087322">
              <w:rPr>
                <w:bCs/>
              </w:rPr>
              <w:t>A hatvanas évek újrealista irodalma – dokumentarizmus a drámában és a prózában; Gruppe ’61, ’Werkkreis Literatur der Arbeitswelt’ - Runge, Wallraff; a kölni iskola</w:t>
            </w:r>
          </w:p>
          <w:p w:rsidR="0028651E" w:rsidRPr="00087322" w:rsidRDefault="0028651E" w:rsidP="0028651E">
            <w:pPr>
              <w:numPr>
                <w:ilvl w:val="0"/>
                <w:numId w:val="17"/>
              </w:numPr>
              <w:spacing w:after="0"/>
              <w:contextualSpacing/>
              <w:rPr>
                <w:bCs/>
              </w:rPr>
            </w:pPr>
            <w:r w:rsidRPr="00087322">
              <w:rPr>
                <w:bCs/>
              </w:rPr>
              <w:t xml:space="preserve">’Új-szubjektivitás’ – tendenciaváltás a hetvenes években - önéletrajzok, naplók, memoár irodalom - Lind, Grass, Bernhard, Handke, Canetti; feminizmus - nőirodalom – Bachmann, Struck, Stephan; a nőirodalom második hulláma - Wolf, Jelinek    </w:t>
            </w:r>
          </w:p>
          <w:p w:rsidR="0028651E" w:rsidRPr="00087322" w:rsidRDefault="0028651E" w:rsidP="0028651E">
            <w:pPr>
              <w:numPr>
                <w:ilvl w:val="0"/>
                <w:numId w:val="17"/>
              </w:numPr>
              <w:spacing w:after="0"/>
              <w:contextualSpacing/>
            </w:pPr>
            <w:r w:rsidRPr="00087322">
              <w:rPr>
                <w:bCs/>
              </w:rPr>
              <w:t>Postmodern próza és dráma– vita a ’post’-ról a nyolcanas években, magas és populáris kultúra; német-német irodalom – Ransmayr, Becker, Kunert, Jelinek</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rPr>
                <w:b/>
              </w:rPr>
            </w:pPr>
            <w:r w:rsidRPr="00087322">
              <w:rPr>
                <w:b/>
              </w:rPr>
              <w:t>Félévközi számonkérés módja és értékelése:</w:t>
            </w:r>
          </w:p>
          <w:p w:rsidR="0028651E" w:rsidRPr="00087322" w:rsidRDefault="0028651E" w:rsidP="0028651E">
            <w:pPr>
              <w:spacing w:after="0" w:line="240" w:lineRule="auto"/>
            </w:pPr>
            <w:r w:rsidRPr="00087322">
              <w:t>Kollokvium</w:t>
            </w:r>
          </w:p>
          <w:p w:rsidR="0028651E" w:rsidRPr="00087322" w:rsidRDefault="0028651E" w:rsidP="0028651E">
            <w:pPr>
              <w:spacing w:after="0" w:line="240" w:lineRule="auto"/>
              <w:rPr>
                <w:b/>
              </w:rPr>
            </w:pPr>
            <w:r w:rsidRPr="00087322">
              <w:rPr>
                <w:b/>
              </w:rPr>
              <w:lastRenderedPageBreak/>
              <w:t>A kollokvium teljesítésének módja, értékelése:</w:t>
            </w:r>
          </w:p>
          <w:p w:rsidR="0028651E" w:rsidRPr="00087322" w:rsidRDefault="0028651E" w:rsidP="0028651E">
            <w:pPr>
              <w:suppressAutoHyphens w:val="0"/>
              <w:spacing w:after="0"/>
              <w:jc w:val="left"/>
              <w:rPr>
                <w:sz w:val="24"/>
                <w:szCs w:val="24"/>
              </w:rPr>
            </w:pPr>
            <w:r w:rsidRPr="00087322">
              <w:t xml:space="preserve">Írásbeli vagy szóbeli vizsga: </w:t>
            </w:r>
            <w:r w:rsidRPr="00087322">
              <w:rPr>
                <w:rFonts w:cs="Arial"/>
              </w:rPr>
              <w:t xml:space="preserve">A vizsga tematikája megegyezik az előadások anyagával. </w:t>
            </w:r>
            <w:r w:rsidRPr="00087322">
              <w:t>Az értékelés tartalmi és nyelvi szempontok szerint történik. Ha bármelyik részjegy elégtelen, a vizsga elégtelen. Az írásbeli dolgozat értékelése: 100%-90% = jeles, 89%-80% = jó, 79%-70% = közepes, 69%-60% = elégséges, 60% alatt = elégtelen</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rPr>
                <w:b/>
              </w:rPr>
            </w:pPr>
            <w:r w:rsidRPr="00087322">
              <w:rPr>
                <w:b/>
              </w:rPr>
              <w:lastRenderedPageBreak/>
              <w:t>Kötelező irodalom:</w:t>
            </w:r>
          </w:p>
          <w:p w:rsidR="0028651E" w:rsidRPr="00087322" w:rsidRDefault="0028651E" w:rsidP="0028651E">
            <w:pPr>
              <w:suppressAutoHyphens w:val="0"/>
              <w:autoSpaceDN/>
              <w:spacing w:after="0" w:line="240" w:lineRule="auto"/>
              <w:jc w:val="left"/>
              <w:textAlignment w:val="auto"/>
              <w:rPr>
                <w:bCs/>
              </w:rPr>
            </w:pPr>
            <w:r w:rsidRPr="00087322">
              <w:t>Kiesel, Helmut: Geschichte der literarischen Moderne. Sprache, Ästhetik, Dichtung im zwanzigsten Jahrhundert. München: Beck, 2004.</w:t>
            </w:r>
          </w:p>
          <w:p w:rsidR="0028651E" w:rsidRPr="00087322" w:rsidRDefault="0028651E" w:rsidP="0028651E">
            <w:pPr>
              <w:suppressAutoHyphens w:val="0"/>
              <w:autoSpaceDN/>
              <w:spacing w:after="0" w:line="240" w:lineRule="auto"/>
              <w:jc w:val="left"/>
              <w:textAlignment w:val="auto"/>
            </w:pPr>
            <w:r w:rsidRPr="00087322">
              <w:t>Glaser, Horst Albert (Hg.): Deutsche Literatur. Eine Sozialgeschichte. Von den Anfängen bis zur Gegenwart. 1988ff. Bd. 10 [1945-1995].Bern, Stuttgart, Wien: Haupt 1997.</w:t>
            </w:r>
          </w:p>
          <w:p w:rsidR="0028651E" w:rsidRPr="00087322" w:rsidRDefault="0028651E" w:rsidP="0028651E">
            <w:pPr>
              <w:spacing w:after="0" w:line="240" w:lineRule="auto"/>
            </w:pPr>
          </w:p>
          <w:p w:rsidR="0028651E" w:rsidRPr="00087322" w:rsidRDefault="0028651E" w:rsidP="0028651E">
            <w:pPr>
              <w:spacing w:after="0" w:line="240" w:lineRule="auto"/>
              <w:rPr>
                <w:b/>
              </w:rPr>
            </w:pPr>
            <w:r w:rsidRPr="00087322">
              <w:rPr>
                <w:b/>
              </w:rPr>
              <w:t>Ajánlott irodalom:</w:t>
            </w:r>
          </w:p>
          <w:p w:rsidR="0028651E" w:rsidRPr="00087322" w:rsidRDefault="0028651E" w:rsidP="0028651E">
            <w:pPr>
              <w:suppressAutoHyphens w:val="0"/>
              <w:autoSpaceDN/>
              <w:spacing w:after="0" w:line="240" w:lineRule="auto"/>
              <w:jc w:val="left"/>
              <w:textAlignment w:val="auto"/>
            </w:pPr>
            <w:r w:rsidRPr="00087322">
              <w:t>Petersen, Jürgen H</w:t>
            </w:r>
            <w:proofErr w:type="gramStart"/>
            <w:r w:rsidRPr="00087322">
              <w:t>.:</w:t>
            </w:r>
            <w:proofErr w:type="gramEnd"/>
            <w:r w:rsidRPr="00087322">
              <w:t xml:space="preserve"> Der deutsche Roman der Moderne. Stuttgart: Metzler, 1993.</w:t>
            </w:r>
          </w:p>
          <w:p w:rsidR="0028651E" w:rsidRPr="00087322" w:rsidRDefault="0028651E" w:rsidP="0028651E">
            <w:pPr>
              <w:suppressAutoHyphens w:val="0"/>
              <w:autoSpaceDN/>
              <w:spacing w:after="0" w:line="240" w:lineRule="auto"/>
              <w:jc w:val="left"/>
              <w:textAlignment w:val="auto"/>
            </w:pPr>
            <w:r w:rsidRPr="00087322">
              <w:t>Denkler, Horst/ Prümm, Karl (szerk.): Die deutsche Literatur im Dritten Reich. Themen, Traditionen</w:t>
            </w:r>
            <w:proofErr w:type="gramStart"/>
            <w:r w:rsidRPr="00087322">
              <w:t>,  Wirkungen</w:t>
            </w:r>
            <w:proofErr w:type="gramEnd"/>
            <w:r w:rsidRPr="00087322">
              <w:t>. Stuttgart: Philipp Reclam, 1976.</w:t>
            </w:r>
          </w:p>
          <w:p w:rsidR="0028651E" w:rsidRPr="00087322" w:rsidRDefault="0028651E" w:rsidP="0028651E">
            <w:pPr>
              <w:jc w:val="left"/>
            </w:pPr>
            <w:r w:rsidRPr="00087322">
              <w:t>Kovář, Jaroslav: Deutschsprachige Literatur seit 1933 bis zur Gegenwart. Autoren und Werke.</w:t>
            </w:r>
            <w:r w:rsidRPr="00087322">
              <w:rPr>
                <w:rFonts w:ascii="Arial" w:eastAsia="Times New Roman" w:hAnsi="Arial" w:cs="Arial"/>
                <w:sz w:val="24"/>
                <w:szCs w:val="24"/>
                <w:lang w:eastAsia="hu-HU"/>
              </w:rPr>
              <w:t xml:space="preserve"> </w:t>
            </w:r>
            <w:r w:rsidRPr="00087322">
              <w:t xml:space="preserve">Brno: Masarykova univerzita, 2014. </w:t>
            </w:r>
            <w:hyperlink r:id="rId25" w:history="1">
              <w:r w:rsidRPr="00087322">
                <w:rPr>
                  <w:u w:val="single"/>
                </w:rPr>
                <w:t>https://digilib.phil.muni.cz/data/handle/11222.digilib/131078/monography.pdf</w:t>
              </w:r>
            </w:hyperlink>
          </w:p>
        </w:tc>
      </w:tr>
    </w:tbl>
    <w:p w:rsidR="00970BE7" w:rsidRDefault="00970BE7" w:rsidP="005231F0">
      <w:pPr>
        <w:spacing w:after="0" w:line="240" w:lineRule="auto"/>
      </w:pPr>
      <w:r>
        <w:br w:type="page"/>
      </w:r>
    </w:p>
    <w:p w:rsidR="00326E83" w:rsidRPr="00087322" w:rsidRDefault="00326E83"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087322">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rPr>
                <w:b/>
              </w:rPr>
            </w:pPr>
            <w:r w:rsidRPr="00087322">
              <w:rPr>
                <w:b/>
              </w:rPr>
              <w:t>Tantárgy neve:</w:t>
            </w:r>
          </w:p>
          <w:p w:rsidR="0028651E" w:rsidRPr="00087322" w:rsidRDefault="0028651E" w:rsidP="0028651E">
            <w:pPr>
              <w:spacing w:after="0" w:line="240" w:lineRule="auto"/>
            </w:pPr>
            <w:r w:rsidRPr="00087322">
              <w:rPr>
                <w:bCs/>
              </w:rPr>
              <w:t>Szemelvények a 20. századi német irodalomból</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r w:rsidRPr="00087322">
              <w:rPr>
                <w:b/>
              </w:rPr>
              <w:t>Tantárgy Neptun kódja:</w:t>
            </w:r>
            <w:r w:rsidRPr="00087322">
              <w:t xml:space="preserve"> </w:t>
            </w:r>
          </w:p>
          <w:p w:rsidR="0028651E" w:rsidRPr="00087322" w:rsidRDefault="0028651E" w:rsidP="0028651E">
            <w:pPr>
              <w:spacing w:after="0" w:line="240" w:lineRule="auto"/>
            </w:pPr>
            <w:r w:rsidRPr="00087322">
              <w:rPr>
                <w:b/>
              </w:rPr>
              <w:t>Tárgyfelelős intézet:</w:t>
            </w:r>
            <w:r w:rsidRPr="00087322">
              <w:t xml:space="preserve"> </w:t>
            </w:r>
            <w:r w:rsidRPr="00087322">
              <w:rPr>
                <w:rFonts w:cs="Arial"/>
                <w:b/>
                <w:bCs/>
              </w:rPr>
              <w:t>MFI Német Nyelv- és Irodalomtudományi Intézeti Tanszék</w:t>
            </w:r>
          </w:p>
        </w:tc>
      </w:tr>
      <w:tr w:rsidR="00087322" w:rsidRPr="00087322" w:rsidTr="00087322">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r w:rsidRPr="00087322">
              <w:rPr>
                <w:b/>
              </w:rPr>
              <w:t>Tantárgyelem:</w:t>
            </w:r>
            <w:r w:rsidRPr="00087322">
              <w:t xml:space="preserve"> kötelező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r w:rsidRPr="00087322">
              <w:rPr>
                <w:b/>
              </w:rPr>
              <w:t>Tárgyfelelős:</w:t>
            </w:r>
            <w:r w:rsidRPr="00087322">
              <w:t xml:space="preserve"> </w:t>
            </w:r>
            <w:r w:rsidRPr="00087322">
              <w:rPr>
                <w:rFonts w:cs="Arial"/>
                <w:bCs/>
              </w:rPr>
              <w:t>Bazsóné Dr. Sőrés Marianna, egyetemi adjunktus</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r w:rsidRPr="00087322">
              <w:rPr>
                <w:b/>
              </w:rPr>
              <w:t xml:space="preserve">Közreműködő </w:t>
            </w:r>
            <w:proofErr w:type="gramStart"/>
            <w:r w:rsidRPr="00087322">
              <w:rPr>
                <w:b/>
              </w:rPr>
              <w:t>oktató(</w:t>
            </w:r>
            <w:proofErr w:type="gramEnd"/>
            <w:r w:rsidRPr="00087322">
              <w:rPr>
                <w:b/>
              </w:rPr>
              <w:t>k):</w:t>
            </w:r>
            <w:r w:rsidRPr="00087322">
              <w:t xml:space="preserve"> Paksy Tünde egyetemi tanársegéd</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r w:rsidRPr="00087322">
              <w:rPr>
                <w:b/>
              </w:rPr>
              <w:t xml:space="preserve">Javasolt félév: </w:t>
            </w:r>
            <w:r w:rsidRPr="00087322">
              <w:t>2T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r w:rsidRPr="00087322">
              <w:rPr>
                <w:b/>
              </w:rPr>
              <w:t>Előfeltétel:</w:t>
            </w:r>
            <w:r w:rsidRPr="00087322">
              <w:t xml:space="preserve"> -</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r w:rsidRPr="00087322">
              <w:rPr>
                <w:b/>
              </w:rPr>
              <w:t>Óraszám/félév:</w:t>
            </w:r>
            <w:r w:rsidRPr="00087322">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r w:rsidRPr="00087322">
              <w:rPr>
                <w:b/>
              </w:rPr>
              <w:t xml:space="preserve">Számonkérés módja: </w:t>
            </w:r>
            <w:r w:rsidRPr="00087322">
              <w:t>aláírás,</w:t>
            </w:r>
            <w:r w:rsidRPr="00087322">
              <w:rPr>
                <w:b/>
              </w:rPr>
              <w:t xml:space="preserve"> </w:t>
            </w:r>
            <w:r w:rsidRPr="00087322">
              <w:t>gyakorlati jegy</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r w:rsidRPr="00087322">
              <w:rPr>
                <w:b/>
              </w:rPr>
              <w:t>Kreditpont:</w:t>
            </w:r>
            <w:r w:rsidRPr="00087322">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r w:rsidRPr="00087322">
              <w:rPr>
                <w:b/>
              </w:rPr>
              <w:t>Munkarend:</w:t>
            </w:r>
            <w:r w:rsidRPr="00087322">
              <w:t xml:space="preserve"> levelező </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rPr>
                <w:b/>
              </w:rPr>
            </w:pPr>
            <w:r w:rsidRPr="00087322">
              <w:rPr>
                <w:b/>
              </w:rPr>
              <w:t>Tantárgy feladata és célja:</w:t>
            </w:r>
          </w:p>
          <w:p w:rsidR="0028651E" w:rsidRPr="00087322" w:rsidRDefault="0028651E" w:rsidP="0028651E">
            <w:pPr>
              <w:spacing w:after="0" w:line="240" w:lineRule="auto"/>
            </w:pPr>
            <w:r w:rsidRPr="00087322">
              <w:t xml:space="preserve">A szeminárium a 19./20. fordulójától a rendszerváltás időszakáig tekinti át a német irodalom fejlődési irányzatait, alkotóit és műveiket. Megvilágítja a jelentősebb irodalmi tendenciákat, azok összefüggéseit, társadalmi-filozófiai hátterét, művészeti, kulturális vonatkozásait. Foglalkozik a nyelvkritika, a nyelvi reflexió hatásával, ehhez kapcsolódóan a nyelvi közvetítés, a tükrözés különböző módjaival, továbbá a műfajok változásával. A szeminárium célja, hogy a hallgatók konkrét irodalmi szövegek elemzése során mélyítsék el ismereteiket </w:t>
            </w:r>
            <w:proofErr w:type="gramStart"/>
            <w:r w:rsidRPr="00087322">
              <w:t>ezen</w:t>
            </w:r>
            <w:proofErr w:type="gramEnd"/>
            <w:r w:rsidRPr="00087322">
              <w:t xml:space="preserve"> korszakokról, nemcsak a jellemző korjegyek kimutatását, de az egyes szövegek egyéni jellemzőinek kidomborítását is kiemelt feladatnak tekintjük. A szeminárium alkalmat nyújt a szövegek tudományos igényű megvitatására, az elemzések szóbeli és írásbeli megfogalmazására is.</w:t>
            </w:r>
          </w:p>
          <w:p w:rsidR="0028651E" w:rsidRPr="00087322" w:rsidRDefault="0028651E" w:rsidP="0028651E">
            <w:pPr>
              <w:spacing w:after="0" w:line="240" w:lineRule="auto"/>
              <w:rPr>
                <w:b/>
              </w:rPr>
            </w:pPr>
            <w:r w:rsidRPr="00087322">
              <w:rPr>
                <w:b/>
              </w:rPr>
              <w:t>Fejlesztendő kompetenciák:</w:t>
            </w:r>
          </w:p>
          <w:p w:rsidR="0028651E" w:rsidRPr="00087322" w:rsidRDefault="0028651E" w:rsidP="0028651E">
            <w:pPr>
              <w:spacing w:after="0" w:line="240" w:lineRule="auto"/>
            </w:pPr>
            <w:r w:rsidRPr="00087322">
              <w:rPr>
                <w:b/>
                <w:i/>
              </w:rPr>
              <w:t>tudás:</w:t>
            </w:r>
            <w:r w:rsidRPr="00087322">
              <w:t xml:space="preserve"> A hallgató ismeri a 20. század jelentős irodalmi irányzatait és azok képviselőit.</w:t>
            </w:r>
          </w:p>
          <w:p w:rsidR="0028651E" w:rsidRPr="00087322" w:rsidRDefault="0028651E" w:rsidP="0028651E">
            <w:pPr>
              <w:spacing w:after="0" w:line="240" w:lineRule="auto"/>
            </w:pPr>
            <w:r w:rsidRPr="00087322">
              <w:rPr>
                <w:b/>
                <w:i/>
              </w:rPr>
              <w:t>képesség:</w:t>
            </w:r>
            <w:r w:rsidRPr="00087322">
              <w:t xml:space="preserve"> Értelmezi a korszak kulturális és irodalmi jelenségeit és azok történeti beágyazottságát.</w:t>
            </w:r>
          </w:p>
          <w:p w:rsidR="0028651E" w:rsidRPr="00087322" w:rsidRDefault="0028651E" w:rsidP="0028651E">
            <w:pPr>
              <w:spacing w:after="0"/>
            </w:pPr>
            <w:r w:rsidRPr="00087322">
              <w:rPr>
                <w:b/>
                <w:i/>
              </w:rPr>
              <w:t>attitűd:</w:t>
            </w:r>
            <w:r w:rsidRPr="00087322">
              <w:t xml:space="preserve"> Érti és elfogadja, hogy az irodalmi jelenségek történetileg és társadalmilag meghatározottak és változóak.</w:t>
            </w:r>
          </w:p>
          <w:p w:rsidR="0028651E" w:rsidRPr="00087322" w:rsidRDefault="0028651E" w:rsidP="0028651E">
            <w:pPr>
              <w:spacing w:after="0" w:line="240" w:lineRule="auto"/>
            </w:pPr>
            <w:r w:rsidRPr="00087322">
              <w:rPr>
                <w:b/>
                <w:i/>
              </w:rPr>
              <w:t>autonómia és felelősség:</w:t>
            </w:r>
            <w:r w:rsidRPr="00087322">
              <w:t xml:space="preserve"> A 20. századi német irodalom területén szerzett ismereteit alkalmazza önművelésében, önismeretében.</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rPr>
                <w:b/>
              </w:rPr>
            </w:pPr>
            <w:r w:rsidRPr="00087322">
              <w:rPr>
                <w:b/>
              </w:rPr>
              <w:t>Tantárgy tematikus leírása:</w:t>
            </w:r>
          </w:p>
          <w:p w:rsidR="0028651E" w:rsidRPr="00087322" w:rsidRDefault="0028651E" w:rsidP="0028651E">
            <w:pPr>
              <w:numPr>
                <w:ilvl w:val="0"/>
                <w:numId w:val="18"/>
              </w:numPr>
              <w:spacing w:after="0"/>
              <w:contextualSpacing/>
              <w:rPr>
                <w:bCs/>
              </w:rPr>
            </w:pPr>
            <w:r w:rsidRPr="00087322">
              <w:rPr>
                <w:bCs/>
              </w:rPr>
              <w:t>A századforduló: az irodalmi - művészeti forradalom történelmi – társadalmi – tudományos - kulturális háttere; szellemi – filozófiai irányzatok -</w:t>
            </w:r>
            <w:r w:rsidRPr="00087322">
              <w:t xml:space="preserve"> Nietzsche, Mach, Freud, Jung</w:t>
            </w:r>
          </w:p>
          <w:p w:rsidR="0028651E" w:rsidRPr="00087322" w:rsidRDefault="0028651E" w:rsidP="0028651E">
            <w:pPr>
              <w:numPr>
                <w:ilvl w:val="0"/>
                <w:numId w:val="18"/>
              </w:numPr>
              <w:spacing w:after="0"/>
              <w:contextualSpacing/>
              <w:rPr>
                <w:bCs/>
              </w:rPr>
            </w:pPr>
            <w:r w:rsidRPr="00087322">
              <w:rPr>
                <w:bCs/>
              </w:rPr>
              <w:t xml:space="preserve">A modernitás fogalma, </w:t>
            </w:r>
            <w:r w:rsidRPr="00087322">
              <w:t xml:space="preserve">az </w:t>
            </w:r>
            <w:r w:rsidRPr="00087322">
              <w:rPr>
                <w:bCs/>
              </w:rPr>
              <w:t>irodalom- és művészetfelfogás változása: i</w:t>
            </w:r>
            <w:r w:rsidRPr="00087322">
              <w:t>mpresszionizmus, szimbolizmus, Jugendstil, újklasszika, újromantika, esztéticizmus - nyelvkritika</w:t>
            </w:r>
          </w:p>
          <w:p w:rsidR="0028651E" w:rsidRPr="00087322" w:rsidRDefault="0028651E" w:rsidP="0028651E">
            <w:pPr>
              <w:numPr>
                <w:ilvl w:val="0"/>
                <w:numId w:val="18"/>
              </w:numPr>
              <w:spacing w:after="0"/>
              <w:contextualSpacing/>
              <w:rPr>
                <w:bCs/>
              </w:rPr>
            </w:pPr>
            <w:r w:rsidRPr="00087322">
              <w:rPr>
                <w:bCs/>
              </w:rPr>
              <w:t xml:space="preserve">Az elbeszélés új formái és technikái a századfordulón </w:t>
            </w:r>
          </w:p>
          <w:p w:rsidR="0028651E" w:rsidRPr="00087322" w:rsidRDefault="0028651E" w:rsidP="0028651E">
            <w:pPr>
              <w:numPr>
                <w:ilvl w:val="0"/>
                <w:numId w:val="18"/>
              </w:numPr>
              <w:spacing w:after="0"/>
              <w:contextualSpacing/>
              <w:rPr>
                <w:bCs/>
              </w:rPr>
            </w:pPr>
            <w:r w:rsidRPr="00087322">
              <w:rPr>
                <w:bCs/>
              </w:rPr>
              <w:t xml:space="preserve">A századforduló lírájának átalakulása </w:t>
            </w:r>
          </w:p>
          <w:p w:rsidR="0028651E" w:rsidRPr="00087322" w:rsidRDefault="0028651E" w:rsidP="0028651E">
            <w:pPr>
              <w:numPr>
                <w:ilvl w:val="0"/>
                <w:numId w:val="18"/>
              </w:numPr>
              <w:spacing w:after="0"/>
              <w:contextualSpacing/>
              <w:rPr>
                <w:bCs/>
              </w:rPr>
            </w:pPr>
            <w:r w:rsidRPr="00087322">
              <w:rPr>
                <w:bCs/>
              </w:rPr>
              <w:t xml:space="preserve">A századforduló drámájának átalakulása </w:t>
            </w:r>
          </w:p>
          <w:p w:rsidR="0028651E" w:rsidRPr="00087322" w:rsidRDefault="0028651E" w:rsidP="0028651E">
            <w:pPr>
              <w:numPr>
                <w:ilvl w:val="0"/>
                <w:numId w:val="18"/>
              </w:numPr>
              <w:spacing w:after="0"/>
              <w:contextualSpacing/>
              <w:rPr>
                <w:bCs/>
              </w:rPr>
            </w:pPr>
            <w:r w:rsidRPr="00087322">
              <w:rPr>
                <w:bCs/>
              </w:rPr>
              <w:t xml:space="preserve">Avantgárd irányzatok - az expresszionista próza és líra </w:t>
            </w:r>
          </w:p>
          <w:p w:rsidR="0028651E" w:rsidRPr="00087322" w:rsidRDefault="0028651E" w:rsidP="0028651E">
            <w:pPr>
              <w:numPr>
                <w:ilvl w:val="0"/>
                <w:numId w:val="18"/>
              </w:numPr>
              <w:spacing w:after="0"/>
              <w:contextualSpacing/>
              <w:rPr>
                <w:bCs/>
              </w:rPr>
            </w:pPr>
            <w:r w:rsidRPr="00087322">
              <w:rPr>
                <w:bCs/>
              </w:rPr>
              <w:t xml:space="preserve">Az expresszionista dráma </w:t>
            </w:r>
          </w:p>
          <w:p w:rsidR="0028651E" w:rsidRPr="00087322" w:rsidRDefault="0028651E" w:rsidP="0028651E">
            <w:pPr>
              <w:numPr>
                <w:ilvl w:val="0"/>
                <w:numId w:val="18"/>
              </w:numPr>
              <w:spacing w:after="0"/>
              <w:contextualSpacing/>
              <w:rPr>
                <w:bCs/>
              </w:rPr>
            </w:pPr>
            <w:r w:rsidRPr="00087322">
              <w:rPr>
                <w:bCs/>
              </w:rPr>
              <w:t xml:space="preserve">’Új tárgyiasság’ - szemléletváltás, új médiumok, a valóságtükrözés új formája a prózában </w:t>
            </w:r>
          </w:p>
          <w:p w:rsidR="0028651E" w:rsidRPr="00087322" w:rsidRDefault="0028651E" w:rsidP="0028651E">
            <w:pPr>
              <w:numPr>
                <w:ilvl w:val="0"/>
                <w:numId w:val="18"/>
              </w:numPr>
              <w:spacing w:after="0"/>
              <w:contextualSpacing/>
              <w:rPr>
                <w:bCs/>
              </w:rPr>
            </w:pPr>
            <w:r w:rsidRPr="00087322">
              <w:rPr>
                <w:bCs/>
              </w:rPr>
              <w:t xml:space="preserve">A dráma átalakulása – új funkció és formanyelv; az epikus színház </w:t>
            </w:r>
          </w:p>
          <w:p w:rsidR="0028651E" w:rsidRPr="00087322" w:rsidRDefault="0028651E" w:rsidP="0028651E">
            <w:pPr>
              <w:numPr>
                <w:ilvl w:val="0"/>
                <w:numId w:val="18"/>
              </w:numPr>
              <w:spacing w:after="0"/>
              <w:contextualSpacing/>
              <w:rPr>
                <w:bCs/>
              </w:rPr>
            </w:pPr>
            <w:r w:rsidRPr="00087322">
              <w:rPr>
                <w:bCs/>
              </w:rPr>
              <w:t xml:space="preserve">Kahlschlag, Trümmerliteratur - Gruppe ’47 </w:t>
            </w:r>
          </w:p>
          <w:p w:rsidR="0028651E" w:rsidRPr="00087322" w:rsidRDefault="0028651E" w:rsidP="0028651E">
            <w:pPr>
              <w:numPr>
                <w:ilvl w:val="0"/>
                <w:numId w:val="18"/>
              </w:numPr>
              <w:spacing w:after="0"/>
              <w:contextualSpacing/>
              <w:rPr>
                <w:bCs/>
              </w:rPr>
            </w:pPr>
            <w:r w:rsidRPr="00087322">
              <w:rPr>
                <w:bCs/>
              </w:rPr>
              <w:t>Új formák, nyelvi kísérletek a lírában 1945 után – hermetikus költészet, ’konkrete Poesie’</w:t>
            </w:r>
          </w:p>
          <w:p w:rsidR="0028651E" w:rsidRPr="00087322" w:rsidRDefault="0028651E" w:rsidP="0028651E">
            <w:pPr>
              <w:numPr>
                <w:ilvl w:val="0"/>
                <w:numId w:val="18"/>
              </w:numPr>
              <w:spacing w:after="0"/>
              <w:contextualSpacing/>
              <w:rPr>
                <w:bCs/>
              </w:rPr>
            </w:pPr>
            <w:r w:rsidRPr="00087322">
              <w:rPr>
                <w:bCs/>
              </w:rPr>
              <w:t xml:space="preserve">A hatvanas évek újrealista irodalma – dokumentarizmus a drámában és a prózában; Gruppe ’61, ’Werkkreis Literatur der Arbeitswelt’ </w:t>
            </w:r>
          </w:p>
          <w:p w:rsidR="0028651E" w:rsidRPr="00087322" w:rsidRDefault="0028651E" w:rsidP="0028651E">
            <w:pPr>
              <w:numPr>
                <w:ilvl w:val="0"/>
                <w:numId w:val="18"/>
              </w:numPr>
              <w:spacing w:after="0"/>
              <w:contextualSpacing/>
              <w:rPr>
                <w:bCs/>
              </w:rPr>
            </w:pPr>
            <w:r w:rsidRPr="00087322">
              <w:rPr>
                <w:bCs/>
              </w:rPr>
              <w:t xml:space="preserve">’Új-szubjektivitás’ – tendenciaváltás a hetvenes években - önéletrajzok, naplók, memoár irodalom feminizmus - nőirodalom </w:t>
            </w:r>
          </w:p>
          <w:p w:rsidR="0028651E" w:rsidRPr="00087322" w:rsidRDefault="0028651E" w:rsidP="0028651E">
            <w:pPr>
              <w:numPr>
                <w:ilvl w:val="0"/>
                <w:numId w:val="18"/>
              </w:numPr>
              <w:spacing w:after="0"/>
              <w:contextualSpacing/>
            </w:pPr>
            <w:r w:rsidRPr="00087322">
              <w:rPr>
                <w:bCs/>
              </w:rPr>
              <w:t xml:space="preserve">Postmodern próza és dráma– vita a ’post’-ról a nyolcanas években, magas és populáris kultúra; </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rPr>
                <w:b/>
              </w:rPr>
            </w:pPr>
            <w:r w:rsidRPr="00087322">
              <w:t xml:space="preserve"> </w:t>
            </w:r>
            <w:r w:rsidRPr="00087322">
              <w:rPr>
                <w:b/>
              </w:rPr>
              <w:t>Félévközi számonkérés módja és értékelése:</w:t>
            </w:r>
          </w:p>
          <w:p w:rsidR="0028651E" w:rsidRPr="00087322" w:rsidRDefault="0028651E" w:rsidP="0028651E">
            <w:pPr>
              <w:spacing w:after="0" w:line="240" w:lineRule="auto"/>
            </w:pPr>
            <w:r w:rsidRPr="00087322">
              <w:t>gyakorlati jegy, szemináriumi dolgozat, referátum</w:t>
            </w:r>
          </w:p>
          <w:p w:rsidR="0028651E" w:rsidRPr="00087322" w:rsidRDefault="0028651E" w:rsidP="0028651E">
            <w:pPr>
              <w:spacing w:after="0" w:line="240" w:lineRule="auto"/>
              <w:rPr>
                <w:b/>
              </w:rPr>
            </w:pPr>
            <w:r w:rsidRPr="00087322">
              <w:rPr>
                <w:b/>
              </w:rPr>
              <w:t>A gyakorlati jegy teljesítésének módja, értékelése:</w:t>
            </w:r>
          </w:p>
          <w:p w:rsidR="0028651E" w:rsidRPr="00087322" w:rsidRDefault="0028651E" w:rsidP="0028651E">
            <w:pPr>
              <w:spacing w:after="0"/>
            </w:pPr>
            <w:r w:rsidRPr="00087322">
              <w:t>A referátum értékelése:</w:t>
            </w:r>
          </w:p>
          <w:p w:rsidR="0028651E" w:rsidRPr="00087322" w:rsidRDefault="0028651E" w:rsidP="0028651E">
            <w:pPr>
              <w:spacing w:after="0"/>
              <w:rPr>
                <w:bCs/>
              </w:rPr>
            </w:pPr>
            <w:r w:rsidRPr="00087322">
              <w:rPr>
                <w:bCs/>
              </w:rPr>
              <w:t>Tartalom: a szóbeli felelet szakmai információi és szókincse</w:t>
            </w:r>
          </w:p>
          <w:p w:rsidR="0028651E" w:rsidRPr="00087322" w:rsidRDefault="0028651E" w:rsidP="0028651E">
            <w:pPr>
              <w:suppressAutoHyphens w:val="0"/>
              <w:spacing w:after="0"/>
              <w:jc w:val="left"/>
              <w:rPr>
                <w:bCs/>
              </w:rPr>
            </w:pPr>
            <w:r w:rsidRPr="00087322">
              <w:rPr>
                <w:bCs/>
              </w:rPr>
              <w:t>Előadásmód: a szóbeli felelet logikája, felépítése, előadásmódja, követhetősége, gördülékenysége, érthető</w:t>
            </w:r>
            <w:r w:rsidRPr="00087322">
              <w:rPr>
                <w:bCs/>
              </w:rPr>
              <w:lastRenderedPageBreak/>
              <w:t>sége</w:t>
            </w:r>
          </w:p>
          <w:p w:rsidR="0028651E" w:rsidRPr="00087322" w:rsidRDefault="0028651E" w:rsidP="0028651E">
            <w:pPr>
              <w:suppressAutoHyphens w:val="0"/>
              <w:spacing w:after="0"/>
              <w:jc w:val="left"/>
              <w:rPr>
                <w:bCs/>
              </w:rPr>
            </w:pPr>
            <w:r w:rsidRPr="00087322">
              <w:rPr>
                <w:bCs/>
              </w:rPr>
              <w:t>Kommunikáció: a referátum nyelvhelyessége.</w:t>
            </w:r>
          </w:p>
          <w:p w:rsidR="0028651E" w:rsidRPr="00087322" w:rsidRDefault="0028651E" w:rsidP="0028651E">
            <w:pPr>
              <w:suppressAutoHyphens w:val="0"/>
              <w:spacing w:after="0"/>
              <w:jc w:val="left"/>
              <w:rPr>
                <w:sz w:val="24"/>
                <w:szCs w:val="24"/>
              </w:rPr>
            </w:pPr>
            <w:r w:rsidRPr="00087322">
              <w:t>A beadandó dolgozat értékelése tartalmi és nyelvi szempontok szerint történik. Ha bármelyik részjegy elégtelen, a vizsga elégtelen. Az írásbeli dolgozat értékelése: 100%-90% = jeles, 89%-80% = jó, 79%-70% = közepes, 69%-60% = elégséges, 60% alatt = elégtelen</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rPr>
                <w:b/>
              </w:rPr>
            </w:pPr>
            <w:r w:rsidRPr="00087322">
              <w:rPr>
                <w:b/>
              </w:rPr>
              <w:lastRenderedPageBreak/>
              <w:t>Kötelező irodalom:</w:t>
            </w:r>
          </w:p>
          <w:p w:rsidR="0028651E" w:rsidRPr="00087322" w:rsidRDefault="0028651E" w:rsidP="0028651E">
            <w:pPr>
              <w:suppressAutoHyphens w:val="0"/>
              <w:autoSpaceDN/>
              <w:spacing w:after="0" w:line="240" w:lineRule="auto"/>
              <w:jc w:val="left"/>
              <w:textAlignment w:val="auto"/>
              <w:rPr>
                <w:bCs/>
              </w:rPr>
            </w:pPr>
            <w:r w:rsidRPr="00087322">
              <w:t>Kiesel, Helmut: Geschichte der literarischen Moderne. Sprache, Ästhetik, Dichtung im zwanzigsten Jahrhundert. München: Beck, 2004.</w:t>
            </w:r>
          </w:p>
          <w:p w:rsidR="0028651E" w:rsidRPr="00087322" w:rsidRDefault="0028651E" w:rsidP="0028651E">
            <w:pPr>
              <w:suppressAutoHyphens w:val="0"/>
              <w:autoSpaceDN/>
              <w:spacing w:after="0" w:line="240" w:lineRule="auto"/>
              <w:jc w:val="left"/>
              <w:textAlignment w:val="auto"/>
            </w:pPr>
            <w:r w:rsidRPr="00087322">
              <w:t>Glaser, Horst Albert (Hg.): Deutsche Literatur. Eine Sozialgeschichte. Von den Anfängen bis zur Gegenwart. 1988ff. Bd. 10 [1945-1995].Bern, Stuttgart, Wien: Haupt 1997.</w:t>
            </w:r>
          </w:p>
          <w:p w:rsidR="0028651E" w:rsidRPr="00087322" w:rsidRDefault="0028651E" w:rsidP="0028651E">
            <w:pPr>
              <w:spacing w:after="0" w:line="240" w:lineRule="auto"/>
            </w:pPr>
          </w:p>
          <w:p w:rsidR="0028651E" w:rsidRPr="00087322" w:rsidRDefault="0028651E" w:rsidP="0028651E">
            <w:pPr>
              <w:spacing w:after="0" w:line="240" w:lineRule="auto"/>
              <w:rPr>
                <w:b/>
              </w:rPr>
            </w:pPr>
            <w:r w:rsidRPr="00087322">
              <w:rPr>
                <w:b/>
              </w:rPr>
              <w:t>Ajánlott irodalom:</w:t>
            </w:r>
          </w:p>
          <w:p w:rsidR="0028651E" w:rsidRPr="00087322" w:rsidRDefault="0028651E" w:rsidP="0028651E">
            <w:pPr>
              <w:suppressAutoHyphens w:val="0"/>
              <w:autoSpaceDN/>
              <w:spacing w:after="0" w:line="240" w:lineRule="auto"/>
              <w:jc w:val="left"/>
              <w:textAlignment w:val="auto"/>
            </w:pPr>
            <w:r w:rsidRPr="00087322">
              <w:t>Petersen, Jürgen H</w:t>
            </w:r>
            <w:proofErr w:type="gramStart"/>
            <w:r w:rsidRPr="00087322">
              <w:t>.:</w:t>
            </w:r>
            <w:proofErr w:type="gramEnd"/>
            <w:r w:rsidRPr="00087322">
              <w:t xml:space="preserve"> Der deutsche Roman der Moderne. Stuttgart: Metzler, 1993.</w:t>
            </w:r>
          </w:p>
          <w:p w:rsidR="0028651E" w:rsidRPr="00087322" w:rsidRDefault="0028651E" w:rsidP="0028651E">
            <w:pPr>
              <w:suppressAutoHyphens w:val="0"/>
              <w:autoSpaceDN/>
              <w:spacing w:after="0" w:line="240" w:lineRule="auto"/>
              <w:jc w:val="left"/>
              <w:textAlignment w:val="auto"/>
            </w:pPr>
            <w:r w:rsidRPr="00087322">
              <w:t>Denkler, Horst/ Prümm, Karl (szerk.): Die deutsche Literatur im Dritten Reich. Themen, Traditionen</w:t>
            </w:r>
            <w:proofErr w:type="gramStart"/>
            <w:r w:rsidRPr="00087322">
              <w:t>,  Wirkungen</w:t>
            </w:r>
            <w:proofErr w:type="gramEnd"/>
            <w:r w:rsidRPr="00087322">
              <w:t>. Stuttgart: Philipp Reclam, 1976.</w:t>
            </w:r>
          </w:p>
          <w:p w:rsidR="0028651E" w:rsidRPr="00087322" w:rsidRDefault="0028651E" w:rsidP="0028651E">
            <w:pPr>
              <w:jc w:val="left"/>
            </w:pPr>
            <w:r w:rsidRPr="00087322">
              <w:t>Kovář, Jaroslav: Deutschsprachige Literatur seit 1933 bis zur Gegenwart. Autoren und Werke.</w:t>
            </w:r>
            <w:r w:rsidRPr="00087322">
              <w:rPr>
                <w:rFonts w:ascii="Arial" w:eastAsia="Times New Roman" w:hAnsi="Arial" w:cs="Arial"/>
                <w:sz w:val="24"/>
                <w:szCs w:val="24"/>
                <w:lang w:eastAsia="hu-HU"/>
              </w:rPr>
              <w:t xml:space="preserve"> </w:t>
            </w:r>
            <w:r w:rsidRPr="00087322">
              <w:t xml:space="preserve">Brno: Masarykova univerzita, 2014. </w:t>
            </w:r>
            <w:hyperlink r:id="rId26" w:history="1">
              <w:r w:rsidRPr="00087322">
                <w:rPr>
                  <w:u w:val="single"/>
                </w:rPr>
                <w:t>https://digilib.phil.muni.cz/data/handle/11222.digilib/131078/monography.pdf</w:t>
              </w:r>
            </w:hyperlink>
          </w:p>
        </w:tc>
      </w:tr>
    </w:tbl>
    <w:p w:rsidR="00970BE7" w:rsidRDefault="00970BE7" w:rsidP="005231F0">
      <w:pPr>
        <w:spacing w:after="0" w:line="240" w:lineRule="auto"/>
      </w:pPr>
      <w:r>
        <w:br w:type="page"/>
      </w:r>
    </w:p>
    <w:p w:rsidR="0028651E" w:rsidRPr="00087322" w:rsidRDefault="0028651E"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087322">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rPr>
                <w:b/>
              </w:rPr>
            </w:pPr>
            <w:r w:rsidRPr="00087322">
              <w:rPr>
                <w:b/>
              </w:rPr>
              <w:t>Tantárgy neve:</w:t>
            </w:r>
          </w:p>
          <w:p w:rsidR="0028651E" w:rsidRPr="00087322" w:rsidRDefault="0028651E" w:rsidP="00087322">
            <w:pPr>
              <w:spacing w:after="0" w:line="240" w:lineRule="auto"/>
              <w:rPr>
                <w:b/>
              </w:rPr>
            </w:pPr>
          </w:p>
          <w:p w:rsidR="0028651E" w:rsidRPr="00087322" w:rsidRDefault="0028651E" w:rsidP="00087322">
            <w:pPr>
              <w:spacing w:after="0" w:line="240" w:lineRule="auto"/>
              <w:rPr>
                <w:b/>
              </w:rPr>
            </w:pPr>
            <w:r w:rsidRPr="00087322">
              <w:rPr>
                <w:b/>
              </w:rPr>
              <w:t>Morfológia II.</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r w:rsidRPr="00087322">
              <w:rPr>
                <w:b/>
              </w:rPr>
              <w:t>Tantárgy Neptun-kódja:</w:t>
            </w:r>
            <w:r w:rsidRPr="00087322">
              <w:t xml:space="preserve"> </w:t>
            </w:r>
          </w:p>
          <w:p w:rsidR="0028651E" w:rsidRPr="00087322" w:rsidRDefault="0028651E" w:rsidP="00087322">
            <w:pPr>
              <w:spacing w:after="0" w:line="240" w:lineRule="auto"/>
            </w:pPr>
            <w:r w:rsidRPr="00087322">
              <w:rPr>
                <w:b/>
              </w:rPr>
              <w:t>Tárgyfelelős intézet:</w:t>
            </w:r>
            <w:r w:rsidRPr="00087322">
              <w:t xml:space="preserve"> MFI Német Nyelv- és Irodalomtudományi Tanszék</w:t>
            </w:r>
          </w:p>
        </w:tc>
      </w:tr>
      <w:tr w:rsidR="00087322" w:rsidRPr="00087322" w:rsidTr="00087322">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r w:rsidRPr="00087322">
              <w:rPr>
                <w:b/>
              </w:rPr>
              <w:t>Tantárgyelem:</w:t>
            </w:r>
            <w:r w:rsidRPr="00087322">
              <w:t xml:space="preserve"> kötelező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r w:rsidRPr="00087322">
              <w:rPr>
                <w:b/>
              </w:rPr>
              <w:t>Tárgyfelelős:</w:t>
            </w:r>
            <w:r w:rsidRPr="00087322">
              <w:t xml:space="preserve"> Dr. Kriston Renáta, egyetemi docens</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r w:rsidRPr="00087322">
              <w:rPr>
                <w:b/>
              </w:rPr>
              <w:t xml:space="preserve">Közreműködő </w:t>
            </w:r>
            <w:proofErr w:type="gramStart"/>
            <w:r w:rsidRPr="00087322">
              <w:rPr>
                <w:b/>
              </w:rPr>
              <w:t>oktató(</w:t>
            </w:r>
            <w:proofErr w:type="gramEnd"/>
            <w:r w:rsidRPr="00087322">
              <w:rPr>
                <w:b/>
              </w:rPr>
              <w:t>k):</w:t>
            </w:r>
            <w:r w:rsidRPr="00087322">
              <w:t xml:space="preserve"> Kegyesné dr. Szekeres Erika, egyetemi docens</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r w:rsidRPr="00087322">
              <w:rPr>
                <w:b/>
              </w:rPr>
              <w:t xml:space="preserve">Javasolt félév: </w:t>
            </w:r>
            <w:r w:rsidRPr="00087322">
              <w:t>2T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r w:rsidRPr="00087322">
              <w:rPr>
                <w:b/>
              </w:rPr>
              <w:t>Előfeltétel:</w:t>
            </w:r>
            <w:r w:rsidRPr="00087322">
              <w:t xml:space="preserve"> nincs</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r w:rsidRPr="00087322">
              <w:rPr>
                <w:b/>
              </w:rPr>
              <w:t>Óraszám/félév:</w:t>
            </w:r>
            <w:r w:rsidRPr="00087322">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r w:rsidRPr="00087322">
              <w:rPr>
                <w:b/>
              </w:rPr>
              <w:t xml:space="preserve">Számonkérés módja: </w:t>
            </w:r>
            <w:r w:rsidRPr="00087322">
              <w:t>gyakorlati jegy</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r w:rsidRPr="00087322">
              <w:rPr>
                <w:b/>
              </w:rPr>
              <w:t>Kreditpont:</w:t>
            </w:r>
            <w:r w:rsidRPr="00087322">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r w:rsidRPr="00087322">
              <w:rPr>
                <w:b/>
              </w:rPr>
              <w:t>Munkarend:</w:t>
            </w:r>
            <w:r w:rsidRPr="00087322">
              <w:t xml:space="preserve"> levelező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rPr>
                <w:b/>
              </w:rPr>
            </w:pPr>
            <w:r w:rsidRPr="00087322">
              <w:rPr>
                <w:b/>
              </w:rPr>
              <w:t>Tantárgy feladata és célja:</w:t>
            </w:r>
          </w:p>
          <w:p w:rsidR="0028651E" w:rsidRPr="00087322" w:rsidRDefault="0028651E" w:rsidP="00087322">
            <w:pPr>
              <w:spacing w:after="0" w:line="240" w:lineRule="auto"/>
              <w:rPr>
                <w:rFonts w:cs="Arial"/>
              </w:rPr>
            </w:pPr>
            <w:r w:rsidRPr="00087322">
              <w:t>A szeminárium középpontjában a szóalkotás és a szóalkotási módok kerülnek. Részletesen kitérünk a két fő szóalkotási módra (szóképzés, szóösszetétel) a főnevek, igék és melléknevek tekintetében. Emellett megemlítjük a német nyelvre jellemző egyéb szóalkotási módokat is. Az elméleti tudás mellett fontos szempont a gyakorlatok során az egyes jelenségek, szóalkotási módok (és azok típusainak) a felismerése.</w:t>
            </w:r>
          </w:p>
          <w:p w:rsidR="0028651E" w:rsidRPr="00087322" w:rsidRDefault="0028651E" w:rsidP="00087322">
            <w:pPr>
              <w:spacing w:after="0" w:line="240" w:lineRule="auto"/>
              <w:rPr>
                <w:b/>
              </w:rPr>
            </w:pPr>
            <w:r w:rsidRPr="00087322">
              <w:rPr>
                <w:b/>
              </w:rPr>
              <w:t>Fejlesztendő kompetenciák:</w:t>
            </w:r>
          </w:p>
          <w:p w:rsidR="0028651E" w:rsidRPr="00087322" w:rsidRDefault="0028651E" w:rsidP="00087322">
            <w:pPr>
              <w:spacing w:after="0" w:line="240" w:lineRule="auto"/>
            </w:pPr>
            <w:r w:rsidRPr="00087322">
              <w:rPr>
                <w:b/>
                <w:i/>
              </w:rPr>
              <w:t>tudás:</w:t>
            </w:r>
            <w:r w:rsidRPr="00087322">
              <w:t xml:space="preserve"> Ismeri a szakiránynak megfelelő germán nyelv írott változatának szabályait, ismeretekkel rendelkezik az elvégzett szakiránynak megfelelő nyelv elemeiről, szóalkotási módjairól.</w:t>
            </w:r>
          </w:p>
          <w:p w:rsidR="0028651E" w:rsidRPr="00087322" w:rsidRDefault="0028651E" w:rsidP="00087322">
            <w:pPr>
              <w:spacing w:after="0" w:line="240" w:lineRule="auto"/>
            </w:pPr>
            <w:r w:rsidRPr="00087322">
              <w:rPr>
                <w:b/>
                <w:i/>
              </w:rPr>
              <w:t>képesség:</w:t>
            </w:r>
            <w:r w:rsidRPr="00087322">
              <w:t xml:space="preserve"> Képes a szó elemzésére, a szóalkotási módok megkülönböztetésére, az ezekről szóló szakirodalmat kritikusan, értően áttekinteni, értelmezni.</w:t>
            </w:r>
          </w:p>
          <w:p w:rsidR="0028651E" w:rsidRPr="00087322" w:rsidRDefault="0028651E" w:rsidP="00087322">
            <w:pPr>
              <w:spacing w:after="0" w:line="240" w:lineRule="auto"/>
            </w:pPr>
            <w:r w:rsidRPr="00087322">
              <w:rPr>
                <w:b/>
                <w:i/>
              </w:rPr>
              <w:t>attitűd:</w:t>
            </w:r>
            <w:r w:rsidRPr="00087322">
              <w:t xml:space="preserve"> Elkötelezett a szakiránynak megfelelő nyelv megismertetése iránt, törekszik megszerzett tudása kreatív felhasználására.</w:t>
            </w:r>
          </w:p>
          <w:p w:rsidR="0028651E" w:rsidRPr="00087322" w:rsidRDefault="0028651E" w:rsidP="00087322">
            <w:pPr>
              <w:spacing w:after="0"/>
            </w:pPr>
            <w:r w:rsidRPr="00087322">
              <w:rPr>
                <w:b/>
                <w:i/>
              </w:rPr>
              <w:t>autonómia és felelősség:</w:t>
            </w:r>
            <w:r w:rsidRPr="00087322">
              <w:t xml:space="preserve"> A morfológia területén szerzett ismereteit alkalmazza önművelésében.</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r w:rsidRPr="00087322">
              <w:rPr>
                <w:b/>
              </w:rPr>
              <w:t>Tantárgy tematikus leírása:</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rPr>
                <w:b/>
                <w:i/>
              </w:rPr>
            </w:pPr>
            <w:r w:rsidRPr="00087322">
              <w:rPr>
                <w:b/>
                <w:i/>
              </w:rPr>
              <w:t>Gyakorlat:</w:t>
            </w:r>
          </w:p>
          <w:p w:rsidR="0028651E" w:rsidRPr="00087322" w:rsidRDefault="0028651E" w:rsidP="00087322">
            <w:pPr>
              <w:widowControl w:val="0"/>
              <w:adjustRightInd w:val="0"/>
              <w:spacing w:after="0" w:line="240" w:lineRule="auto"/>
            </w:pPr>
            <w:r w:rsidRPr="00087322">
              <w:t>1. Bevezetés, a német szófajok rendszere</w:t>
            </w:r>
          </w:p>
          <w:p w:rsidR="0028651E" w:rsidRPr="00087322" w:rsidRDefault="0028651E" w:rsidP="00087322">
            <w:pPr>
              <w:widowControl w:val="0"/>
              <w:adjustRightInd w:val="0"/>
              <w:spacing w:after="0" w:line="240" w:lineRule="auto"/>
            </w:pPr>
            <w:r w:rsidRPr="00087322">
              <w:t>2. A szóalkotás jelentése, fajtái, főbb szóalkotási módok</w:t>
            </w:r>
          </w:p>
          <w:p w:rsidR="0028651E" w:rsidRPr="00087322" w:rsidRDefault="0028651E" w:rsidP="00087322">
            <w:pPr>
              <w:widowControl w:val="0"/>
              <w:adjustRightInd w:val="0"/>
              <w:spacing w:after="0" w:line="240" w:lineRule="auto"/>
            </w:pPr>
            <w:r w:rsidRPr="00087322">
              <w:t>3. A szóképzés (ige, főnév, melléknév)</w:t>
            </w:r>
          </w:p>
          <w:p w:rsidR="0028651E" w:rsidRPr="00087322" w:rsidRDefault="0028651E" w:rsidP="00087322">
            <w:pPr>
              <w:widowControl w:val="0"/>
              <w:adjustRightInd w:val="0"/>
              <w:spacing w:after="0" w:line="240" w:lineRule="auto"/>
            </w:pPr>
            <w:r w:rsidRPr="00087322">
              <w:t>4. Az affixoidok</w:t>
            </w:r>
          </w:p>
          <w:p w:rsidR="0028651E" w:rsidRPr="00087322" w:rsidRDefault="0028651E" w:rsidP="00087322">
            <w:pPr>
              <w:widowControl w:val="0"/>
              <w:adjustRightInd w:val="0"/>
              <w:spacing w:after="0" w:line="240" w:lineRule="auto"/>
            </w:pPr>
            <w:r w:rsidRPr="00087322">
              <w:t>5. A szóösszetétel</w:t>
            </w:r>
          </w:p>
          <w:p w:rsidR="0028651E" w:rsidRPr="00087322" w:rsidRDefault="0028651E" w:rsidP="00087322">
            <w:pPr>
              <w:widowControl w:val="0"/>
              <w:adjustRightInd w:val="0"/>
              <w:spacing w:after="0" w:line="240" w:lineRule="auto"/>
            </w:pPr>
            <w:r w:rsidRPr="00087322">
              <w:t>6. A szóösszetétel fajtái</w:t>
            </w:r>
          </w:p>
          <w:p w:rsidR="0028651E" w:rsidRPr="00087322" w:rsidRDefault="0028651E" w:rsidP="00087322">
            <w:pPr>
              <w:spacing w:after="0" w:line="240" w:lineRule="auto"/>
            </w:pPr>
            <w:r w:rsidRPr="00087322">
              <w:t>7. A kontamináció</w:t>
            </w:r>
          </w:p>
          <w:p w:rsidR="0028651E" w:rsidRPr="00087322" w:rsidRDefault="0028651E" w:rsidP="00087322">
            <w:pPr>
              <w:spacing w:after="0" w:line="240" w:lineRule="auto"/>
            </w:pPr>
            <w:r w:rsidRPr="00087322">
              <w:t>8. Zárthelyi dolgozat</w:t>
            </w:r>
          </w:p>
          <w:p w:rsidR="0028651E" w:rsidRPr="00087322" w:rsidRDefault="0028651E" w:rsidP="00087322">
            <w:pPr>
              <w:spacing w:after="0" w:line="240" w:lineRule="auto"/>
            </w:pPr>
            <w:r w:rsidRPr="00087322">
              <w:t>9. A konverzió</w:t>
            </w:r>
          </w:p>
          <w:p w:rsidR="0028651E" w:rsidRPr="00087322" w:rsidRDefault="0028651E" w:rsidP="00087322">
            <w:pPr>
              <w:spacing w:after="0" w:line="240" w:lineRule="auto"/>
            </w:pPr>
            <w:r w:rsidRPr="00087322">
              <w:t>10. Ad-hoc képzés</w:t>
            </w:r>
          </w:p>
          <w:p w:rsidR="0028651E" w:rsidRPr="00087322" w:rsidRDefault="0028651E" w:rsidP="00087322">
            <w:pPr>
              <w:spacing w:after="0" w:line="240" w:lineRule="auto"/>
            </w:pPr>
            <w:r w:rsidRPr="00087322">
              <w:t>11. A betűszó, szóösszevonás</w:t>
            </w:r>
          </w:p>
          <w:p w:rsidR="0028651E" w:rsidRPr="00087322" w:rsidRDefault="0028651E" w:rsidP="00087322">
            <w:pPr>
              <w:spacing w:after="0" w:line="240" w:lineRule="auto"/>
            </w:pPr>
            <w:r w:rsidRPr="00087322">
              <w:t>12. A főnevek és az igék morfológiai jellemzői</w:t>
            </w:r>
          </w:p>
          <w:p w:rsidR="0028651E" w:rsidRPr="00087322" w:rsidRDefault="0028651E" w:rsidP="00087322">
            <w:pPr>
              <w:spacing w:after="0" w:line="240" w:lineRule="auto"/>
            </w:pPr>
            <w:r w:rsidRPr="00087322">
              <w:t>13. Zárthelyi dolgozat</w:t>
            </w:r>
          </w:p>
          <w:p w:rsidR="0028651E" w:rsidRPr="00087322" w:rsidRDefault="0028651E" w:rsidP="00087322">
            <w:pPr>
              <w:spacing w:after="0" w:line="240" w:lineRule="auto"/>
            </w:pPr>
            <w:r w:rsidRPr="00087322">
              <w:t>14. Összegzés, a dolgozat közös ellenőrzése, gyakorlati jegyek megbeszélése</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rPr>
                <w:b/>
              </w:rPr>
            </w:pPr>
            <w:r w:rsidRPr="00087322">
              <w:rPr>
                <w:b/>
              </w:rPr>
              <w:t>Félévközi számonkérés módja és értékelése:</w:t>
            </w:r>
          </w:p>
          <w:p w:rsidR="0028651E" w:rsidRPr="00087322" w:rsidRDefault="0028651E" w:rsidP="00087322">
            <w:pPr>
              <w:spacing w:after="0" w:line="240" w:lineRule="auto"/>
            </w:pPr>
            <w:r w:rsidRPr="00087322">
              <w:t>A félév során két zárthelyi dolgozat lesz, melyek mind elméleti, mind gyakorlati kérdésekből tevődnek össze, és az órákon elhangzott anyagra, valamint a házi feladatokra épülnek. A dolgozat értékelése: 0-59 %: elégtelen (1); 60-69 % elégséges (2); 70-79 % közepes (3); 80-89 % jó (4), 90 %-től jeles (5)</w:t>
            </w:r>
          </w:p>
          <w:p w:rsidR="0028651E" w:rsidRPr="00087322" w:rsidRDefault="0028651E" w:rsidP="00087322">
            <w:pPr>
              <w:spacing w:after="0" w:line="240" w:lineRule="auto"/>
              <w:rPr>
                <w:b/>
              </w:rPr>
            </w:pPr>
            <w:r w:rsidRPr="00087322">
              <w:rPr>
                <w:b/>
              </w:rPr>
              <w:t>Gyakorlati jegy teljesítésének módja, értékelése:</w:t>
            </w:r>
          </w:p>
          <w:p w:rsidR="0028651E" w:rsidRPr="00087322" w:rsidRDefault="0028651E" w:rsidP="00087322">
            <w:pPr>
              <w:spacing w:after="0" w:line="240" w:lineRule="auto"/>
              <w:rPr>
                <w:sz w:val="24"/>
                <w:szCs w:val="24"/>
              </w:rPr>
            </w:pPr>
            <w:r w:rsidRPr="00087322">
              <w:t>Az aláírás feltétele az aktív órai munka, a házi feladatok elkészítése, valamint a zárthelyi dolgozatok legalább elégséges teljesítése.</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rPr>
                <w:b/>
              </w:rPr>
            </w:pPr>
            <w:r w:rsidRPr="00087322">
              <w:rPr>
                <w:b/>
              </w:rPr>
              <w:t>Kötelező irodalom:</w:t>
            </w:r>
          </w:p>
          <w:p w:rsidR="0028651E" w:rsidRPr="00087322" w:rsidRDefault="0028651E" w:rsidP="00087322">
            <w:pPr>
              <w:suppressAutoHyphens w:val="0"/>
              <w:autoSpaceDN/>
              <w:spacing w:after="0" w:line="240" w:lineRule="auto"/>
              <w:jc w:val="left"/>
              <w:textAlignment w:val="auto"/>
              <w:rPr>
                <w:rFonts w:cs="Arial"/>
              </w:rPr>
            </w:pPr>
            <w:r w:rsidRPr="00087322">
              <w:rPr>
                <w:rFonts w:cs="Arial"/>
              </w:rPr>
              <w:t>Hilke Elsen: Grundzüge der Morphologie des Deutschen. De Gruyter 2011. (https://germanistika.upol.cz/fileadmin/userdata/FF/katedry/kgn/klauzura_-_materialy/Hilke_Elsen-Grundzuege_der_Morphologie_des_Deutschen-Auszug.pdf)</w:t>
            </w:r>
          </w:p>
          <w:p w:rsidR="0028651E" w:rsidRPr="00087322" w:rsidRDefault="0028651E" w:rsidP="00087322">
            <w:pPr>
              <w:spacing w:after="0" w:line="240" w:lineRule="auto"/>
              <w:rPr>
                <w:rFonts w:cs="Arial"/>
              </w:rPr>
            </w:pPr>
            <w:r w:rsidRPr="00087322">
              <w:rPr>
                <w:rFonts w:cs="Arial"/>
              </w:rPr>
              <w:t>Knipf-Komlósi, Erzsébet: Grundlagen der deutschen Wortbildung – Ein Arbeitsbuch (=ELTE-Chrestomatie 11). Unter Mitarbeit von Márton Méhes. Budapest: Germanistisches Institut der ELTE 2000.</w:t>
            </w:r>
          </w:p>
          <w:p w:rsidR="0028651E" w:rsidRPr="00087322" w:rsidRDefault="0028651E" w:rsidP="00087322">
            <w:pPr>
              <w:spacing w:after="0" w:line="240" w:lineRule="auto"/>
              <w:rPr>
                <w:rFonts w:cs="Arial"/>
              </w:rPr>
            </w:pPr>
            <w:r w:rsidRPr="00087322">
              <w:rPr>
                <w:rFonts w:cs="Arial"/>
              </w:rPr>
              <w:t>Donalies, Elke: Wortbildung des Deutschen Tübingen: G. Narr Verlag 2000.</w:t>
            </w:r>
            <w:r w:rsidRPr="00087322">
              <w:rPr>
                <w:rFonts w:cs="Arial"/>
                <w:lang w:val="de-DE"/>
              </w:rPr>
              <w:t xml:space="preserve">  </w:t>
            </w:r>
          </w:p>
          <w:p w:rsidR="0028651E" w:rsidRPr="00087322" w:rsidRDefault="0028651E" w:rsidP="00087322">
            <w:pPr>
              <w:spacing w:after="0" w:line="240" w:lineRule="auto"/>
              <w:rPr>
                <w:b/>
              </w:rPr>
            </w:pPr>
            <w:r w:rsidRPr="00087322">
              <w:rPr>
                <w:b/>
              </w:rPr>
              <w:t>Ajánlott irodalom:</w:t>
            </w:r>
          </w:p>
          <w:p w:rsidR="0028651E" w:rsidRPr="00087322" w:rsidRDefault="0028651E" w:rsidP="00087322">
            <w:pPr>
              <w:widowControl w:val="0"/>
              <w:suppressAutoHyphens w:val="0"/>
              <w:autoSpaceDE w:val="0"/>
              <w:adjustRightInd w:val="0"/>
              <w:spacing w:after="0" w:line="240" w:lineRule="auto"/>
              <w:jc w:val="left"/>
              <w:textAlignment w:val="auto"/>
              <w:rPr>
                <w:rFonts w:cs="Arial"/>
              </w:rPr>
            </w:pPr>
            <w:r w:rsidRPr="00087322">
              <w:rPr>
                <w:rFonts w:cs="Arial"/>
              </w:rPr>
              <w:t xml:space="preserve">Booij, Geert, Lehmann Christian, Mugdan, Joachim (Hrsg.): Morphologie. Ein internationales Handbuch </w:t>
            </w:r>
            <w:r w:rsidRPr="00087322">
              <w:rPr>
                <w:rFonts w:cs="Arial"/>
              </w:rPr>
              <w:lastRenderedPageBreak/>
              <w:t>zur Flexion und Wortbildung. Erster Halbband / Morphology. An International Handbook on Inflection and Word-Formation. Volume 1. Berlin, New York. De Gruyter 2000.</w:t>
            </w:r>
          </w:p>
          <w:p w:rsidR="0028651E" w:rsidRPr="00087322" w:rsidRDefault="0028651E" w:rsidP="0028651E">
            <w:pPr>
              <w:suppressAutoHyphens w:val="0"/>
              <w:autoSpaceDN/>
              <w:spacing w:after="0" w:line="240" w:lineRule="auto"/>
              <w:jc w:val="left"/>
              <w:textAlignment w:val="auto"/>
              <w:rPr>
                <w:rFonts w:cs="Arial"/>
              </w:rPr>
            </w:pPr>
            <w:r w:rsidRPr="00087322">
              <w:rPr>
                <w:rFonts w:cs="Arial"/>
              </w:rPr>
              <w:t>Booij, Geert, Lehmann Christian, Mugdan, Joachim, Skopeteas, Stavros (Hrsg.): Morphologie. Ein internationales Handbuch zur Flexion und Wortbildung. Zweiter Halbband / Morphology. An International Handbook on Inflection and Word-Formation. Volume 2. Berlin, New York: De Gruyter 2001.</w:t>
            </w:r>
          </w:p>
        </w:tc>
      </w:tr>
    </w:tbl>
    <w:p w:rsidR="00970BE7" w:rsidRDefault="00970BE7" w:rsidP="005231F0">
      <w:pPr>
        <w:spacing w:after="0" w:line="240" w:lineRule="auto"/>
      </w:pPr>
      <w:r>
        <w:lastRenderedPageBreak/>
        <w:br w:type="page"/>
      </w:r>
    </w:p>
    <w:p w:rsidR="0028651E" w:rsidRPr="00087322" w:rsidRDefault="0028651E"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087322">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rPr>
                <w:b/>
              </w:rPr>
            </w:pPr>
            <w:r w:rsidRPr="00087322">
              <w:rPr>
                <w:b/>
              </w:rPr>
              <w:t>Tantárgy neve:</w:t>
            </w:r>
          </w:p>
          <w:p w:rsidR="0028651E" w:rsidRPr="00087322" w:rsidRDefault="0028651E" w:rsidP="00087322">
            <w:pPr>
              <w:spacing w:after="0" w:line="240" w:lineRule="auto"/>
              <w:rPr>
                <w:b/>
              </w:rPr>
            </w:pPr>
          </w:p>
          <w:p w:rsidR="0028651E" w:rsidRPr="00087322" w:rsidRDefault="0028651E" w:rsidP="00087322">
            <w:pPr>
              <w:spacing w:after="0" w:line="240" w:lineRule="auto"/>
              <w:rPr>
                <w:b/>
              </w:rPr>
            </w:pPr>
            <w:r w:rsidRPr="00087322">
              <w:rPr>
                <w:b/>
              </w:rPr>
              <w:t>Szintaxis II.</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r w:rsidRPr="00087322">
              <w:rPr>
                <w:b/>
              </w:rPr>
              <w:t>Tantárgy Neptun-kódja:</w:t>
            </w:r>
            <w:r w:rsidRPr="00087322">
              <w:t xml:space="preserve"> </w:t>
            </w:r>
          </w:p>
          <w:p w:rsidR="0028651E" w:rsidRPr="00087322" w:rsidRDefault="0028651E" w:rsidP="00087322">
            <w:pPr>
              <w:spacing w:after="0" w:line="240" w:lineRule="auto"/>
            </w:pPr>
            <w:r w:rsidRPr="00087322">
              <w:rPr>
                <w:b/>
              </w:rPr>
              <w:t>Tárgyfelelős intézet:</w:t>
            </w:r>
            <w:r w:rsidRPr="00087322">
              <w:t xml:space="preserve"> MFI Német Nyelv- és Irodalomtudományi Tanszék</w:t>
            </w:r>
          </w:p>
        </w:tc>
      </w:tr>
      <w:tr w:rsidR="00087322" w:rsidRPr="00087322" w:rsidTr="00087322">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r w:rsidRPr="00087322">
              <w:rPr>
                <w:b/>
              </w:rPr>
              <w:t>Tantárgyelem:</w:t>
            </w:r>
            <w:r w:rsidRPr="00087322">
              <w:t xml:space="preserve"> kötelező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r w:rsidRPr="00087322">
              <w:rPr>
                <w:b/>
              </w:rPr>
              <w:t>Tárgyfelelős:</w:t>
            </w:r>
            <w:r w:rsidRPr="00087322">
              <w:t xml:space="preserve"> Dr. Kriston Renáta, egyetemi docens</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r w:rsidRPr="00087322">
              <w:rPr>
                <w:b/>
              </w:rPr>
              <w:t xml:space="preserve">Közreműködő </w:t>
            </w:r>
            <w:proofErr w:type="gramStart"/>
            <w:r w:rsidRPr="00087322">
              <w:rPr>
                <w:b/>
              </w:rPr>
              <w:t>oktató(</w:t>
            </w:r>
            <w:proofErr w:type="gramEnd"/>
            <w:r w:rsidRPr="00087322">
              <w:rPr>
                <w:b/>
              </w:rPr>
              <w:t>k):</w:t>
            </w:r>
            <w:r w:rsidRPr="00087322">
              <w:t xml:space="preserve"> Kegyesné dr. Szekeres Erika, egyetemi docens</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r w:rsidRPr="00087322">
              <w:rPr>
                <w:b/>
              </w:rPr>
              <w:t xml:space="preserve">Javasolt félév: </w:t>
            </w:r>
            <w:r w:rsidRPr="00087322">
              <w:t>2T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r w:rsidRPr="00087322">
              <w:rPr>
                <w:b/>
              </w:rPr>
              <w:t>Előfeltétel:</w:t>
            </w:r>
            <w:r w:rsidRPr="00087322">
              <w:t xml:space="preserve"> nincs</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r w:rsidRPr="00087322">
              <w:rPr>
                <w:b/>
              </w:rPr>
              <w:t>Óraszám/félév:</w:t>
            </w:r>
            <w:r w:rsidRPr="00087322">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r w:rsidRPr="00087322">
              <w:rPr>
                <w:b/>
              </w:rPr>
              <w:t xml:space="preserve">Számonkérés módja: </w:t>
            </w:r>
            <w:r w:rsidRPr="00087322">
              <w:t>gyakorlati jegy</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r w:rsidRPr="00087322">
              <w:rPr>
                <w:b/>
              </w:rPr>
              <w:t>Kreditpont:</w:t>
            </w:r>
            <w:r w:rsidRPr="00087322">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r w:rsidRPr="00087322">
              <w:rPr>
                <w:b/>
              </w:rPr>
              <w:t>Munkarend:</w:t>
            </w:r>
            <w:r w:rsidRPr="00087322">
              <w:t xml:space="preserve"> levelező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rPr>
                <w:b/>
              </w:rPr>
            </w:pPr>
            <w:r w:rsidRPr="00087322">
              <w:rPr>
                <w:b/>
              </w:rPr>
              <w:t>Tantárgy feladata és célja:</w:t>
            </w:r>
          </w:p>
          <w:p w:rsidR="0028651E" w:rsidRPr="00087322" w:rsidRDefault="0028651E" w:rsidP="00087322">
            <w:pPr>
              <w:spacing w:after="0" w:line="240" w:lineRule="auto"/>
            </w:pPr>
            <w:r w:rsidRPr="00087322">
              <w:t>A szeminárium célja, hogy elmélyítse a hallgatók mondattani ismereteit az előző félév ismeretanyagára támaszkodva. A tárgy így szervesen kapcsolódik a Szintaxis I-hez. A tanórákon foglalkozunk a mondatrészek, mondatfajták, egyszerű és összetett mondatok, függőségi viszonyok elemzésével. Közben gyakorolják a hallgatók a mondatokat összekapcsoló kötőszók használatát, tudatosítják a morfológiában megismert szófajok mondattani szerepét.</w:t>
            </w:r>
          </w:p>
          <w:p w:rsidR="0028651E" w:rsidRPr="00087322" w:rsidRDefault="0028651E" w:rsidP="00087322">
            <w:pPr>
              <w:spacing w:after="0" w:line="240" w:lineRule="auto"/>
              <w:rPr>
                <w:b/>
              </w:rPr>
            </w:pPr>
            <w:r w:rsidRPr="00087322">
              <w:rPr>
                <w:b/>
              </w:rPr>
              <w:t>Fejlesztendő kompetenciák:</w:t>
            </w:r>
          </w:p>
          <w:p w:rsidR="0028651E" w:rsidRPr="00087322" w:rsidRDefault="0028651E" w:rsidP="00087322">
            <w:pPr>
              <w:spacing w:after="0" w:line="240" w:lineRule="auto"/>
            </w:pPr>
            <w:r w:rsidRPr="00087322">
              <w:rPr>
                <w:b/>
                <w:i/>
              </w:rPr>
              <w:t>tudás:</w:t>
            </w:r>
            <w:r w:rsidRPr="00087322">
              <w:t xml:space="preserve"> Ismeri a szakiránynak megfelelő germán nyelv írott változatának szabályait, ismeretekkel rendelkezik az elvégzett szakiránynak megfelelő nyelv elemeiről, szófajairól.</w:t>
            </w:r>
          </w:p>
          <w:p w:rsidR="0028651E" w:rsidRPr="00087322" w:rsidRDefault="0028651E" w:rsidP="00087322">
            <w:pPr>
              <w:spacing w:after="0" w:line="240" w:lineRule="auto"/>
            </w:pPr>
            <w:r w:rsidRPr="00087322">
              <w:rPr>
                <w:b/>
                <w:i/>
              </w:rPr>
              <w:t>képesség:</w:t>
            </w:r>
            <w:r w:rsidRPr="00087322">
              <w:t xml:space="preserve"> Képes a mondat elemzésére, a mondatrészek megkülönböztetésére, az ezekről szóló szakirodalmat kritikusan, értően áttekinteni, értelmezni.</w:t>
            </w:r>
          </w:p>
          <w:p w:rsidR="0028651E" w:rsidRPr="00087322" w:rsidRDefault="0028651E" w:rsidP="00087322">
            <w:pPr>
              <w:spacing w:after="0" w:line="240" w:lineRule="auto"/>
            </w:pPr>
            <w:r w:rsidRPr="00087322">
              <w:rPr>
                <w:b/>
                <w:i/>
              </w:rPr>
              <w:t>attitűd:</w:t>
            </w:r>
            <w:r w:rsidRPr="00087322">
              <w:t xml:space="preserve"> Elkötelezett a szakiránynak megfelelő nyelv megismertetése iránt, törekszik megszerzett tudása kreatív felhasználására.</w:t>
            </w:r>
          </w:p>
          <w:p w:rsidR="0028651E" w:rsidRPr="00087322" w:rsidRDefault="0028651E" w:rsidP="00087322">
            <w:r w:rsidRPr="00087322">
              <w:rPr>
                <w:b/>
                <w:i/>
              </w:rPr>
              <w:t>autonómia és felelősség:</w:t>
            </w:r>
            <w:r w:rsidRPr="00087322">
              <w:t xml:space="preserve"> A szintaxis területén szerzett ismereteit alkalmazza önművelésében.</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r w:rsidRPr="00087322">
              <w:rPr>
                <w:b/>
              </w:rPr>
              <w:t>Tantárgy tematikus leírása:</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rPr>
                <w:b/>
                <w:i/>
              </w:rPr>
            </w:pPr>
            <w:r w:rsidRPr="00087322">
              <w:rPr>
                <w:b/>
                <w:i/>
              </w:rPr>
              <w:t>Gyakorlat:</w:t>
            </w:r>
          </w:p>
          <w:p w:rsidR="0028651E" w:rsidRPr="00087322" w:rsidRDefault="0028651E" w:rsidP="00087322">
            <w:pPr>
              <w:spacing w:after="0"/>
            </w:pPr>
            <w:r w:rsidRPr="00087322">
              <w:t xml:space="preserve">1. Komplex mondatelemzés mondatrészek alapján </w:t>
            </w:r>
          </w:p>
          <w:p w:rsidR="0028651E" w:rsidRPr="00087322" w:rsidRDefault="0028651E" w:rsidP="00087322">
            <w:pPr>
              <w:spacing w:after="0"/>
            </w:pPr>
            <w:r w:rsidRPr="00087322">
              <w:t>2. A német Phrasenstruktur jellemzői</w:t>
            </w:r>
          </w:p>
          <w:p w:rsidR="0028651E" w:rsidRPr="00087322" w:rsidRDefault="0028651E" w:rsidP="00087322">
            <w:pPr>
              <w:spacing w:after="0"/>
            </w:pPr>
            <w:r w:rsidRPr="00087322">
              <w:t>3. Nominalphrase, Verbalphrase, Präpositionalphrase</w:t>
            </w:r>
          </w:p>
          <w:p w:rsidR="0028651E" w:rsidRPr="00087322" w:rsidRDefault="0028651E" w:rsidP="00087322">
            <w:pPr>
              <w:spacing w:after="0"/>
            </w:pPr>
            <w:r w:rsidRPr="00087322">
              <w:t xml:space="preserve">4. Az “es” szerepe és funkciói </w:t>
            </w:r>
          </w:p>
          <w:p w:rsidR="0028651E" w:rsidRPr="00087322" w:rsidRDefault="0028651E" w:rsidP="00087322">
            <w:pPr>
              <w:spacing w:after="0"/>
            </w:pPr>
            <w:r w:rsidRPr="00087322">
              <w:t>5. A topológiai modell</w:t>
            </w:r>
          </w:p>
          <w:p w:rsidR="0028651E" w:rsidRPr="00087322" w:rsidRDefault="0028651E" w:rsidP="00087322">
            <w:pPr>
              <w:spacing w:after="0"/>
            </w:pPr>
            <w:r w:rsidRPr="00087322">
              <w:t>6. Egyszerű mondat topológiai elemzése</w:t>
            </w:r>
          </w:p>
          <w:p w:rsidR="0028651E" w:rsidRPr="00087322" w:rsidRDefault="0028651E" w:rsidP="00087322">
            <w:pPr>
              <w:spacing w:after="0"/>
            </w:pPr>
            <w:r w:rsidRPr="00087322">
              <w:t>7. Összetett mondat topológiai elemzése</w:t>
            </w:r>
          </w:p>
          <w:p w:rsidR="0028651E" w:rsidRPr="00087322" w:rsidRDefault="0028651E" w:rsidP="00087322">
            <w:pPr>
              <w:spacing w:after="0"/>
            </w:pPr>
            <w:r w:rsidRPr="00087322">
              <w:t>8. Zárthelyi dolgozat</w:t>
            </w:r>
          </w:p>
          <w:p w:rsidR="0028651E" w:rsidRPr="00087322" w:rsidRDefault="0028651E" w:rsidP="00087322">
            <w:pPr>
              <w:spacing w:after="0"/>
            </w:pPr>
            <w:r w:rsidRPr="00087322">
              <w:t>9. A modalitás, kommunikációs mondattípusok</w:t>
            </w:r>
          </w:p>
          <w:p w:rsidR="0028651E" w:rsidRPr="00087322" w:rsidRDefault="0028651E" w:rsidP="00087322">
            <w:pPr>
              <w:spacing w:after="0"/>
            </w:pPr>
            <w:r w:rsidRPr="00087322">
              <w:t>10. Az összetett mondat (alárendelő, mellérendelő)</w:t>
            </w:r>
          </w:p>
          <w:p w:rsidR="0028651E" w:rsidRPr="00087322" w:rsidRDefault="0028651E" w:rsidP="00087322">
            <w:pPr>
              <w:spacing w:after="0"/>
            </w:pPr>
            <w:r w:rsidRPr="00087322">
              <w:t>11. Az alárendelő és a mellérendelő mondatok csoportosítása (funkció és forma szempontjából)</w:t>
            </w:r>
          </w:p>
          <w:p w:rsidR="0028651E" w:rsidRPr="00087322" w:rsidRDefault="0028651E" w:rsidP="00087322">
            <w:pPr>
              <w:spacing w:after="0"/>
            </w:pPr>
            <w:r w:rsidRPr="00087322">
              <w:t>12. Összefoglaló gyakorlatok próbateszt alapján</w:t>
            </w:r>
          </w:p>
          <w:p w:rsidR="0028651E" w:rsidRPr="00087322" w:rsidRDefault="0028651E" w:rsidP="00087322">
            <w:pPr>
              <w:spacing w:after="0" w:line="240" w:lineRule="auto"/>
            </w:pPr>
            <w:r w:rsidRPr="00087322">
              <w:t xml:space="preserve">13. Zárthelyi dolgozat </w:t>
            </w:r>
          </w:p>
          <w:p w:rsidR="0028651E" w:rsidRPr="00087322" w:rsidRDefault="0028651E" w:rsidP="00087322">
            <w:pPr>
              <w:suppressAutoHyphens w:val="0"/>
              <w:autoSpaceDN/>
              <w:spacing w:after="0" w:line="240" w:lineRule="auto"/>
              <w:textAlignment w:val="auto"/>
            </w:pPr>
            <w:r w:rsidRPr="00087322">
              <w:rPr>
                <w:rFonts w:cs="Arial"/>
              </w:rPr>
              <w:t xml:space="preserve">14. Összegzés, a dolgozat közös ellenőrzése, gyakorlati jegyek megbeszélése  </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rPr>
                <w:b/>
              </w:rPr>
            </w:pPr>
            <w:r w:rsidRPr="00087322">
              <w:rPr>
                <w:b/>
              </w:rPr>
              <w:t>Félévközi számonkérés módja és értékelése:</w:t>
            </w:r>
          </w:p>
          <w:p w:rsidR="0028651E" w:rsidRPr="00087322" w:rsidRDefault="0028651E" w:rsidP="00087322">
            <w:pPr>
              <w:spacing w:after="0" w:line="240" w:lineRule="auto"/>
            </w:pPr>
            <w:r w:rsidRPr="00087322">
              <w:t>A félév során két zárthelyi dolgozat lesz, melyek mind elméleti, mind gyakorlati kérdésekből tevődnek össze, és az órákon elhangzott anyagra, valamint a házi feladatokra épülnek. A dolgozat értékelése: 0-59 %: elégtelen (1); 60-69 % elégséges (2); 70-79 % közepes (3); 80-89 % jó (4), 90 %-től jeles (5)</w:t>
            </w:r>
          </w:p>
          <w:p w:rsidR="0028651E" w:rsidRPr="00087322" w:rsidRDefault="0028651E" w:rsidP="00087322">
            <w:pPr>
              <w:spacing w:after="0" w:line="240" w:lineRule="auto"/>
              <w:rPr>
                <w:b/>
              </w:rPr>
            </w:pPr>
            <w:r w:rsidRPr="00087322">
              <w:rPr>
                <w:b/>
              </w:rPr>
              <w:t>Gyakorlati jegy teljesítésének módja, értékelése:</w:t>
            </w:r>
          </w:p>
          <w:p w:rsidR="0028651E" w:rsidRPr="00087322" w:rsidRDefault="0028651E" w:rsidP="00087322">
            <w:pPr>
              <w:spacing w:after="0" w:line="240" w:lineRule="auto"/>
              <w:rPr>
                <w:sz w:val="24"/>
                <w:szCs w:val="24"/>
              </w:rPr>
            </w:pPr>
            <w:r w:rsidRPr="00087322">
              <w:t>Az aláírás feltétele az aktív órai munka, a házi feladatok elkészítése, valamint a zárthelyi dolgozatok legalább elégséges teljesítése.</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rPr>
                <w:b/>
              </w:rPr>
            </w:pPr>
            <w:r w:rsidRPr="00087322">
              <w:rPr>
                <w:b/>
              </w:rPr>
              <w:t>Kötelező irodalom:</w:t>
            </w:r>
          </w:p>
          <w:p w:rsidR="0028651E" w:rsidRPr="00087322" w:rsidRDefault="0028651E" w:rsidP="00087322">
            <w:pPr>
              <w:spacing w:after="0" w:line="240" w:lineRule="auto"/>
            </w:pPr>
            <w:r w:rsidRPr="00087322">
              <w:t>Brinker, Klaus (2001): Linguistische Textanalyse. Eine Einführung in Grundbegriffe und Methoden. 5</w:t>
            </w:r>
            <w:proofErr w:type="gramStart"/>
            <w:r w:rsidRPr="00087322">
              <w:t>.,</w:t>
            </w:r>
            <w:proofErr w:type="gramEnd"/>
            <w:r w:rsidRPr="00087322">
              <w:t xml:space="preserve"> durchges. und erg. Aufl. Berlin [=Grundlagen der Germanistik; 29].</w:t>
            </w:r>
          </w:p>
          <w:p w:rsidR="0028651E" w:rsidRPr="00087322" w:rsidRDefault="0028651E" w:rsidP="00087322">
            <w:pPr>
              <w:spacing w:after="0" w:line="240" w:lineRule="auto"/>
            </w:pPr>
            <w:r w:rsidRPr="00087322">
              <w:t>Eroms, Hans-Werner (2000). Syntax der deutschen Sprache. Berlin; N. Y.</w:t>
            </w:r>
          </w:p>
          <w:p w:rsidR="0028651E" w:rsidRPr="00087322" w:rsidRDefault="0028651E" w:rsidP="00087322">
            <w:pPr>
              <w:spacing w:after="0" w:line="240" w:lineRule="auto"/>
            </w:pPr>
            <w:r w:rsidRPr="00087322">
              <w:t xml:space="preserve">Pittner, Karin, Berman Judith (2010): Deutsche Syntax. Ein Arbeitsbuch. Gunter Narr Verlag </w:t>
            </w:r>
            <w:r w:rsidRPr="00087322">
              <w:lastRenderedPageBreak/>
              <w:t>(https://sites.google.com/site/leazystralte/deutsche-syntax-ein-arbeitsbuch-29809517)</w:t>
            </w:r>
          </w:p>
          <w:p w:rsidR="0028651E" w:rsidRPr="00087322" w:rsidRDefault="0028651E" w:rsidP="00087322">
            <w:pPr>
              <w:spacing w:after="0" w:line="240" w:lineRule="auto"/>
            </w:pPr>
            <w:r w:rsidRPr="00087322">
              <w:t>Wöllstein-Leisten, A. u. a. (1997). Deutsche Satzstruktur: Grundlagen der syntaktischen Analyse. Tübingen</w:t>
            </w:r>
          </w:p>
          <w:p w:rsidR="0028651E" w:rsidRPr="00087322" w:rsidRDefault="0028651E" w:rsidP="00087322">
            <w:pPr>
              <w:spacing w:after="0" w:line="240" w:lineRule="auto"/>
              <w:rPr>
                <w:b/>
              </w:rPr>
            </w:pPr>
            <w:r w:rsidRPr="00087322">
              <w:rPr>
                <w:b/>
              </w:rPr>
              <w:t>Ajánlott irodalom:</w:t>
            </w:r>
          </w:p>
          <w:p w:rsidR="0028651E" w:rsidRPr="00087322" w:rsidRDefault="0028651E" w:rsidP="00087322">
            <w:pPr>
              <w:spacing w:after="0" w:line="240" w:lineRule="auto"/>
            </w:pPr>
            <w:r w:rsidRPr="00087322">
              <w:t>Engel, Ulrich. Deutsche Grammatik. 2</w:t>
            </w:r>
            <w:proofErr w:type="gramStart"/>
            <w:r w:rsidRPr="00087322">
              <w:t>.,</w:t>
            </w:r>
            <w:proofErr w:type="gramEnd"/>
            <w:r w:rsidRPr="00087322">
              <w:t xml:space="preserve"> verbesserte Auflage. Heidelberg: Julius-Groos-Verlag, Budapest: Múzsák Kiadó, 1992.</w:t>
            </w:r>
          </w:p>
          <w:p w:rsidR="0028651E" w:rsidRPr="00087322" w:rsidRDefault="0028651E" w:rsidP="00087322">
            <w:pPr>
              <w:spacing w:after="0" w:line="240" w:lineRule="auto"/>
            </w:pPr>
            <w:r w:rsidRPr="00087322">
              <w:t>Helbig, G. &amp; Buscha, J. Deutsche Grammatik. Ein Handbuch für den Ausländerunterricht. Berlin – München: Langenscheidt KG, 2001</w:t>
            </w:r>
          </w:p>
          <w:p w:rsidR="0028651E" w:rsidRPr="00087322" w:rsidRDefault="0028651E" w:rsidP="00087322">
            <w:pPr>
              <w:suppressAutoHyphens w:val="0"/>
              <w:autoSpaceDN/>
              <w:spacing w:after="0" w:line="240" w:lineRule="auto"/>
              <w:jc w:val="left"/>
              <w:textAlignment w:val="auto"/>
              <w:rPr>
                <w:rFonts w:cs="Arial"/>
              </w:rPr>
            </w:pPr>
            <w:r w:rsidRPr="00087322">
              <w:t>Kocsány, P.-László S</w:t>
            </w:r>
            <w:proofErr w:type="gramStart"/>
            <w:r w:rsidRPr="00087322">
              <w:t>.:</w:t>
            </w:r>
            <w:proofErr w:type="gramEnd"/>
            <w:r w:rsidRPr="00087322">
              <w:t xml:space="preserve"> Die Wortklassen des Deutschen. Eine praktische Darstellung. Tankönyvkiadó, Budapest. 1986.</w:t>
            </w:r>
          </w:p>
        </w:tc>
      </w:tr>
    </w:tbl>
    <w:p w:rsidR="00970BE7" w:rsidRDefault="00970BE7" w:rsidP="005231F0">
      <w:pPr>
        <w:spacing w:after="0" w:line="240" w:lineRule="auto"/>
      </w:pPr>
      <w:r>
        <w:lastRenderedPageBreak/>
        <w:br w:type="page"/>
      </w:r>
    </w:p>
    <w:p w:rsidR="0028651E" w:rsidRPr="00087322" w:rsidRDefault="0028651E"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087322">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rPr>
                <w:b/>
              </w:rPr>
            </w:pPr>
            <w:r w:rsidRPr="00087322">
              <w:rPr>
                <w:b/>
              </w:rPr>
              <w:t>Tantárgy neve:</w:t>
            </w:r>
          </w:p>
          <w:p w:rsidR="0028651E" w:rsidRPr="00087322" w:rsidRDefault="0028651E" w:rsidP="00087322">
            <w:pPr>
              <w:spacing w:after="0" w:line="240" w:lineRule="auto"/>
              <w:rPr>
                <w:b/>
              </w:rPr>
            </w:pPr>
          </w:p>
          <w:p w:rsidR="0028651E" w:rsidRPr="00087322" w:rsidRDefault="0028651E" w:rsidP="00087322">
            <w:pPr>
              <w:spacing w:after="0" w:line="240" w:lineRule="auto"/>
              <w:rPr>
                <w:b/>
              </w:rPr>
            </w:pPr>
            <w:r w:rsidRPr="00087322">
              <w:rPr>
                <w:b/>
              </w:rPr>
              <w:t>Fonetika-fonológia II.</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rPr>
                <w:rFonts w:cs="Arial"/>
                <w:b/>
              </w:rPr>
            </w:pPr>
            <w:r w:rsidRPr="00087322">
              <w:rPr>
                <w:b/>
              </w:rPr>
              <w:t>Tantárgy Neptun-kódja:</w:t>
            </w:r>
            <w:r w:rsidRPr="00087322">
              <w:t xml:space="preserve"> </w:t>
            </w:r>
          </w:p>
          <w:p w:rsidR="0028651E" w:rsidRPr="00087322" w:rsidRDefault="0028651E" w:rsidP="00087322">
            <w:pPr>
              <w:spacing w:after="0" w:line="240" w:lineRule="auto"/>
            </w:pPr>
            <w:r w:rsidRPr="00087322">
              <w:rPr>
                <w:b/>
              </w:rPr>
              <w:t>Tárgyfelelős intézet:</w:t>
            </w:r>
            <w:r w:rsidRPr="00087322">
              <w:t xml:space="preserve"> MFI Német Nyelv- és Irodalomtudományi Tanszék</w:t>
            </w:r>
          </w:p>
        </w:tc>
      </w:tr>
      <w:tr w:rsidR="00087322" w:rsidRPr="00087322" w:rsidTr="00087322">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r w:rsidRPr="00087322">
              <w:rPr>
                <w:b/>
              </w:rPr>
              <w:t>Tantárgyelem:</w:t>
            </w:r>
            <w:r w:rsidRPr="00087322">
              <w:t xml:space="preserve"> kötelező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r w:rsidRPr="00087322">
              <w:rPr>
                <w:b/>
              </w:rPr>
              <w:t>Tárgyfelelős:</w:t>
            </w:r>
            <w:r w:rsidRPr="00087322">
              <w:t xml:space="preserve"> Sabine Hankó, német nyelvi lektor</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r w:rsidRPr="00087322">
              <w:rPr>
                <w:b/>
              </w:rPr>
              <w:t xml:space="preserve">Közreműködő </w:t>
            </w:r>
            <w:proofErr w:type="gramStart"/>
            <w:r w:rsidRPr="00087322">
              <w:rPr>
                <w:b/>
              </w:rPr>
              <w:t>oktató(</w:t>
            </w:r>
            <w:proofErr w:type="gramEnd"/>
            <w:r w:rsidRPr="00087322">
              <w:rPr>
                <w:b/>
              </w:rPr>
              <w:t>k):</w:t>
            </w:r>
            <w:r w:rsidRPr="00087322">
              <w:t xml:space="preserve"> Dr. Kriston Renáta, egyetemi docens</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r w:rsidRPr="00087322">
              <w:rPr>
                <w:b/>
              </w:rPr>
              <w:t xml:space="preserve">Javasolt félév: </w:t>
            </w:r>
            <w:r w:rsidRPr="00087322">
              <w:t>2T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r w:rsidRPr="00087322">
              <w:rPr>
                <w:b/>
              </w:rPr>
              <w:t>Előfeltétel:</w:t>
            </w:r>
            <w:r w:rsidRPr="00087322">
              <w:t xml:space="preserve"> nincs</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r w:rsidRPr="00087322">
              <w:rPr>
                <w:b/>
              </w:rPr>
              <w:t>Óraszám/félév:</w:t>
            </w:r>
            <w:r w:rsidRPr="00087322">
              <w:t xml:space="preserve"> 5</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r w:rsidRPr="00087322">
              <w:rPr>
                <w:b/>
              </w:rPr>
              <w:t xml:space="preserve">Számonkérés módja: </w:t>
            </w:r>
            <w:r w:rsidRPr="00087322">
              <w:t xml:space="preserve">gyakorlati jegy </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r w:rsidRPr="00087322">
              <w:rPr>
                <w:b/>
              </w:rPr>
              <w:t>Kreditpont:</w:t>
            </w:r>
            <w:r w:rsidRPr="00087322">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r w:rsidRPr="00087322">
              <w:rPr>
                <w:b/>
              </w:rPr>
              <w:t>Munkarend:</w:t>
            </w:r>
            <w:r w:rsidRPr="00087322">
              <w:t xml:space="preserve"> levelező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rPr>
                <w:b/>
              </w:rPr>
            </w:pPr>
            <w:r w:rsidRPr="00087322">
              <w:rPr>
                <w:b/>
              </w:rPr>
              <w:t>Tantárgy feladata és célja:</w:t>
            </w:r>
          </w:p>
          <w:p w:rsidR="0028651E" w:rsidRPr="00087322" w:rsidRDefault="0028651E" w:rsidP="00087322">
            <w:pPr>
              <w:spacing w:after="0" w:line="240" w:lineRule="auto"/>
            </w:pPr>
            <w:r w:rsidRPr="00087322">
              <w:rPr>
                <w:rFonts w:cs="Arial"/>
              </w:rPr>
              <w:t>Az óra célja, hogy az első félévben megszerzett fonetikai ismertekre támaszkodva bővüljön a hallgatók szakmai ismerete a fonetika és a fonológia tárgyköréből, és kiejtésük javuljon, tudatosabbá váljon. Ezt egyrészt az első félévben megkezdett elméleti ismeretek ismétlése, kiegészítése által, másrészt pedig kiejtési gyakorlatok (pl. versfelolvasás, gépi hangfelolvasás, anyanyelvű beszélők kiejtésének megismerése) segítségével érjük el. A szemináriumokon külön figyelmet fordítunk a hangsúly (szó- és mondathangsúly) kérdéseinek, illetve az idegen szavak kiejtésének gyakorlására.</w:t>
            </w:r>
          </w:p>
          <w:p w:rsidR="0028651E" w:rsidRPr="00087322" w:rsidRDefault="0028651E" w:rsidP="00087322">
            <w:pPr>
              <w:spacing w:after="0" w:line="240" w:lineRule="auto"/>
              <w:rPr>
                <w:b/>
              </w:rPr>
            </w:pPr>
            <w:r w:rsidRPr="00087322">
              <w:rPr>
                <w:b/>
              </w:rPr>
              <w:t>Fejlesztendő kompetenciák:</w:t>
            </w:r>
          </w:p>
          <w:p w:rsidR="0028651E" w:rsidRPr="00087322" w:rsidRDefault="0028651E" w:rsidP="00087322">
            <w:pPr>
              <w:spacing w:after="0" w:line="240" w:lineRule="auto"/>
            </w:pPr>
            <w:r w:rsidRPr="00087322">
              <w:rPr>
                <w:b/>
                <w:i/>
              </w:rPr>
              <w:t>tudás:</w:t>
            </w:r>
            <w:r w:rsidRPr="00087322">
              <w:t xml:space="preserve"> Ismeri a szakiránynak megfelelő germán nyelv beszélt változatának szabályait, ismeretekkel rendelkezik az elvégzett szakiránynak megfelelő nyelv fonetikai és fonológiai sajátosságairól.</w:t>
            </w:r>
          </w:p>
          <w:p w:rsidR="0028651E" w:rsidRPr="00087322" w:rsidRDefault="0028651E" w:rsidP="00087322">
            <w:pPr>
              <w:spacing w:after="0"/>
            </w:pPr>
            <w:r w:rsidRPr="00087322">
              <w:rPr>
                <w:b/>
                <w:i/>
              </w:rPr>
              <w:t>képesség:</w:t>
            </w:r>
            <w:r w:rsidRPr="00087322">
              <w:t xml:space="preserve"> Megfelelő intonációval, közérthetően, választékos stílusban beszél német nyelven.</w:t>
            </w:r>
          </w:p>
          <w:p w:rsidR="0028651E" w:rsidRPr="00087322" w:rsidRDefault="0028651E" w:rsidP="00087322">
            <w:pPr>
              <w:spacing w:after="0"/>
            </w:pPr>
            <w:r w:rsidRPr="00087322">
              <w:rPr>
                <w:b/>
                <w:i/>
              </w:rPr>
              <w:t>attitűd:</w:t>
            </w:r>
            <w:r w:rsidRPr="00087322">
              <w:t xml:space="preserve"> Törekszik nyelvi tudásának, elsősorban kiejtésének a folyamatos fejlesztésére.</w:t>
            </w:r>
          </w:p>
          <w:p w:rsidR="0028651E" w:rsidRPr="00087322" w:rsidRDefault="0028651E" w:rsidP="00087322">
            <w:pPr>
              <w:spacing w:after="0" w:line="240" w:lineRule="auto"/>
            </w:pPr>
            <w:r w:rsidRPr="00087322">
              <w:rPr>
                <w:b/>
                <w:i/>
              </w:rPr>
              <w:t>autonómia és felelősség:</w:t>
            </w:r>
            <w:r w:rsidRPr="00087322">
              <w:t xml:space="preserve"> A fonetika területén szerzett ismereteit alkalmazza az egyes német nyelvterületeken (Németország, Ausztria, Svájc).</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pPr>
            <w:r w:rsidRPr="00087322">
              <w:rPr>
                <w:b/>
              </w:rPr>
              <w:t>Tantárgy tematikus leírása:</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rPr>
                <w:b/>
                <w:i/>
              </w:rPr>
            </w:pPr>
            <w:r w:rsidRPr="00087322">
              <w:rPr>
                <w:b/>
                <w:i/>
              </w:rPr>
              <w:t>Gyakorlat:</w:t>
            </w:r>
          </w:p>
          <w:p w:rsidR="0028651E" w:rsidRPr="00087322" w:rsidRDefault="0028651E" w:rsidP="0028651E">
            <w:pPr>
              <w:numPr>
                <w:ilvl w:val="0"/>
                <w:numId w:val="19"/>
              </w:numPr>
              <w:suppressAutoHyphens w:val="0"/>
              <w:autoSpaceDN/>
              <w:spacing w:after="0" w:line="240" w:lineRule="auto"/>
              <w:jc w:val="left"/>
              <w:textAlignment w:val="auto"/>
              <w:rPr>
                <w:rFonts w:cs="Arial"/>
              </w:rPr>
            </w:pPr>
            <w:r w:rsidRPr="00087322">
              <w:rPr>
                <w:rFonts w:cs="Arial"/>
              </w:rPr>
              <w:t>Elméleti bevezető (fonetika és fonológia elhatárolása)</w:t>
            </w:r>
          </w:p>
          <w:p w:rsidR="0028651E" w:rsidRPr="00087322" w:rsidRDefault="0028651E" w:rsidP="0028651E">
            <w:pPr>
              <w:numPr>
                <w:ilvl w:val="0"/>
                <w:numId w:val="19"/>
              </w:numPr>
              <w:suppressAutoHyphens w:val="0"/>
              <w:autoSpaceDN/>
              <w:spacing w:after="0" w:line="240" w:lineRule="auto"/>
              <w:jc w:val="left"/>
              <w:textAlignment w:val="auto"/>
              <w:rPr>
                <w:rFonts w:cs="Arial"/>
                <w:lang w:val="de-DE"/>
              </w:rPr>
            </w:pPr>
            <w:r w:rsidRPr="00087322">
              <w:rPr>
                <w:rFonts w:cs="Arial"/>
                <w:lang w:val="de-DE"/>
              </w:rPr>
              <w:t>A fonémák és a beszédhangok</w:t>
            </w:r>
          </w:p>
          <w:p w:rsidR="0028651E" w:rsidRPr="00087322" w:rsidRDefault="0028651E" w:rsidP="0028651E">
            <w:pPr>
              <w:numPr>
                <w:ilvl w:val="0"/>
                <w:numId w:val="19"/>
              </w:numPr>
              <w:suppressAutoHyphens w:val="0"/>
              <w:autoSpaceDN/>
              <w:spacing w:after="0" w:line="240" w:lineRule="auto"/>
              <w:jc w:val="left"/>
              <w:textAlignment w:val="auto"/>
              <w:rPr>
                <w:rFonts w:cs="Arial"/>
                <w:lang w:val="de-DE"/>
              </w:rPr>
            </w:pPr>
            <w:r w:rsidRPr="00087322">
              <w:rPr>
                <w:rFonts w:cs="Arial"/>
                <w:lang w:val="de-DE"/>
              </w:rPr>
              <w:t>A minimálpárok és ezek gyakorlása</w:t>
            </w:r>
          </w:p>
          <w:p w:rsidR="0028651E" w:rsidRPr="00087322" w:rsidRDefault="0028651E" w:rsidP="0028651E">
            <w:pPr>
              <w:numPr>
                <w:ilvl w:val="0"/>
                <w:numId w:val="19"/>
              </w:numPr>
              <w:suppressAutoHyphens w:val="0"/>
              <w:autoSpaceDN/>
              <w:spacing w:after="0" w:line="240" w:lineRule="auto"/>
              <w:jc w:val="left"/>
              <w:textAlignment w:val="auto"/>
              <w:rPr>
                <w:rFonts w:cs="Arial"/>
                <w:lang w:val="de-DE"/>
              </w:rPr>
            </w:pPr>
            <w:r w:rsidRPr="00087322">
              <w:rPr>
                <w:rFonts w:cs="Arial"/>
                <w:lang w:val="de-DE"/>
              </w:rPr>
              <w:t>A fonémavariánsok</w:t>
            </w:r>
          </w:p>
          <w:p w:rsidR="0028651E" w:rsidRPr="00087322" w:rsidRDefault="0028651E" w:rsidP="0028651E">
            <w:pPr>
              <w:numPr>
                <w:ilvl w:val="0"/>
                <w:numId w:val="19"/>
              </w:numPr>
              <w:suppressAutoHyphens w:val="0"/>
              <w:autoSpaceDN/>
              <w:spacing w:after="0" w:line="240" w:lineRule="auto"/>
              <w:jc w:val="left"/>
              <w:textAlignment w:val="auto"/>
              <w:rPr>
                <w:rFonts w:cs="Arial"/>
                <w:lang w:val="de-DE"/>
              </w:rPr>
            </w:pPr>
            <w:r w:rsidRPr="00087322">
              <w:rPr>
                <w:rFonts w:cs="Arial"/>
                <w:lang w:val="de-DE"/>
              </w:rPr>
              <w:t>A német kiejtés szabályai (gyakorlatok)</w:t>
            </w:r>
          </w:p>
          <w:p w:rsidR="0028651E" w:rsidRPr="00087322" w:rsidRDefault="0028651E" w:rsidP="0028651E">
            <w:pPr>
              <w:numPr>
                <w:ilvl w:val="0"/>
                <w:numId w:val="19"/>
              </w:numPr>
              <w:suppressAutoHyphens w:val="0"/>
              <w:autoSpaceDN/>
              <w:spacing w:after="0" w:line="240" w:lineRule="auto"/>
              <w:jc w:val="left"/>
              <w:textAlignment w:val="auto"/>
              <w:rPr>
                <w:rFonts w:cs="Arial"/>
                <w:lang w:val="de-DE"/>
              </w:rPr>
            </w:pPr>
            <w:r w:rsidRPr="00087322">
              <w:rPr>
                <w:rFonts w:cs="Arial"/>
                <w:lang w:val="de-DE"/>
              </w:rPr>
              <w:t>Interferenciajelenségek német-magyar viszonylatban (konkrét példákkal)</w:t>
            </w:r>
          </w:p>
          <w:p w:rsidR="0028651E" w:rsidRPr="00087322" w:rsidRDefault="0028651E" w:rsidP="0028651E">
            <w:pPr>
              <w:numPr>
                <w:ilvl w:val="0"/>
                <w:numId w:val="19"/>
              </w:numPr>
              <w:suppressAutoHyphens w:val="0"/>
              <w:autoSpaceDN/>
              <w:spacing w:after="0" w:line="240" w:lineRule="auto"/>
              <w:jc w:val="left"/>
              <w:textAlignment w:val="auto"/>
              <w:rPr>
                <w:rFonts w:cs="Arial"/>
                <w:lang w:val="de-DE"/>
              </w:rPr>
            </w:pPr>
            <w:r w:rsidRPr="00087322">
              <w:rPr>
                <w:rFonts w:cs="Arial"/>
                <w:lang w:val="de-DE"/>
              </w:rPr>
              <w:t>A diftongusok és a monoftongusok</w:t>
            </w:r>
          </w:p>
          <w:p w:rsidR="0028651E" w:rsidRPr="00087322" w:rsidRDefault="0028651E" w:rsidP="0028651E">
            <w:pPr>
              <w:numPr>
                <w:ilvl w:val="0"/>
                <w:numId w:val="19"/>
              </w:numPr>
              <w:suppressAutoHyphens w:val="0"/>
              <w:autoSpaceDN/>
              <w:spacing w:after="0" w:line="240" w:lineRule="auto"/>
              <w:jc w:val="left"/>
              <w:textAlignment w:val="auto"/>
              <w:rPr>
                <w:rFonts w:cs="Arial"/>
                <w:lang w:val="de-DE"/>
              </w:rPr>
            </w:pPr>
            <w:r w:rsidRPr="00087322">
              <w:rPr>
                <w:rFonts w:cs="Arial"/>
                <w:lang w:val="de-DE"/>
              </w:rPr>
              <w:t>A német magánhangzók csoportosítása</w:t>
            </w:r>
          </w:p>
          <w:p w:rsidR="0028651E" w:rsidRPr="00087322" w:rsidRDefault="0028651E" w:rsidP="0028651E">
            <w:pPr>
              <w:numPr>
                <w:ilvl w:val="0"/>
                <w:numId w:val="19"/>
              </w:numPr>
              <w:suppressAutoHyphens w:val="0"/>
              <w:autoSpaceDN/>
              <w:spacing w:after="0" w:line="240" w:lineRule="auto"/>
              <w:jc w:val="left"/>
              <w:textAlignment w:val="auto"/>
              <w:rPr>
                <w:rFonts w:cs="Arial"/>
                <w:lang w:val="de-DE"/>
              </w:rPr>
            </w:pPr>
            <w:r w:rsidRPr="00087322">
              <w:rPr>
                <w:rFonts w:cs="Arial"/>
                <w:lang w:val="de-DE"/>
              </w:rPr>
              <w:t>A német mássalhangzók csoportosítása</w:t>
            </w:r>
          </w:p>
          <w:p w:rsidR="0028651E" w:rsidRPr="00087322" w:rsidRDefault="0028651E" w:rsidP="0028651E">
            <w:pPr>
              <w:numPr>
                <w:ilvl w:val="0"/>
                <w:numId w:val="19"/>
              </w:numPr>
              <w:suppressAutoHyphens w:val="0"/>
              <w:autoSpaceDN/>
              <w:spacing w:after="0" w:line="240" w:lineRule="auto"/>
              <w:jc w:val="left"/>
              <w:textAlignment w:val="auto"/>
              <w:rPr>
                <w:rFonts w:cs="Arial"/>
                <w:lang w:val="de-DE"/>
              </w:rPr>
            </w:pPr>
            <w:r w:rsidRPr="00087322">
              <w:rPr>
                <w:rFonts w:cs="Arial"/>
                <w:lang w:val="de-DE"/>
              </w:rPr>
              <w:t>Hangsúly, hanglejtés (gyakorlatokkal)</w:t>
            </w:r>
          </w:p>
          <w:p w:rsidR="0028651E" w:rsidRPr="00087322" w:rsidRDefault="0028651E" w:rsidP="0028651E">
            <w:pPr>
              <w:numPr>
                <w:ilvl w:val="0"/>
                <w:numId w:val="19"/>
              </w:numPr>
              <w:suppressAutoHyphens w:val="0"/>
              <w:autoSpaceDN/>
              <w:spacing w:after="0" w:line="240" w:lineRule="auto"/>
              <w:jc w:val="left"/>
              <w:textAlignment w:val="auto"/>
              <w:rPr>
                <w:rFonts w:cs="Arial"/>
                <w:lang w:val="de-DE"/>
              </w:rPr>
            </w:pPr>
            <w:r w:rsidRPr="00087322">
              <w:rPr>
                <w:rFonts w:cs="Arial"/>
                <w:lang w:val="de-DE"/>
              </w:rPr>
              <w:t>Idegen szavak kiejtése, ezek gyakorlása</w:t>
            </w:r>
          </w:p>
          <w:p w:rsidR="0028651E" w:rsidRPr="00087322" w:rsidRDefault="0028651E" w:rsidP="0028651E">
            <w:pPr>
              <w:numPr>
                <w:ilvl w:val="0"/>
                <w:numId w:val="19"/>
              </w:numPr>
              <w:suppressAutoHyphens w:val="0"/>
              <w:autoSpaceDN/>
              <w:spacing w:after="0" w:line="240" w:lineRule="auto"/>
              <w:jc w:val="left"/>
              <w:textAlignment w:val="auto"/>
              <w:rPr>
                <w:rFonts w:cs="Arial"/>
                <w:lang w:val="de-DE"/>
              </w:rPr>
            </w:pPr>
            <w:r w:rsidRPr="00087322">
              <w:rPr>
                <w:rFonts w:cs="Arial"/>
                <w:lang w:val="de-DE"/>
              </w:rPr>
              <w:t>Összefoglaló kiejtési gyakorlatok</w:t>
            </w:r>
          </w:p>
          <w:p w:rsidR="0028651E" w:rsidRPr="00087322" w:rsidRDefault="0028651E" w:rsidP="0028651E">
            <w:pPr>
              <w:numPr>
                <w:ilvl w:val="0"/>
                <w:numId w:val="19"/>
              </w:numPr>
              <w:suppressAutoHyphens w:val="0"/>
              <w:autoSpaceDN/>
              <w:spacing w:after="0" w:line="240" w:lineRule="auto"/>
              <w:jc w:val="left"/>
              <w:textAlignment w:val="auto"/>
              <w:rPr>
                <w:rFonts w:cs="Arial"/>
                <w:lang w:val="de-DE"/>
              </w:rPr>
            </w:pPr>
            <w:r w:rsidRPr="00087322">
              <w:rPr>
                <w:rFonts w:cs="Arial"/>
              </w:rPr>
              <w:t>Zárthelyi dolgozat</w:t>
            </w:r>
          </w:p>
          <w:p w:rsidR="0028651E" w:rsidRPr="00087322" w:rsidRDefault="0028651E" w:rsidP="0028651E">
            <w:pPr>
              <w:numPr>
                <w:ilvl w:val="0"/>
                <w:numId w:val="19"/>
              </w:numPr>
              <w:suppressAutoHyphens w:val="0"/>
              <w:autoSpaceDN/>
              <w:spacing w:after="0" w:line="240" w:lineRule="auto"/>
              <w:jc w:val="left"/>
              <w:textAlignment w:val="auto"/>
              <w:rPr>
                <w:rFonts w:cs="Arial"/>
                <w:lang w:val="de-DE"/>
              </w:rPr>
            </w:pPr>
            <w:r w:rsidRPr="00087322">
              <w:t>A dolgozat közös ellenőrzése, gyakorlati jegyek megbeszélése, értékelés</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rPr>
                <w:b/>
              </w:rPr>
            </w:pPr>
            <w:r w:rsidRPr="00087322">
              <w:rPr>
                <w:b/>
              </w:rPr>
              <w:t>Félévközi számonkérés módja és értékelése:</w:t>
            </w:r>
          </w:p>
          <w:p w:rsidR="0028651E" w:rsidRPr="00087322" w:rsidRDefault="0028651E" w:rsidP="00087322">
            <w:pPr>
              <w:spacing w:after="0" w:line="240" w:lineRule="auto"/>
            </w:pPr>
            <w:r w:rsidRPr="00087322">
              <w:t>A félév során egy zárthelyi dolgozat lesz, melyek mind elméleti, mind gyakorlati kérdésekből tevődnek össze, és az órákon elhangzott anyagra, valamint a házi feladatokra épülnek. A dolgozat értékelése: 0-59 %: elégtelen (1); 60-69 % elégséges (2); 70-79 % közepes (3); 80-89 % jó (4), 90 %-től jeles (5)</w:t>
            </w:r>
          </w:p>
          <w:p w:rsidR="0028651E" w:rsidRPr="00087322" w:rsidRDefault="0028651E" w:rsidP="00087322">
            <w:pPr>
              <w:spacing w:after="0" w:line="240" w:lineRule="auto"/>
              <w:rPr>
                <w:b/>
              </w:rPr>
            </w:pPr>
            <w:r w:rsidRPr="00087322">
              <w:rPr>
                <w:b/>
              </w:rPr>
              <w:t>Gyakorlati jegy teljesítésének módja, értékelése:</w:t>
            </w:r>
          </w:p>
          <w:p w:rsidR="0028651E" w:rsidRPr="00087322" w:rsidRDefault="0028651E" w:rsidP="00087322">
            <w:pPr>
              <w:spacing w:after="0"/>
              <w:rPr>
                <w:rFonts w:cs="Arial"/>
                <w:bCs/>
              </w:rPr>
            </w:pPr>
            <w:r w:rsidRPr="00087322">
              <w:t>Az aláírás feltétele az aktív órai munka, a házi feladatok elkészítése, valamint a zárthelyi dolgozat legalább elégséges teljesítése.</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087322">
            <w:pPr>
              <w:spacing w:after="0" w:line="240" w:lineRule="auto"/>
              <w:rPr>
                <w:b/>
              </w:rPr>
            </w:pPr>
            <w:r w:rsidRPr="00087322">
              <w:rPr>
                <w:b/>
              </w:rPr>
              <w:t>Kötelező irodalom:</w:t>
            </w:r>
          </w:p>
          <w:p w:rsidR="0028651E" w:rsidRPr="00087322" w:rsidRDefault="0028651E" w:rsidP="00087322">
            <w:pPr>
              <w:pStyle w:val="Szvegtrzs"/>
              <w:rPr>
                <w:rFonts w:cs="Arial"/>
                <w:bCs/>
              </w:rPr>
            </w:pPr>
            <w:r w:rsidRPr="00087322">
              <w:rPr>
                <w:rFonts w:cs="Arial"/>
                <w:bCs/>
              </w:rPr>
              <w:t>Brenner, Koloman, Huszka, Balázs, Marinkás, Csaba: Deutsche Phonetik. Eine Einführung. Budapest, Veszprém 2006. (http://mek.oszk.hu/05100/05198/05198.pdf)</w:t>
            </w:r>
          </w:p>
          <w:p w:rsidR="0028651E" w:rsidRPr="00087322" w:rsidRDefault="0028651E" w:rsidP="00087322">
            <w:pPr>
              <w:pStyle w:val="Szvegtrzs"/>
              <w:rPr>
                <w:rFonts w:cs="Arial"/>
                <w:bCs/>
              </w:rPr>
            </w:pPr>
            <w:r w:rsidRPr="00087322">
              <w:rPr>
                <w:rFonts w:cs="Arial"/>
                <w:bCs/>
              </w:rPr>
              <w:t>Gunther Dietz - Krisztián Tronka: SprechProbe (Aussprachetraining für ungarische DaF-Lerner) Debrecen, Kossuth Egyetemi Kiadó 2001.</w:t>
            </w:r>
          </w:p>
          <w:p w:rsidR="0028651E" w:rsidRPr="00087322" w:rsidRDefault="0028651E" w:rsidP="00087322">
            <w:pPr>
              <w:pStyle w:val="Szvegtrzs"/>
              <w:rPr>
                <w:rFonts w:cs="Arial"/>
                <w:bCs/>
              </w:rPr>
            </w:pPr>
            <w:r w:rsidRPr="00087322">
              <w:rPr>
                <w:rFonts w:cs="Arial"/>
                <w:bCs/>
              </w:rPr>
              <w:lastRenderedPageBreak/>
              <w:t>Kassai Ilona: Fonetika. Budapest: Tankönyvkiadó. 2005.</w:t>
            </w:r>
          </w:p>
          <w:p w:rsidR="0028651E" w:rsidRPr="00087322" w:rsidRDefault="0028651E" w:rsidP="00087322">
            <w:pPr>
              <w:suppressAutoHyphens w:val="0"/>
              <w:autoSpaceDN/>
              <w:spacing w:after="0" w:line="240" w:lineRule="auto"/>
              <w:jc w:val="left"/>
              <w:textAlignment w:val="auto"/>
              <w:rPr>
                <w:rFonts w:cs="Arial"/>
              </w:rPr>
            </w:pPr>
            <w:r w:rsidRPr="00087322">
              <w:rPr>
                <w:rFonts w:cs="Arial"/>
              </w:rPr>
              <w:t>Uzonyi Pál: Phonetik und Phonologie des Deutschen. Budapest: Akadémiai Kiadó. 1998.</w:t>
            </w:r>
          </w:p>
          <w:p w:rsidR="0028651E" w:rsidRPr="00087322" w:rsidRDefault="0028651E" w:rsidP="00087322">
            <w:pPr>
              <w:spacing w:after="0" w:line="240" w:lineRule="auto"/>
              <w:rPr>
                <w:rFonts w:cs="Arial"/>
                <w:b/>
                <w:bCs/>
              </w:rPr>
            </w:pPr>
            <w:r w:rsidRPr="00087322">
              <w:rPr>
                <w:rFonts w:cs="Arial"/>
                <w:b/>
                <w:bCs/>
              </w:rPr>
              <w:t>Ajánlott irodalom:</w:t>
            </w:r>
          </w:p>
          <w:p w:rsidR="0028651E" w:rsidRPr="00087322" w:rsidRDefault="0028651E" w:rsidP="00087322">
            <w:pPr>
              <w:suppressAutoHyphens w:val="0"/>
              <w:autoSpaceDN/>
              <w:spacing w:after="0" w:line="240" w:lineRule="auto"/>
              <w:jc w:val="left"/>
              <w:textAlignment w:val="auto"/>
              <w:rPr>
                <w:rFonts w:cs="Arial"/>
                <w:bCs/>
              </w:rPr>
            </w:pPr>
            <w:r w:rsidRPr="00087322">
              <w:rPr>
                <w:rFonts w:cs="Arial"/>
                <w:bCs/>
              </w:rPr>
              <w:t>Crystal, David: Die Cambridge Enzyklopädie der Sprache. Frankfurt am Main, New York: Campus 1995.</w:t>
            </w:r>
          </w:p>
          <w:p w:rsidR="0028651E" w:rsidRPr="00087322" w:rsidRDefault="0028651E" w:rsidP="00087322">
            <w:pPr>
              <w:suppressAutoHyphens w:val="0"/>
              <w:autoSpaceDN/>
              <w:spacing w:after="0" w:line="240" w:lineRule="auto"/>
              <w:jc w:val="left"/>
              <w:textAlignment w:val="auto"/>
              <w:rPr>
                <w:rFonts w:cs="Arial"/>
              </w:rPr>
            </w:pPr>
            <w:r w:rsidRPr="00087322">
              <w:rPr>
                <w:rFonts w:cs="Arial"/>
              </w:rPr>
              <w:t>Pilarsky, J</w:t>
            </w:r>
            <w:proofErr w:type="gramStart"/>
            <w:r w:rsidRPr="00087322">
              <w:rPr>
                <w:rFonts w:cs="Arial"/>
              </w:rPr>
              <w:t>.:</w:t>
            </w:r>
            <w:proofErr w:type="gramEnd"/>
            <w:r w:rsidRPr="00087322">
              <w:rPr>
                <w:rFonts w:cs="Arial"/>
              </w:rPr>
              <w:t xml:space="preserve"> Deutsche Phonetik. Debrecen: Kossuth Egyetemi Kiadó. 1999.</w:t>
            </w:r>
          </w:p>
          <w:p w:rsidR="0028651E" w:rsidRPr="00087322" w:rsidRDefault="0028651E" w:rsidP="00087322">
            <w:pPr>
              <w:suppressAutoHyphens w:val="0"/>
              <w:autoSpaceDN/>
              <w:spacing w:after="0" w:line="240" w:lineRule="auto"/>
              <w:jc w:val="left"/>
              <w:textAlignment w:val="auto"/>
              <w:rPr>
                <w:rFonts w:cs="Arial"/>
                <w:bCs/>
              </w:rPr>
            </w:pPr>
            <w:r w:rsidRPr="00087322">
              <w:rPr>
                <w:rFonts w:cs="Arial"/>
                <w:bCs/>
              </w:rPr>
              <w:t>Rausch, Rudolf – Rausch, Ilka: Deutsche Phonetik für Ausländer Berlin, München, Leipzig: Langenscheidt 1993.</w:t>
            </w:r>
          </w:p>
          <w:p w:rsidR="0028651E" w:rsidRPr="00087322" w:rsidRDefault="0028651E" w:rsidP="00087322">
            <w:pPr>
              <w:spacing w:after="0" w:line="240" w:lineRule="auto"/>
              <w:rPr>
                <w:bCs/>
                <w:szCs w:val="24"/>
              </w:rPr>
            </w:pPr>
            <w:r w:rsidRPr="00087322">
              <w:rPr>
                <w:rFonts w:cs="Arial"/>
                <w:bCs/>
              </w:rPr>
              <w:t>Duden: Das Aussprachewörterbuch Mannheim, Leipzig, Wien, Zürich: Dudenverlag 1985.</w:t>
            </w:r>
          </w:p>
        </w:tc>
      </w:tr>
    </w:tbl>
    <w:p w:rsidR="00970BE7" w:rsidRDefault="00970BE7" w:rsidP="005231F0">
      <w:pPr>
        <w:spacing w:after="0" w:line="240" w:lineRule="auto"/>
      </w:pPr>
      <w:r>
        <w:lastRenderedPageBreak/>
        <w:br w:type="page"/>
      </w:r>
    </w:p>
    <w:p w:rsidR="0028651E" w:rsidRPr="00087322" w:rsidRDefault="0028651E"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087322">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rPr>
                <w:b/>
              </w:rPr>
            </w:pPr>
            <w:r w:rsidRPr="00087322">
              <w:rPr>
                <w:b/>
              </w:rPr>
              <w:t>Tantárgy neve:</w:t>
            </w:r>
          </w:p>
          <w:p w:rsidR="0028651E" w:rsidRPr="00087322" w:rsidRDefault="0028651E" w:rsidP="0028651E">
            <w:pPr>
              <w:spacing w:after="0" w:line="240" w:lineRule="auto"/>
            </w:pPr>
            <w:r w:rsidRPr="00087322">
              <w:t>Kulturális és történelmi kapcsolatok a német és a magyar nyelvterületen</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r w:rsidRPr="00087322">
              <w:rPr>
                <w:b/>
              </w:rPr>
              <w:t>Tantárgy Neptun kódja:</w:t>
            </w:r>
          </w:p>
          <w:p w:rsidR="0028651E" w:rsidRPr="00087322" w:rsidRDefault="0028651E" w:rsidP="0028651E">
            <w:pPr>
              <w:spacing w:after="0" w:line="240" w:lineRule="auto"/>
            </w:pPr>
            <w:r w:rsidRPr="00087322">
              <w:rPr>
                <w:b/>
              </w:rPr>
              <w:t>Tárgyfelelős intézet:</w:t>
            </w:r>
            <w:r w:rsidRPr="00087322">
              <w:t xml:space="preserve"> MFI</w:t>
            </w:r>
          </w:p>
        </w:tc>
      </w:tr>
      <w:tr w:rsidR="00087322" w:rsidRPr="00087322" w:rsidTr="00087322">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r w:rsidRPr="00087322">
              <w:rPr>
                <w:b/>
              </w:rPr>
              <w:t>Tantárgyelem:</w:t>
            </w:r>
            <w:r w:rsidRPr="00087322">
              <w:t xml:space="preserve"> szabadon választható</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r w:rsidRPr="00087322">
              <w:rPr>
                <w:b/>
              </w:rPr>
              <w:t>Tárgyfelelős:</w:t>
            </w:r>
            <w:r w:rsidRPr="00087322">
              <w:t xml:space="preserve"> Dr. Tózsa-Rigó Attila, egyetemi docens</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r w:rsidRPr="00087322">
              <w:rPr>
                <w:b/>
              </w:rPr>
              <w:t xml:space="preserve">Közreműködő </w:t>
            </w:r>
            <w:proofErr w:type="gramStart"/>
            <w:r w:rsidRPr="00087322">
              <w:rPr>
                <w:b/>
              </w:rPr>
              <w:t>oktató(</w:t>
            </w:r>
            <w:proofErr w:type="gramEnd"/>
            <w:r w:rsidRPr="00087322">
              <w:rPr>
                <w:b/>
              </w:rPr>
              <w:t>k):</w:t>
            </w:r>
            <w:r w:rsidRPr="00087322">
              <w:t xml:space="preserve"> Dr. Tózsa-Rigó Attila, egyetemi docens, Bazsóné dr. Sőrés Mariann, egyetemi adjunktus</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r w:rsidRPr="00087322">
              <w:rPr>
                <w:b/>
              </w:rPr>
              <w:t xml:space="preserve">Javasolt félév: </w:t>
            </w:r>
            <w:r w:rsidRPr="00087322">
              <w:t>2T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r w:rsidRPr="00087322">
              <w:rPr>
                <w:b/>
              </w:rPr>
              <w:t>Előfeltétel:</w:t>
            </w:r>
            <w:r w:rsidRPr="00087322">
              <w:t xml:space="preserve"> nincs</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r w:rsidRPr="00087322">
              <w:rPr>
                <w:b/>
              </w:rPr>
              <w:t>Óraszám/félév:</w:t>
            </w:r>
            <w:r w:rsidRPr="00087322">
              <w:t xml:space="preserve"> előadás,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r w:rsidRPr="00087322">
              <w:rPr>
                <w:b/>
              </w:rPr>
              <w:t xml:space="preserve">Számonkérés módja: </w:t>
            </w:r>
            <w:r w:rsidRPr="00087322">
              <w:t xml:space="preserve">aláírás, kollokvium </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r w:rsidRPr="00087322">
              <w:rPr>
                <w:b/>
              </w:rPr>
              <w:t>Kreditpont:</w:t>
            </w:r>
            <w:r w:rsidRPr="00087322">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r w:rsidRPr="00087322">
              <w:rPr>
                <w:b/>
              </w:rPr>
              <w:t>Munkarend:</w:t>
            </w:r>
            <w:r w:rsidRPr="00087322">
              <w:t xml:space="preserve"> levelező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rPr>
                <w:b/>
              </w:rPr>
            </w:pPr>
            <w:r w:rsidRPr="00087322">
              <w:rPr>
                <w:b/>
              </w:rPr>
              <w:t>Tantárgy feladata és célja:</w:t>
            </w:r>
          </w:p>
          <w:p w:rsidR="0028651E" w:rsidRPr="00087322" w:rsidRDefault="0028651E" w:rsidP="0028651E">
            <w:pPr>
              <w:spacing w:after="0" w:line="240" w:lineRule="auto"/>
              <w:rPr>
                <w:b/>
              </w:rPr>
            </w:pPr>
            <w:r w:rsidRPr="00087322">
              <w:t>A tantárgy célja, hogy betekintést nyújtson a németajkú népek és a magyar nyelvterület között fennálló rendkívül sokszínű és kiterjedt kulturális kapcsolatokba</w:t>
            </w:r>
            <w:r w:rsidRPr="00087322">
              <w:rPr>
                <w:b/>
              </w:rPr>
              <w:t xml:space="preserve">, </w:t>
            </w:r>
            <w:r w:rsidRPr="00087322">
              <w:t>egyrészt a történelmi</w:t>
            </w:r>
            <w:r w:rsidRPr="00087322">
              <w:rPr>
                <w:b/>
              </w:rPr>
              <w:t xml:space="preserve"> </w:t>
            </w:r>
            <w:r w:rsidRPr="00087322">
              <w:t>korszakolás alapján, másrészt a jelen kapcsolatokra vonatkozóan, kitekintve a német és magyar nyelv közötti kölcsönhatásokra is.</w:t>
            </w:r>
          </w:p>
          <w:p w:rsidR="0028651E" w:rsidRPr="00087322" w:rsidRDefault="0028651E" w:rsidP="0028651E">
            <w:pPr>
              <w:spacing w:after="0" w:line="240" w:lineRule="auto"/>
              <w:rPr>
                <w:b/>
              </w:rPr>
            </w:pPr>
            <w:r w:rsidRPr="00087322">
              <w:rPr>
                <w:b/>
              </w:rPr>
              <w:t>Fejlesztendő kompetenciák:</w:t>
            </w:r>
          </w:p>
          <w:p w:rsidR="0028651E" w:rsidRPr="00087322" w:rsidRDefault="0028651E" w:rsidP="0028651E">
            <w:pPr>
              <w:spacing w:after="0" w:line="240" w:lineRule="auto"/>
            </w:pPr>
            <w:r w:rsidRPr="00087322">
              <w:rPr>
                <w:b/>
                <w:i/>
              </w:rPr>
              <w:t>tudás:</w:t>
            </w:r>
            <w:r w:rsidRPr="00087322">
              <w:t xml:space="preserve"> ismeretszerzés a következő korszakolás szerint: a történelmi kölcsönhatások</w:t>
            </w:r>
            <w:r w:rsidRPr="00087322">
              <w:rPr>
                <w:i/>
              </w:rPr>
              <w:t xml:space="preserve"> a </w:t>
            </w:r>
            <w:r w:rsidRPr="00087322">
              <w:t xml:space="preserve">németek és a Kárpát-medencei népek között a magyar államalapítás előtti időszaktól kezdődően napjainkig. </w:t>
            </w:r>
          </w:p>
          <w:p w:rsidR="0028651E" w:rsidRPr="00087322" w:rsidRDefault="0028651E" w:rsidP="0028651E">
            <w:pPr>
              <w:spacing w:after="0" w:line="240" w:lineRule="auto"/>
            </w:pPr>
            <w:r w:rsidRPr="00087322">
              <w:rPr>
                <w:b/>
                <w:i/>
              </w:rPr>
              <w:t>képesség:</w:t>
            </w:r>
            <w:r w:rsidRPr="00087322">
              <w:t xml:space="preserve"> a hallgatók képesek a fenti összefüggések megértésére, megfogalmazására és történelmi szerepének értékelésére</w:t>
            </w:r>
          </w:p>
          <w:p w:rsidR="0028651E" w:rsidRPr="00087322" w:rsidRDefault="0028651E" w:rsidP="0028651E">
            <w:pPr>
              <w:spacing w:after="0" w:line="240" w:lineRule="auto"/>
            </w:pPr>
            <w:r w:rsidRPr="00087322">
              <w:rPr>
                <w:b/>
                <w:i/>
              </w:rPr>
              <w:t>attitűd:</w:t>
            </w:r>
            <w:r w:rsidRPr="00087322">
              <w:t xml:space="preserve"> pozitív attitűd és érdeklődés kialakítása a németajkú népe tudományos és kulturális életben játszott szerepével szemben Európában és hazánkban, elfogadó attitűd kialakítása a német kisebbség helyzete, kulturális élete iránt, érdeklődés kialakítása a kulturális fórumok, a hagyományok ápolása iránt, a programokon való részvétel ösztönzése</w:t>
            </w:r>
          </w:p>
          <w:p w:rsidR="0028651E" w:rsidRPr="00087322" w:rsidRDefault="0028651E" w:rsidP="0028651E">
            <w:pPr>
              <w:spacing w:after="0" w:line="240" w:lineRule="auto"/>
            </w:pPr>
            <w:r w:rsidRPr="00087322">
              <w:rPr>
                <w:b/>
                <w:i/>
              </w:rPr>
              <w:t>autonómia és felelősség:</w:t>
            </w:r>
            <w:r w:rsidRPr="00087322">
              <w:t xml:space="preserve"> önálló forrásfeltárás és kutatás végzése a témakörben</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r w:rsidRPr="00087322">
              <w:rPr>
                <w:b/>
              </w:rPr>
              <w:t>Tantárgy tematikus leírása:</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pPr>
            <w:r w:rsidRPr="00087322">
              <w:t>1.</w:t>
            </w:r>
            <w:r w:rsidRPr="00087322">
              <w:tab/>
              <w:t>Az első kapcsolatok: I. István és politikája.</w:t>
            </w:r>
          </w:p>
          <w:p w:rsidR="0028651E" w:rsidRPr="00087322" w:rsidRDefault="0028651E" w:rsidP="0028651E">
            <w:pPr>
              <w:spacing w:after="0" w:line="240" w:lineRule="auto"/>
            </w:pPr>
            <w:r w:rsidRPr="00087322">
              <w:t>2.</w:t>
            </w:r>
            <w:r w:rsidRPr="00087322">
              <w:tab/>
              <w:t>Középkor: A németek szerepe a magyar állam megalapításában és az azt követő századokban: diplomáciai, politikai, egyházi kapcsolatok.</w:t>
            </w:r>
          </w:p>
          <w:p w:rsidR="0028651E" w:rsidRPr="00087322" w:rsidRDefault="0028651E" w:rsidP="0028651E">
            <w:pPr>
              <w:spacing w:after="0" w:line="240" w:lineRule="auto"/>
            </w:pPr>
            <w:r w:rsidRPr="00087322">
              <w:t>3.</w:t>
            </w:r>
            <w:r w:rsidRPr="00087322">
              <w:tab/>
              <w:t>A németek helye és szerepe a soknemzetiségű történelmi Magyarország fejlődésében (német betelepítések, szabad királyi városok németajkú lakossága, németnyelvű írásbeliség, erdélyi szászok, kulturális értékek, magyar diákok protestáns egyetemeken).</w:t>
            </w:r>
          </w:p>
          <w:p w:rsidR="0028651E" w:rsidRPr="00087322" w:rsidRDefault="0028651E" w:rsidP="0028651E">
            <w:pPr>
              <w:spacing w:after="0" w:line="240" w:lineRule="auto"/>
            </w:pPr>
            <w:r w:rsidRPr="00087322">
              <w:t>4.</w:t>
            </w:r>
            <w:r w:rsidRPr="00087322">
              <w:tab/>
              <w:t>Újkor: délnémet-magyar kereskedelmi kapcsolatok, Magyarország a Habsburg Birodalomban és az Osztrák-Magyar Monarchiában, kulturális impulzusok: gazdasági liberalizmus, sajtótermékek, egyesületek alakulása, színházi élet).</w:t>
            </w:r>
          </w:p>
          <w:p w:rsidR="0028651E" w:rsidRPr="00087322" w:rsidRDefault="0028651E" w:rsidP="0028651E">
            <w:pPr>
              <w:spacing w:after="0" w:line="240" w:lineRule="auto"/>
            </w:pPr>
            <w:r w:rsidRPr="00087322">
              <w:t>5.</w:t>
            </w:r>
            <w:r w:rsidRPr="00087322">
              <w:tab/>
              <w:t>20. század: A Kárpát-medencei németség sorsának alakulása, az 1956 utáni magyar emigráció. A magyarok szerepe a német újraegyesítésben.</w:t>
            </w:r>
          </w:p>
          <w:p w:rsidR="0028651E" w:rsidRPr="00087322" w:rsidRDefault="0028651E" w:rsidP="0028651E">
            <w:pPr>
              <w:spacing w:after="0" w:line="240" w:lineRule="auto"/>
            </w:pPr>
            <w:r w:rsidRPr="00087322">
              <w:t>6.</w:t>
            </w:r>
            <w:r w:rsidRPr="00087322">
              <w:tab/>
              <w:t>Nyelvi kölcsönhatások.</w:t>
            </w:r>
          </w:p>
          <w:p w:rsidR="0028651E" w:rsidRPr="00087322" w:rsidRDefault="0028651E" w:rsidP="0028651E">
            <w:pPr>
              <w:spacing w:after="0" w:line="240" w:lineRule="auto"/>
            </w:pPr>
            <w:r w:rsidRPr="00087322">
              <w:t>7.</w:t>
            </w:r>
            <w:r w:rsidRPr="00087322">
              <w:tab/>
              <w:t xml:space="preserve">Jelenkori kapcsolataink: Gazdasági kapcsolatok: német, osztrák, svájci cégek Magyarországon. </w:t>
            </w:r>
          </w:p>
          <w:p w:rsidR="0028651E" w:rsidRPr="00087322" w:rsidRDefault="0028651E" w:rsidP="0028651E">
            <w:pPr>
              <w:spacing w:after="0" w:line="240" w:lineRule="auto"/>
            </w:pPr>
            <w:r w:rsidRPr="00087322">
              <w:t>8.</w:t>
            </w:r>
            <w:r w:rsidRPr="00087322">
              <w:tab/>
              <w:t xml:space="preserve">Idegenforgalmi és testvérvárosi kapcsolatok. </w:t>
            </w:r>
          </w:p>
          <w:p w:rsidR="0028651E" w:rsidRPr="00087322" w:rsidRDefault="0028651E" w:rsidP="0028651E">
            <w:pPr>
              <w:spacing w:after="0" w:line="240" w:lineRule="auto"/>
            </w:pPr>
            <w:r w:rsidRPr="00087322">
              <w:t>9.</w:t>
            </w:r>
            <w:r w:rsidRPr="00087322">
              <w:tab/>
              <w:t xml:space="preserve">A párbeszéd lehetőségei a felsőoktatásban és a tudományos kutatásban: Deutscher Akademischer Austauschdienst. </w:t>
            </w:r>
          </w:p>
          <w:p w:rsidR="0028651E" w:rsidRPr="00087322" w:rsidRDefault="0028651E" w:rsidP="0028651E">
            <w:pPr>
              <w:spacing w:after="0" w:line="240" w:lineRule="auto"/>
            </w:pPr>
            <w:r w:rsidRPr="00087322">
              <w:t>10.</w:t>
            </w:r>
            <w:r w:rsidRPr="00087322">
              <w:tab/>
              <w:t xml:space="preserve">A budapesti Goethe Intézet és a berlini Magyar Kulturális Intézet. </w:t>
            </w:r>
          </w:p>
          <w:p w:rsidR="0028651E" w:rsidRPr="00087322" w:rsidRDefault="0028651E" w:rsidP="0028651E">
            <w:pPr>
              <w:spacing w:after="0" w:line="240" w:lineRule="auto"/>
            </w:pPr>
            <w:r w:rsidRPr="00087322">
              <w:t>11.</w:t>
            </w:r>
            <w:r w:rsidRPr="00087322">
              <w:tab/>
              <w:t>A magyar irodalom és filmművészet fogadtatása a német nyelvterületen. A német irodalom és filmművészet ismertsége Magyarországon. Magyar kulturális év Németországban.</w:t>
            </w:r>
          </w:p>
          <w:p w:rsidR="0028651E" w:rsidRPr="00087322" w:rsidRDefault="0028651E" w:rsidP="0028651E">
            <w:pPr>
              <w:spacing w:after="0" w:line="240" w:lineRule="auto"/>
            </w:pPr>
            <w:r w:rsidRPr="00087322">
              <w:t>12.</w:t>
            </w:r>
            <w:r w:rsidRPr="00087322">
              <w:tab/>
              <w:t>A német irodalom és filmművészet fogadtatása hazánkban. A német irodalom és filmművészet ismertsége Magyarországon.</w:t>
            </w:r>
          </w:p>
          <w:p w:rsidR="0028651E" w:rsidRPr="00087322" w:rsidRDefault="0028651E" w:rsidP="0028651E">
            <w:pPr>
              <w:spacing w:after="0" w:line="240" w:lineRule="auto"/>
            </w:pPr>
            <w:r w:rsidRPr="00087322">
              <w:t>13.</w:t>
            </w:r>
            <w:r w:rsidRPr="00087322">
              <w:tab/>
              <w:t>Napjaink osztrák kapcsolatai.</w:t>
            </w:r>
          </w:p>
          <w:p w:rsidR="0028651E" w:rsidRPr="00087322" w:rsidRDefault="0028651E" w:rsidP="0028651E">
            <w:pPr>
              <w:spacing w:after="0" w:line="240" w:lineRule="auto"/>
            </w:pPr>
            <w:r w:rsidRPr="00087322">
              <w:t>14.        Napjaink svájci kapcsolatai.</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rPr>
                <w:b/>
              </w:rPr>
            </w:pPr>
            <w:r w:rsidRPr="00087322">
              <w:rPr>
                <w:b/>
              </w:rPr>
              <w:t>Félévközi számonkérés módja és értékelése:</w:t>
            </w:r>
          </w:p>
          <w:p w:rsidR="0028651E" w:rsidRPr="00087322" w:rsidRDefault="0028651E" w:rsidP="0028651E">
            <w:pPr>
              <w:spacing w:after="0" w:line="240" w:lineRule="auto"/>
              <w:rPr>
                <w:b/>
              </w:rPr>
            </w:pPr>
            <w:r w:rsidRPr="00087322">
              <w:rPr>
                <w:b/>
              </w:rPr>
              <w:t>Kollokvium.</w:t>
            </w:r>
          </w:p>
          <w:p w:rsidR="0028651E" w:rsidRPr="00087322" w:rsidRDefault="0028651E" w:rsidP="0028651E">
            <w:pPr>
              <w:spacing w:after="0" w:line="240" w:lineRule="auto"/>
              <w:rPr>
                <w:b/>
              </w:rPr>
            </w:pPr>
            <w:r w:rsidRPr="00087322">
              <w:rPr>
                <w:b/>
              </w:rPr>
              <w:t>Gyakorlati jegy / kollokvium teljesítésének módja, értékelése:</w:t>
            </w:r>
          </w:p>
          <w:p w:rsidR="0028651E" w:rsidRPr="00087322" w:rsidRDefault="0028651E" w:rsidP="0028651E">
            <w:pPr>
              <w:spacing w:after="0" w:line="240" w:lineRule="auto"/>
              <w:rPr>
                <w:bCs/>
              </w:rPr>
            </w:pPr>
            <w:r w:rsidRPr="00087322">
              <w:t xml:space="preserve">Szóbeli vizsga tételhúzás alapján. A tételek megegyeznek az előadás témaköreivel. </w:t>
            </w:r>
            <w:r w:rsidRPr="00087322">
              <w:rPr>
                <w:bCs/>
              </w:rPr>
              <w:t>A szóbeli témakifejtés értékelése három szempont szerint, részjegyekkel történik:</w:t>
            </w:r>
          </w:p>
          <w:p w:rsidR="0028651E" w:rsidRPr="00087322" w:rsidRDefault="0028651E" w:rsidP="0028651E">
            <w:pPr>
              <w:numPr>
                <w:ilvl w:val="0"/>
                <w:numId w:val="3"/>
              </w:numPr>
              <w:suppressAutoHyphens w:val="0"/>
              <w:autoSpaceDN/>
              <w:spacing w:after="0" w:line="240" w:lineRule="auto"/>
              <w:contextualSpacing/>
              <w:jc w:val="left"/>
              <w:textAlignment w:val="auto"/>
              <w:rPr>
                <w:bCs/>
              </w:rPr>
            </w:pPr>
            <w:r w:rsidRPr="00087322">
              <w:rPr>
                <w:bCs/>
              </w:rPr>
              <w:t>Tartalom: a szóbeli felelet szakmai információi és szókincse</w:t>
            </w:r>
          </w:p>
          <w:p w:rsidR="0028651E" w:rsidRPr="00087322" w:rsidRDefault="0028651E" w:rsidP="0028651E">
            <w:pPr>
              <w:numPr>
                <w:ilvl w:val="0"/>
                <w:numId w:val="3"/>
              </w:numPr>
              <w:suppressAutoHyphens w:val="0"/>
              <w:autoSpaceDN/>
              <w:spacing w:after="0" w:line="240" w:lineRule="auto"/>
              <w:contextualSpacing/>
              <w:jc w:val="left"/>
              <w:textAlignment w:val="auto"/>
              <w:rPr>
                <w:bCs/>
              </w:rPr>
            </w:pPr>
            <w:r w:rsidRPr="00087322">
              <w:rPr>
                <w:bCs/>
              </w:rPr>
              <w:lastRenderedPageBreak/>
              <w:t>Prezentáció: a szóbeli felelet logikája, felépítése, előadásmódja, követhetősége, gördülékenysége, érthetősége</w:t>
            </w:r>
          </w:p>
          <w:p w:rsidR="0028651E" w:rsidRPr="00087322" w:rsidRDefault="0028651E" w:rsidP="0028651E">
            <w:pPr>
              <w:numPr>
                <w:ilvl w:val="0"/>
                <w:numId w:val="3"/>
              </w:numPr>
              <w:suppressAutoHyphens w:val="0"/>
              <w:autoSpaceDN/>
              <w:spacing w:after="0" w:line="240" w:lineRule="auto"/>
              <w:contextualSpacing/>
              <w:jc w:val="left"/>
              <w:textAlignment w:val="auto"/>
              <w:rPr>
                <w:bCs/>
              </w:rPr>
            </w:pPr>
            <w:r w:rsidRPr="00087322">
              <w:rPr>
                <w:bCs/>
              </w:rPr>
              <w:t>Kommunikáció: a szóbeli felelet nyelvhelyessége.</w:t>
            </w:r>
          </w:p>
          <w:p w:rsidR="0028651E" w:rsidRPr="00087322" w:rsidRDefault="0028651E" w:rsidP="0028651E">
            <w:pPr>
              <w:suppressAutoHyphens w:val="0"/>
              <w:spacing w:after="0" w:line="240" w:lineRule="auto"/>
              <w:jc w:val="left"/>
            </w:pPr>
            <w:r w:rsidRPr="00087322">
              <w:rPr>
                <w:bCs/>
              </w:rPr>
              <w:t>A végső osztályzat a három részjegy matematikai átlaga.</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51E" w:rsidRPr="00087322" w:rsidRDefault="0028651E" w:rsidP="0028651E">
            <w:pPr>
              <w:spacing w:after="0" w:line="240" w:lineRule="auto"/>
              <w:rPr>
                <w:b/>
              </w:rPr>
            </w:pPr>
            <w:r w:rsidRPr="00087322">
              <w:rPr>
                <w:b/>
              </w:rPr>
              <w:lastRenderedPageBreak/>
              <w:t>Kötelező irodalom:</w:t>
            </w:r>
          </w:p>
          <w:p w:rsidR="0028651E" w:rsidRPr="00087322" w:rsidRDefault="0028651E" w:rsidP="0028651E">
            <w:pPr>
              <w:tabs>
                <w:tab w:val="left" w:pos="1072"/>
              </w:tabs>
              <w:spacing w:after="0" w:line="240" w:lineRule="auto"/>
              <w:ind w:right="175"/>
            </w:pPr>
            <w:r w:rsidRPr="00087322">
              <w:t>Krumm, Hans-Jürgen/ Portmann-Tselikas, Paul R. (szerk.): Schwerpunkt: Deutsch zwischen den Kulturen. Innsbruck; Wien: Studien-Verlag</w:t>
            </w:r>
            <w:proofErr w:type="gramStart"/>
            <w:r w:rsidRPr="00087322">
              <w:t>.,</w:t>
            </w:r>
            <w:proofErr w:type="gramEnd"/>
            <w:r w:rsidRPr="00087322">
              <w:t xml:space="preserve"> 1998.</w:t>
            </w:r>
          </w:p>
          <w:p w:rsidR="0028651E" w:rsidRPr="00087322" w:rsidRDefault="0028651E" w:rsidP="0028651E">
            <w:pPr>
              <w:tabs>
                <w:tab w:val="left" w:pos="1072"/>
              </w:tabs>
              <w:spacing w:after="0" w:line="240" w:lineRule="auto"/>
              <w:ind w:right="175"/>
            </w:pPr>
            <w:r w:rsidRPr="00087322">
              <w:t>Manherz Károly: Die Ungarndeutschen. Budapest. Akadémiai Kiadó. 1999.</w:t>
            </w:r>
          </w:p>
          <w:p w:rsidR="0028651E" w:rsidRPr="00087322" w:rsidRDefault="0028651E" w:rsidP="0028651E">
            <w:pPr>
              <w:spacing w:after="0" w:line="240" w:lineRule="auto"/>
              <w:ind w:right="175"/>
            </w:pPr>
            <w:r w:rsidRPr="00087322">
              <w:t>www. deutsche-botschaft.hu/downloads/nemet-magyarkapcs.pdf</w:t>
            </w:r>
          </w:p>
          <w:p w:rsidR="0028651E" w:rsidRPr="00087322" w:rsidRDefault="0028651E" w:rsidP="0028651E">
            <w:pPr>
              <w:spacing w:after="0" w:line="240" w:lineRule="auto"/>
              <w:ind w:right="175"/>
              <w:rPr>
                <w:bCs/>
              </w:rPr>
            </w:pPr>
            <w:r w:rsidRPr="00087322">
              <w:rPr>
                <w:bCs/>
              </w:rPr>
              <w:t>Schreiber, Hermann: Die Deutschen und der Osten. München. Südwest Verlag.1984.</w:t>
            </w:r>
          </w:p>
          <w:p w:rsidR="0028651E" w:rsidRPr="00087322" w:rsidRDefault="0028651E" w:rsidP="0028651E">
            <w:pPr>
              <w:spacing w:after="0" w:line="240" w:lineRule="auto"/>
              <w:rPr>
                <w:b/>
              </w:rPr>
            </w:pPr>
            <w:r w:rsidRPr="00087322">
              <w:rPr>
                <w:b/>
              </w:rPr>
              <w:t>Ajánlott irodalom:</w:t>
            </w:r>
          </w:p>
          <w:p w:rsidR="0028651E" w:rsidRPr="00087322" w:rsidRDefault="0028651E" w:rsidP="0028651E">
            <w:pPr>
              <w:tabs>
                <w:tab w:val="left" w:pos="1072"/>
              </w:tabs>
              <w:spacing w:after="0" w:line="240" w:lineRule="auto"/>
              <w:ind w:right="175"/>
            </w:pPr>
            <w:r w:rsidRPr="00087322">
              <w:t>Drechsler, Paul: Interkulturalität – Grundprobleme der Kulturbegegnungen. Mainz: Studium Generale der Johannes-Gutenberg-Universität. 1999.</w:t>
            </w:r>
          </w:p>
          <w:p w:rsidR="0028651E" w:rsidRPr="00087322" w:rsidRDefault="0028651E" w:rsidP="0028651E">
            <w:pPr>
              <w:spacing w:after="0" w:line="240" w:lineRule="auto"/>
            </w:pPr>
            <w:r w:rsidRPr="00087322">
              <w:t>Bellér Béla: A magyarországi németek rövid története. Magvető Kiadó. Budapest, 1981.</w:t>
            </w:r>
          </w:p>
          <w:p w:rsidR="0028651E" w:rsidRPr="00087322" w:rsidRDefault="0028651E" w:rsidP="0028651E">
            <w:pPr>
              <w:tabs>
                <w:tab w:val="left" w:pos="1072"/>
              </w:tabs>
              <w:spacing w:after="0" w:line="240" w:lineRule="auto"/>
              <w:ind w:right="175"/>
            </w:pPr>
            <w:r w:rsidRPr="00087322">
              <w:t>Mollay Károly: Német - magyar érintkezések a XVI. század végéig. Akadémiai Kiadó. Budapest, 1982.</w:t>
            </w:r>
          </w:p>
        </w:tc>
      </w:tr>
    </w:tbl>
    <w:p w:rsidR="00970BE7" w:rsidRDefault="00970BE7" w:rsidP="005231F0">
      <w:pPr>
        <w:spacing w:after="0" w:line="240" w:lineRule="auto"/>
      </w:pPr>
      <w:r>
        <w:br w:type="page"/>
      </w:r>
    </w:p>
    <w:p w:rsidR="0028651E" w:rsidRPr="00087322" w:rsidRDefault="0028651E"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087322">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087322">
            <w:pPr>
              <w:spacing w:after="0" w:line="240" w:lineRule="auto"/>
              <w:rPr>
                <w:b/>
              </w:rPr>
            </w:pPr>
            <w:r w:rsidRPr="00087322">
              <w:rPr>
                <w:b/>
              </w:rPr>
              <w:t>Tantárgy neve:</w:t>
            </w:r>
          </w:p>
          <w:p w:rsidR="007F546D" w:rsidRPr="00087322" w:rsidRDefault="007F546D" w:rsidP="00087322">
            <w:pPr>
              <w:spacing w:after="0" w:line="240" w:lineRule="auto"/>
              <w:rPr>
                <w:b/>
              </w:rPr>
            </w:pPr>
          </w:p>
          <w:p w:rsidR="007F546D" w:rsidRPr="00087322" w:rsidRDefault="007F546D" w:rsidP="00087322">
            <w:pPr>
              <w:spacing w:after="0" w:line="240" w:lineRule="auto"/>
            </w:pPr>
            <w:r w:rsidRPr="00087322">
              <w:t>Prezentációs technikák</w:t>
            </w:r>
          </w:p>
          <w:p w:rsidR="007F546D" w:rsidRPr="00087322" w:rsidRDefault="007F546D" w:rsidP="00087322">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087322">
            <w:pPr>
              <w:spacing w:after="0" w:line="240" w:lineRule="auto"/>
              <w:rPr>
                <w:b/>
              </w:rPr>
            </w:pPr>
            <w:r w:rsidRPr="00087322">
              <w:rPr>
                <w:b/>
              </w:rPr>
              <w:t>Tantárgy Neptun kódja:</w:t>
            </w:r>
            <w:r w:rsidRPr="00087322">
              <w:t xml:space="preserve"> </w:t>
            </w:r>
          </w:p>
          <w:p w:rsidR="007F546D" w:rsidRPr="00087322" w:rsidRDefault="007F546D" w:rsidP="00087322">
            <w:pPr>
              <w:spacing w:after="0" w:line="240" w:lineRule="auto"/>
            </w:pPr>
            <w:r w:rsidRPr="00087322">
              <w:rPr>
                <w:b/>
              </w:rPr>
              <w:t>Tárgyfelelős intézet:</w:t>
            </w:r>
            <w:r w:rsidRPr="00087322">
              <w:t xml:space="preserve"> </w:t>
            </w:r>
            <w:r w:rsidRPr="00087322">
              <w:rPr>
                <w:bCs/>
              </w:rPr>
              <w:t xml:space="preserve">MFI Német Nyelv- és </w:t>
            </w:r>
            <w:proofErr w:type="gramStart"/>
            <w:r w:rsidRPr="00087322">
              <w:rPr>
                <w:bCs/>
              </w:rPr>
              <w:t>Irodalomtudományi  Tanszék</w:t>
            </w:r>
            <w:proofErr w:type="gramEnd"/>
          </w:p>
        </w:tc>
      </w:tr>
      <w:tr w:rsidR="00087322" w:rsidRPr="00087322" w:rsidTr="00087322">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087322">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087322">
            <w:pPr>
              <w:spacing w:after="0" w:line="240" w:lineRule="auto"/>
            </w:pPr>
            <w:r w:rsidRPr="00087322">
              <w:rPr>
                <w:b/>
              </w:rPr>
              <w:t>Tantárgyelem:</w:t>
            </w:r>
            <w:r w:rsidRPr="00087322">
              <w:t xml:space="preserve"> </w:t>
            </w:r>
            <w:r w:rsidRPr="00087322">
              <w:rPr>
                <w:bCs/>
              </w:rPr>
              <w:t>kötelező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087322">
            <w:pPr>
              <w:spacing w:after="0" w:line="240" w:lineRule="auto"/>
            </w:pPr>
            <w:r w:rsidRPr="00087322">
              <w:rPr>
                <w:b/>
              </w:rPr>
              <w:t>Tárgyfelelős:</w:t>
            </w:r>
            <w:r w:rsidRPr="00087322">
              <w:t xml:space="preserve"> </w:t>
            </w:r>
            <w:r w:rsidRPr="00087322">
              <w:rPr>
                <w:bCs/>
              </w:rPr>
              <w:t>Dr. Bikics Gabriella egyetemi docens</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087322">
            <w:pPr>
              <w:spacing w:after="0" w:line="240" w:lineRule="auto"/>
              <w:rPr>
                <w:bCs/>
              </w:rPr>
            </w:pPr>
            <w:r w:rsidRPr="00087322">
              <w:rPr>
                <w:b/>
              </w:rPr>
              <w:t xml:space="preserve">Közreműködő </w:t>
            </w:r>
            <w:proofErr w:type="gramStart"/>
            <w:r w:rsidRPr="00087322">
              <w:rPr>
                <w:b/>
              </w:rPr>
              <w:t>oktató(</w:t>
            </w:r>
            <w:proofErr w:type="gramEnd"/>
            <w:r w:rsidRPr="00087322">
              <w:rPr>
                <w:b/>
              </w:rPr>
              <w:t>k):</w:t>
            </w:r>
            <w:r w:rsidRPr="00087322">
              <w:t xml:space="preserve"> </w:t>
            </w:r>
            <w:r w:rsidRPr="00087322">
              <w:rPr>
                <w:bCs/>
              </w:rPr>
              <w:t>Dr. Bikics Gabriella egyetemi docens</w:t>
            </w:r>
          </w:p>
          <w:p w:rsidR="007F546D" w:rsidRPr="00087322" w:rsidRDefault="007F546D" w:rsidP="00087322">
            <w:pPr>
              <w:spacing w:after="0" w:line="240" w:lineRule="auto"/>
              <w:rPr>
                <w:b/>
                <w:bCs/>
              </w:rPr>
            </w:pPr>
            <w:r w:rsidRPr="00087322">
              <w:t>Kegyesné dr. Szekeres Erika egyetemi docens, Bazsóné dr. Sőrés Marianna egyetemi adjunktus, Paksy Tünde egyetemi tanársegéd</w:t>
            </w:r>
            <w:r w:rsidRPr="00087322">
              <w:rPr>
                <w:bCs/>
              </w:rPr>
              <w:t>, Sabine Hankó</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087322">
            <w:pPr>
              <w:spacing w:after="0" w:line="240" w:lineRule="auto"/>
            </w:pPr>
            <w:r w:rsidRPr="00087322">
              <w:rPr>
                <w:b/>
              </w:rPr>
              <w:t xml:space="preserve">Javasolt félév: </w:t>
            </w:r>
            <w:r w:rsidRPr="00087322">
              <w:t>3Ő</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087322">
            <w:pPr>
              <w:spacing w:after="0" w:line="240" w:lineRule="auto"/>
            </w:pPr>
            <w:r w:rsidRPr="00087322">
              <w:rPr>
                <w:b/>
              </w:rPr>
              <w:t>Előfeltétel:</w:t>
            </w:r>
            <w:r w:rsidRPr="00087322">
              <w:t xml:space="preserve"> -</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087322">
            <w:pPr>
              <w:spacing w:after="0" w:line="240" w:lineRule="auto"/>
              <w:rPr>
                <w:b/>
              </w:rPr>
            </w:pPr>
            <w:r w:rsidRPr="00087322">
              <w:rPr>
                <w:b/>
              </w:rPr>
              <w:t xml:space="preserve">Óraszám/félév: </w:t>
            </w:r>
            <w:r w:rsidRPr="00087322">
              <w:t>5</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087322">
            <w:pPr>
              <w:spacing w:after="0" w:line="240" w:lineRule="auto"/>
            </w:pPr>
            <w:r w:rsidRPr="00087322">
              <w:rPr>
                <w:b/>
              </w:rPr>
              <w:t xml:space="preserve">Számonkérés módja: </w:t>
            </w:r>
            <w:r w:rsidRPr="00087322">
              <w:rPr>
                <w:bCs/>
              </w:rPr>
              <w:t>aláírás, kollokvium</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087322">
            <w:pPr>
              <w:spacing w:after="0" w:line="240" w:lineRule="auto"/>
              <w:rPr>
                <w:b/>
              </w:rPr>
            </w:pPr>
            <w:r w:rsidRPr="00087322">
              <w:rPr>
                <w:b/>
              </w:rPr>
              <w:t xml:space="preserve">Kreditpont: </w:t>
            </w:r>
            <w:r w:rsidRPr="00087322">
              <w:t>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087322">
            <w:pPr>
              <w:spacing w:after="0" w:line="240" w:lineRule="auto"/>
            </w:pPr>
            <w:r w:rsidRPr="00087322">
              <w:rPr>
                <w:b/>
              </w:rPr>
              <w:t>Munkarend:</w:t>
            </w:r>
            <w:r w:rsidRPr="00087322">
              <w:t xml:space="preserve"> levelező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087322">
            <w:pPr>
              <w:spacing w:after="0" w:line="240" w:lineRule="auto"/>
              <w:rPr>
                <w:b/>
              </w:rPr>
            </w:pPr>
            <w:r w:rsidRPr="00087322">
              <w:rPr>
                <w:b/>
              </w:rPr>
              <w:t>Tantárgy feladata és célja:</w:t>
            </w:r>
          </w:p>
          <w:p w:rsidR="007F546D" w:rsidRPr="00087322" w:rsidRDefault="007F546D" w:rsidP="00087322">
            <w:pPr>
              <w:spacing w:after="0" w:line="240" w:lineRule="auto"/>
              <w:rPr>
                <w:b/>
              </w:rPr>
            </w:pPr>
            <w:r w:rsidRPr="00087322">
              <w:t xml:space="preserve">Az előadás célja kettős, egyrészt az írásbeli és a szóbeli kommunikációra jellemző szövegfajták tanulmányozása révén továbbfejleszteni a hallgatók szóbeli és írásbeli kommunikációs képességeit, másrészt mindezeket a prezentáció módszerével gyakorolni és elmélyíteni. A vizsgára valamennyi hallgató a témákhoz kapcsolódó prezentációt készít, melynek </w:t>
            </w:r>
            <w:proofErr w:type="gramStart"/>
            <w:r w:rsidRPr="00087322">
              <w:t>során</w:t>
            </w:r>
            <w:proofErr w:type="gramEnd"/>
            <w:r w:rsidRPr="00087322">
              <w:t xml:space="preserve">  komplex módon számot ad írásbeli és szóbeli kommunikációs képességeiről.</w:t>
            </w:r>
          </w:p>
          <w:p w:rsidR="007F546D" w:rsidRPr="00087322" w:rsidRDefault="007F546D" w:rsidP="00087322">
            <w:pPr>
              <w:spacing w:after="0" w:line="240" w:lineRule="auto"/>
              <w:rPr>
                <w:b/>
              </w:rPr>
            </w:pPr>
            <w:r w:rsidRPr="00087322">
              <w:rPr>
                <w:b/>
              </w:rPr>
              <w:t>Fejlesztendő kompetenciák:</w:t>
            </w:r>
          </w:p>
          <w:p w:rsidR="007F546D" w:rsidRPr="00087322" w:rsidRDefault="007F546D" w:rsidP="00087322">
            <w:pPr>
              <w:spacing w:after="0" w:line="240" w:lineRule="auto"/>
            </w:pPr>
            <w:r w:rsidRPr="00087322">
              <w:rPr>
                <w:i/>
              </w:rPr>
              <w:t>tudás</w:t>
            </w:r>
            <w:r w:rsidRPr="00087322">
              <w:t>: Ismeri a német nyelv beszélt és írott változatának szabályait.</w:t>
            </w:r>
          </w:p>
          <w:p w:rsidR="007F546D" w:rsidRPr="00087322" w:rsidRDefault="007F546D" w:rsidP="00087322">
            <w:pPr>
              <w:spacing w:after="0" w:line="240" w:lineRule="auto"/>
            </w:pPr>
            <w:r w:rsidRPr="00087322">
              <w:rPr>
                <w:i/>
              </w:rPr>
              <w:t>képesség</w:t>
            </w:r>
            <w:r w:rsidRPr="00087322">
              <w:t>: Képes német nyelven hatékonyan kommunikálni és az információkat különböző nézőpontok szerint bemutatni.</w:t>
            </w:r>
          </w:p>
          <w:p w:rsidR="007F546D" w:rsidRPr="00087322" w:rsidRDefault="007F546D" w:rsidP="00087322">
            <w:pPr>
              <w:spacing w:after="0" w:line="240" w:lineRule="auto"/>
            </w:pPr>
            <w:r w:rsidRPr="00087322">
              <w:rPr>
                <w:i/>
              </w:rPr>
              <w:t>attitűd:</w:t>
            </w:r>
            <w:r w:rsidRPr="00087322">
              <w:t xml:space="preserve"> Törekszik nyelvi tudásának és általános ismeretanyagának folyamatos fejlesztésére.</w:t>
            </w:r>
          </w:p>
          <w:p w:rsidR="007F546D" w:rsidRPr="00087322" w:rsidRDefault="007F546D" w:rsidP="00087322">
            <w:pPr>
              <w:spacing w:after="0" w:line="240" w:lineRule="auto"/>
            </w:pPr>
            <w:r w:rsidRPr="00087322">
              <w:rPr>
                <w:i/>
              </w:rPr>
              <w:t>autonómia és felelősség</w:t>
            </w:r>
            <w:r w:rsidRPr="00087322">
              <w:t>: Szakmai hivatástudat kialakítására és önképzésre törekszik.</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087322">
            <w:pPr>
              <w:spacing w:after="0" w:line="240" w:lineRule="auto"/>
            </w:pPr>
            <w:r w:rsidRPr="00087322">
              <w:rPr>
                <w:b/>
              </w:rPr>
              <w:t>Tantárgy tematikus leírása:</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087322">
            <w:pPr>
              <w:spacing w:after="0" w:line="240" w:lineRule="auto"/>
              <w:rPr>
                <w:b/>
                <w:i/>
              </w:rPr>
            </w:pPr>
            <w:r w:rsidRPr="00087322">
              <w:rPr>
                <w:b/>
                <w:i/>
              </w:rPr>
              <w:t>Gyakorlat:</w:t>
            </w:r>
          </w:p>
          <w:p w:rsidR="007F546D" w:rsidRPr="00087322" w:rsidRDefault="007F546D" w:rsidP="007F546D">
            <w:pPr>
              <w:widowControl w:val="0"/>
              <w:numPr>
                <w:ilvl w:val="0"/>
                <w:numId w:val="38"/>
              </w:numPr>
              <w:suppressAutoHyphens w:val="0"/>
              <w:autoSpaceDN/>
              <w:adjustRightInd w:val="0"/>
              <w:spacing w:after="0" w:line="240" w:lineRule="auto"/>
              <w:textAlignment w:val="auto"/>
              <w:rPr>
                <w:lang w:val="de-DE"/>
              </w:rPr>
            </w:pPr>
            <w:r w:rsidRPr="00087322">
              <w:rPr>
                <w:lang w:val="de-DE"/>
              </w:rPr>
              <w:t>Einführung: Ziele, Thematik und Anforderungen des Kurses</w:t>
            </w:r>
          </w:p>
          <w:p w:rsidR="007F546D" w:rsidRPr="00087322" w:rsidRDefault="007F546D" w:rsidP="007F546D">
            <w:pPr>
              <w:widowControl w:val="0"/>
              <w:numPr>
                <w:ilvl w:val="0"/>
                <w:numId w:val="38"/>
              </w:numPr>
              <w:suppressAutoHyphens w:val="0"/>
              <w:autoSpaceDN/>
              <w:adjustRightInd w:val="0"/>
              <w:spacing w:after="0" w:line="240" w:lineRule="auto"/>
              <w:textAlignment w:val="auto"/>
              <w:rPr>
                <w:lang w:val="de-DE"/>
              </w:rPr>
            </w:pPr>
            <w:r w:rsidRPr="00087322">
              <w:rPr>
                <w:lang w:val="de-DE"/>
              </w:rPr>
              <w:t>Textsorten der schriftlichen Kommunikation I.: Internet Lexikon, Biographie, Klappentext:</w:t>
            </w:r>
          </w:p>
          <w:p w:rsidR="007F546D" w:rsidRPr="00087322" w:rsidRDefault="007F546D" w:rsidP="00087322">
            <w:pPr>
              <w:widowControl w:val="0"/>
              <w:adjustRightInd w:val="0"/>
              <w:ind w:left="1080"/>
              <w:rPr>
                <w:lang w:val="de-DE"/>
              </w:rPr>
            </w:pPr>
            <w:r w:rsidRPr="00087322">
              <w:rPr>
                <w:lang w:val="de-DE"/>
              </w:rPr>
              <w:t xml:space="preserve">Lexikonartikel, Kolumne, Buchrezension, </w:t>
            </w:r>
          </w:p>
          <w:p w:rsidR="007F546D" w:rsidRPr="00087322" w:rsidRDefault="007F546D" w:rsidP="007F546D">
            <w:pPr>
              <w:widowControl w:val="0"/>
              <w:numPr>
                <w:ilvl w:val="0"/>
                <w:numId w:val="38"/>
              </w:numPr>
              <w:suppressAutoHyphens w:val="0"/>
              <w:autoSpaceDN/>
              <w:adjustRightInd w:val="0"/>
              <w:spacing w:after="0" w:line="240" w:lineRule="auto"/>
              <w:textAlignment w:val="auto"/>
              <w:rPr>
                <w:lang w:val="de-DE"/>
              </w:rPr>
            </w:pPr>
            <w:r w:rsidRPr="00087322">
              <w:rPr>
                <w:lang w:val="de-DE"/>
              </w:rPr>
              <w:t>Textsorten der schriftlichen Kommunikation II.: Fachtexte</w:t>
            </w:r>
          </w:p>
          <w:p w:rsidR="007F546D" w:rsidRPr="00087322" w:rsidRDefault="007F546D" w:rsidP="007F546D">
            <w:pPr>
              <w:widowControl w:val="0"/>
              <w:numPr>
                <w:ilvl w:val="0"/>
                <w:numId w:val="38"/>
              </w:numPr>
              <w:suppressAutoHyphens w:val="0"/>
              <w:autoSpaceDN/>
              <w:adjustRightInd w:val="0"/>
              <w:spacing w:after="0" w:line="240" w:lineRule="auto"/>
              <w:textAlignment w:val="auto"/>
              <w:rPr>
                <w:lang w:val="de-DE"/>
              </w:rPr>
            </w:pPr>
            <w:r w:rsidRPr="00087322">
              <w:rPr>
                <w:lang w:val="de-DE"/>
              </w:rPr>
              <w:t>Textsorten der schriftlichen Kommunikation III: Gedicht. Offizielle Briefe</w:t>
            </w:r>
          </w:p>
          <w:p w:rsidR="007F546D" w:rsidRPr="00087322" w:rsidRDefault="007F546D" w:rsidP="007F546D">
            <w:pPr>
              <w:pStyle w:val="Listaszerbekezds"/>
              <w:widowControl w:val="0"/>
              <w:numPr>
                <w:ilvl w:val="0"/>
                <w:numId w:val="38"/>
              </w:numPr>
              <w:adjustRightInd w:val="0"/>
              <w:jc w:val="both"/>
              <w:rPr>
                <w:rFonts w:ascii="Times New Roman" w:hAnsi="Times New Roman"/>
                <w:sz w:val="22"/>
                <w:szCs w:val="22"/>
                <w:lang w:val="de-DE"/>
              </w:rPr>
            </w:pPr>
            <w:r w:rsidRPr="00087322">
              <w:rPr>
                <w:rFonts w:ascii="Times New Roman" w:hAnsi="Times New Roman"/>
                <w:sz w:val="22"/>
                <w:szCs w:val="22"/>
                <w:lang w:val="de-DE"/>
              </w:rPr>
              <w:t xml:space="preserve">Präsentationen I. </w:t>
            </w:r>
          </w:p>
          <w:p w:rsidR="007F546D" w:rsidRPr="00087322" w:rsidRDefault="007F546D" w:rsidP="007F546D">
            <w:pPr>
              <w:pStyle w:val="Listaszerbekezds"/>
              <w:widowControl w:val="0"/>
              <w:numPr>
                <w:ilvl w:val="0"/>
                <w:numId w:val="38"/>
              </w:numPr>
              <w:adjustRightInd w:val="0"/>
              <w:jc w:val="both"/>
              <w:rPr>
                <w:rFonts w:ascii="Times New Roman" w:hAnsi="Times New Roman"/>
                <w:sz w:val="22"/>
                <w:szCs w:val="22"/>
                <w:lang w:val="de-DE"/>
              </w:rPr>
            </w:pPr>
            <w:r w:rsidRPr="00087322">
              <w:rPr>
                <w:rFonts w:ascii="Times New Roman" w:hAnsi="Times New Roman"/>
                <w:sz w:val="22"/>
                <w:szCs w:val="22"/>
                <w:lang w:val="de-DE"/>
              </w:rPr>
              <w:t>Präsentationen II.</w:t>
            </w:r>
          </w:p>
          <w:p w:rsidR="007F546D" w:rsidRPr="00087322" w:rsidRDefault="007F546D" w:rsidP="007F546D">
            <w:pPr>
              <w:pStyle w:val="Listaszerbekezds"/>
              <w:widowControl w:val="0"/>
              <w:numPr>
                <w:ilvl w:val="0"/>
                <w:numId w:val="38"/>
              </w:numPr>
              <w:adjustRightInd w:val="0"/>
              <w:jc w:val="both"/>
              <w:rPr>
                <w:rFonts w:ascii="Times New Roman" w:hAnsi="Times New Roman"/>
                <w:sz w:val="22"/>
                <w:szCs w:val="22"/>
                <w:lang w:val="de-DE"/>
              </w:rPr>
            </w:pPr>
            <w:r w:rsidRPr="00087322">
              <w:rPr>
                <w:rFonts w:ascii="Times New Roman" w:hAnsi="Times New Roman"/>
                <w:sz w:val="22"/>
                <w:szCs w:val="22"/>
                <w:lang w:val="de-DE"/>
              </w:rPr>
              <w:t>Leistungsmessung I.</w:t>
            </w:r>
          </w:p>
          <w:p w:rsidR="007F546D" w:rsidRPr="00087322" w:rsidRDefault="007F546D" w:rsidP="007F546D">
            <w:pPr>
              <w:pStyle w:val="Listaszerbekezds"/>
              <w:widowControl w:val="0"/>
              <w:numPr>
                <w:ilvl w:val="0"/>
                <w:numId w:val="38"/>
              </w:numPr>
              <w:adjustRightInd w:val="0"/>
              <w:jc w:val="both"/>
              <w:rPr>
                <w:rFonts w:ascii="Times New Roman" w:hAnsi="Times New Roman"/>
                <w:sz w:val="22"/>
                <w:szCs w:val="22"/>
                <w:lang w:val="de-DE"/>
              </w:rPr>
            </w:pPr>
            <w:r w:rsidRPr="00087322">
              <w:rPr>
                <w:rFonts w:ascii="Times New Roman" w:hAnsi="Times New Roman"/>
                <w:sz w:val="22"/>
                <w:szCs w:val="22"/>
                <w:lang w:val="de-DE"/>
              </w:rPr>
              <w:t>Textsorten der mündlichen Kommunikation I.:Romanausschnitt, Interview</w:t>
            </w:r>
          </w:p>
          <w:p w:rsidR="007F546D" w:rsidRPr="00087322" w:rsidRDefault="007F546D" w:rsidP="007F546D">
            <w:pPr>
              <w:pStyle w:val="Listaszerbekezds"/>
              <w:widowControl w:val="0"/>
              <w:numPr>
                <w:ilvl w:val="0"/>
                <w:numId w:val="38"/>
              </w:numPr>
              <w:adjustRightInd w:val="0"/>
              <w:jc w:val="both"/>
              <w:rPr>
                <w:rFonts w:ascii="Times New Roman" w:hAnsi="Times New Roman"/>
                <w:sz w:val="22"/>
                <w:szCs w:val="22"/>
                <w:lang w:val="de-DE"/>
              </w:rPr>
            </w:pPr>
            <w:r w:rsidRPr="00087322">
              <w:rPr>
                <w:rFonts w:ascii="Times New Roman" w:hAnsi="Times New Roman"/>
                <w:sz w:val="22"/>
                <w:szCs w:val="22"/>
                <w:lang w:val="de-DE"/>
              </w:rPr>
              <w:t>Textsorten der mündlichen Kommunikation II.:Diskussion</w:t>
            </w:r>
          </w:p>
          <w:p w:rsidR="007F546D" w:rsidRPr="00087322" w:rsidRDefault="007F546D" w:rsidP="007F546D">
            <w:pPr>
              <w:pStyle w:val="Listaszerbekezds"/>
              <w:widowControl w:val="0"/>
              <w:numPr>
                <w:ilvl w:val="0"/>
                <w:numId w:val="38"/>
              </w:numPr>
              <w:adjustRightInd w:val="0"/>
              <w:jc w:val="both"/>
              <w:rPr>
                <w:rFonts w:ascii="Times New Roman" w:hAnsi="Times New Roman"/>
                <w:sz w:val="22"/>
                <w:szCs w:val="22"/>
                <w:lang w:val="de-DE"/>
              </w:rPr>
            </w:pPr>
            <w:r w:rsidRPr="00087322">
              <w:rPr>
                <w:rFonts w:ascii="Times New Roman" w:hAnsi="Times New Roman"/>
                <w:sz w:val="22"/>
                <w:szCs w:val="22"/>
                <w:lang w:val="de-DE"/>
              </w:rPr>
              <w:t>Textsorten der mündlichen Kommunikation III: Referat, Pro und Contra Debatte</w:t>
            </w:r>
          </w:p>
          <w:p w:rsidR="007F546D" w:rsidRPr="00087322" w:rsidRDefault="007F546D" w:rsidP="007F546D">
            <w:pPr>
              <w:pStyle w:val="Listaszerbekezds"/>
              <w:widowControl w:val="0"/>
              <w:numPr>
                <w:ilvl w:val="0"/>
                <w:numId w:val="38"/>
              </w:numPr>
              <w:adjustRightInd w:val="0"/>
              <w:rPr>
                <w:rFonts w:ascii="Times New Roman" w:hAnsi="Times New Roman"/>
                <w:sz w:val="22"/>
                <w:szCs w:val="22"/>
                <w:lang w:val="de-DE"/>
              </w:rPr>
            </w:pPr>
            <w:r w:rsidRPr="00087322">
              <w:rPr>
                <w:rFonts w:ascii="Times New Roman" w:hAnsi="Times New Roman"/>
                <w:sz w:val="22"/>
                <w:szCs w:val="22"/>
                <w:lang w:val="de-DE"/>
              </w:rPr>
              <w:t>Präsentationen I.</w:t>
            </w:r>
          </w:p>
          <w:p w:rsidR="007F546D" w:rsidRPr="00087322" w:rsidRDefault="007F546D" w:rsidP="007F546D">
            <w:pPr>
              <w:pStyle w:val="Listaszerbekezds"/>
              <w:widowControl w:val="0"/>
              <w:numPr>
                <w:ilvl w:val="0"/>
                <w:numId w:val="38"/>
              </w:numPr>
              <w:adjustRightInd w:val="0"/>
              <w:jc w:val="both"/>
              <w:rPr>
                <w:rFonts w:ascii="Times New Roman" w:hAnsi="Times New Roman"/>
                <w:sz w:val="22"/>
                <w:szCs w:val="22"/>
                <w:lang w:val="de-DE"/>
              </w:rPr>
            </w:pPr>
            <w:r w:rsidRPr="00087322">
              <w:rPr>
                <w:rFonts w:ascii="Times New Roman" w:hAnsi="Times New Roman"/>
                <w:sz w:val="22"/>
                <w:szCs w:val="22"/>
                <w:lang w:val="de-DE"/>
              </w:rPr>
              <w:t>Präsentationen II.</w:t>
            </w:r>
          </w:p>
          <w:p w:rsidR="007F546D" w:rsidRPr="00087322" w:rsidRDefault="007F546D" w:rsidP="007F546D">
            <w:pPr>
              <w:pStyle w:val="Listaszerbekezds"/>
              <w:widowControl w:val="0"/>
              <w:numPr>
                <w:ilvl w:val="0"/>
                <w:numId w:val="38"/>
              </w:numPr>
              <w:adjustRightInd w:val="0"/>
              <w:jc w:val="both"/>
              <w:rPr>
                <w:rFonts w:ascii="Times New Roman" w:hAnsi="Times New Roman"/>
                <w:sz w:val="22"/>
                <w:szCs w:val="22"/>
                <w:lang w:val="de-DE"/>
              </w:rPr>
            </w:pPr>
            <w:r w:rsidRPr="00087322">
              <w:rPr>
                <w:rFonts w:ascii="Times New Roman" w:hAnsi="Times New Roman"/>
                <w:sz w:val="22"/>
                <w:szCs w:val="22"/>
                <w:lang w:val="de-DE"/>
              </w:rPr>
              <w:t>Leistungsmessung II.</w:t>
            </w:r>
          </w:p>
          <w:p w:rsidR="007F546D" w:rsidRPr="00087322" w:rsidRDefault="007F546D" w:rsidP="007F546D">
            <w:pPr>
              <w:pStyle w:val="Listaszerbekezds"/>
              <w:widowControl w:val="0"/>
              <w:numPr>
                <w:ilvl w:val="0"/>
                <w:numId w:val="38"/>
              </w:numPr>
              <w:adjustRightInd w:val="0"/>
              <w:jc w:val="both"/>
              <w:rPr>
                <w:rFonts w:ascii="Times New Roman" w:hAnsi="Times New Roman"/>
                <w:sz w:val="22"/>
                <w:szCs w:val="22"/>
                <w:lang w:val="de-DE"/>
              </w:rPr>
            </w:pPr>
            <w:r w:rsidRPr="00087322">
              <w:rPr>
                <w:rFonts w:ascii="Times New Roman" w:hAnsi="Times New Roman"/>
                <w:sz w:val="22"/>
                <w:szCs w:val="22"/>
                <w:lang w:val="de-DE"/>
              </w:rPr>
              <w:t>Zusammenfassung, Wiederholung</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087322">
            <w:pPr>
              <w:spacing w:after="0" w:line="240" w:lineRule="auto"/>
              <w:rPr>
                <w:b/>
              </w:rPr>
            </w:pPr>
            <w:r w:rsidRPr="00087322">
              <w:rPr>
                <w:b/>
              </w:rPr>
              <w:t>Félévközi számonkérés módja és értékelése:</w:t>
            </w:r>
          </w:p>
          <w:p w:rsidR="007F546D" w:rsidRPr="00087322" w:rsidRDefault="007F546D" w:rsidP="00087322">
            <w:pPr>
              <w:spacing w:after="0" w:line="240" w:lineRule="auto"/>
              <w:rPr>
                <w:bCs/>
              </w:rPr>
            </w:pPr>
            <w:r w:rsidRPr="00087322">
              <w:rPr>
                <w:bCs/>
              </w:rPr>
              <w:t>Szóbeli vizsga</w:t>
            </w:r>
          </w:p>
          <w:p w:rsidR="007F546D" w:rsidRPr="00087322" w:rsidRDefault="007F546D" w:rsidP="00087322">
            <w:pPr>
              <w:spacing w:after="0" w:line="240" w:lineRule="auto"/>
              <w:rPr>
                <w:bCs/>
              </w:rPr>
            </w:pPr>
          </w:p>
          <w:p w:rsidR="007F546D" w:rsidRPr="00087322" w:rsidRDefault="007F546D" w:rsidP="00087322">
            <w:pPr>
              <w:spacing w:after="0" w:line="240" w:lineRule="auto"/>
              <w:rPr>
                <w:b/>
              </w:rPr>
            </w:pPr>
            <w:r w:rsidRPr="00087322">
              <w:rPr>
                <w:b/>
              </w:rPr>
              <w:t>Kollokvium teljesítésének módja, értékelése:</w:t>
            </w:r>
          </w:p>
          <w:p w:rsidR="007F546D" w:rsidRPr="00087322" w:rsidRDefault="007F546D" w:rsidP="00087322">
            <w:r w:rsidRPr="00087322">
              <w:t>Szóbeli vizsga: Prezentáció</w:t>
            </w:r>
          </w:p>
          <w:p w:rsidR="007F546D" w:rsidRPr="00087322" w:rsidRDefault="007F546D" w:rsidP="00087322">
            <w:pPr>
              <w:rPr>
                <w:bCs/>
              </w:rPr>
            </w:pPr>
            <w:r w:rsidRPr="00087322">
              <w:rPr>
                <w:bCs/>
              </w:rPr>
              <w:t>A produktív készségek (szóbeli témakifejtés) értékelése három szempont szerint, részjegyekkel történik:</w:t>
            </w:r>
          </w:p>
          <w:p w:rsidR="007F546D" w:rsidRPr="00087322" w:rsidRDefault="007F546D" w:rsidP="007F546D">
            <w:pPr>
              <w:pStyle w:val="Listaszerbekezds"/>
              <w:numPr>
                <w:ilvl w:val="0"/>
                <w:numId w:val="3"/>
              </w:numPr>
              <w:rPr>
                <w:rFonts w:ascii="Times New Roman" w:hAnsi="Times New Roman"/>
                <w:bCs/>
                <w:sz w:val="22"/>
                <w:szCs w:val="22"/>
              </w:rPr>
            </w:pPr>
            <w:r w:rsidRPr="00087322">
              <w:rPr>
                <w:rFonts w:ascii="Times New Roman" w:hAnsi="Times New Roman"/>
                <w:bCs/>
                <w:sz w:val="22"/>
                <w:szCs w:val="22"/>
              </w:rPr>
              <w:t>Tartalom: a szóbeli felelet szakmai információi és szókincse</w:t>
            </w:r>
          </w:p>
          <w:p w:rsidR="007F546D" w:rsidRPr="00087322" w:rsidRDefault="007F546D" w:rsidP="007F546D">
            <w:pPr>
              <w:pStyle w:val="Listaszerbekezds"/>
              <w:numPr>
                <w:ilvl w:val="0"/>
                <w:numId w:val="3"/>
              </w:numPr>
              <w:rPr>
                <w:rFonts w:ascii="Times New Roman" w:hAnsi="Times New Roman"/>
                <w:bCs/>
                <w:sz w:val="22"/>
                <w:szCs w:val="22"/>
              </w:rPr>
            </w:pPr>
            <w:r w:rsidRPr="00087322">
              <w:rPr>
                <w:rFonts w:ascii="Times New Roman" w:hAnsi="Times New Roman"/>
                <w:bCs/>
                <w:sz w:val="22"/>
                <w:szCs w:val="22"/>
              </w:rPr>
              <w:t>Prezentáció: a szóbeli felelet logikája, felépítése, előadásmódja, követhetősége, gördülékenysége, érthetősége</w:t>
            </w:r>
          </w:p>
          <w:p w:rsidR="007F546D" w:rsidRPr="00087322" w:rsidRDefault="007F546D" w:rsidP="007F546D">
            <w:pPr>
              <w:pStyle w:val="Listaszerbekezds"/>
              <w:numPr>
                <w:ilvl w:val="0"/>
                <w:numId w:val="3"/>
              </w:numPr>
              <w:rPr>
                <w:rFonts w:ascii="Times New Roman" w:hAnsi="Times New Roman"/>
                <w:bCs/>
                <w:sz w:val="22"/>
                <w:szCs w:val="22"/>
              </w:rPr>
            </w:pPr>
            <w:r w:rsidRPr="00087322">
              <w:rPr>
                <w:rFonts w:ascii="Times New Roman" w:hAnsi="Times New Roman"/>
                <w:bCs/>
                <w:sz w:val="22"/>
                <w:szCs w:val="22"/>
              </w:rPr>
              <w:t>Kommunikáció: a szóbeli felelet nyelvhelyessége.</w:t>
            </w:r>
          </w:p>
          <w:p w:rsidR="007F546D" w:rsidRPr="00087322" w:rsidRDefault="007F546D" w:rsidP="00087322">
            <w:pPr>
              <w:tabs>
                <w:tab w:val="left" w:pos="6078"/>
              </w:tabs>
              <w:rPr>
                <w:bCs/>
              </w:rPr>
            </w:pPr>
            <w:r w:rsidRPr="00087322">
              <w:rPr>
                <w:bCs/>
              </w:rPr>
              <w:t>A végső osztályzat a három részjegy matematikai átlaga.</w:t>
            </w:r>
            <w:r w:rsidRPr="00087322">
              <w:rPr>
                <w:bCs/>
              </w:rPr>
              <w:tab/>
            </w:r>
          </w:p>
          <w:p w:rsidR="007F546D" w:rsidRPr="00087322" w:rsidRDefault="007F546D" w:rsidP="00087322">
            <w:pPr>
              <w:rPr>
                <w:bCs/>
              </w:rPr>
            </w:pPr>
            <w:r w:rsidRPr="00087322">
              <w:rPr>
                <w:bCs/>
              </w:rPr>
              <w:lastRenderedPageBreak/>
              <w:t>A produktív készségek (szövegalkotás) értékelése három szempont szerint, részjegyekkel történik:</w:t>
            </w:r>
          </w:p>
          <w:p w:rsidR="007F546D" w:rsidRPr="00087322" w:rsidRDefault="007F546D" w:rsidP="007F546D">
            <w:pPr>
              <w:pStyle w:val="Listaszerbekezds"/>
              <w:numPr>
                <w:ilvl w:val="0"/>
                <w:numId w:val="37"/>
              </w:numPr>
              <w:rPr>
                <w:rFonts w:ascii="Times New Roman" w:hAnsi="Times New Roman"/>
                <w:bCs/>
                <w:sz w:val="22"/>
                <w:szCs w:val="22"/>
              </w:rPr>
            </w:pPr>
            <w:r w:rsidRPr="00087322">
              <w:rPr>
                <w:rFonts w:ascii="Times New Roman" w:hAnsi="Times New Roman"/>
                <w:bCs/>
                <w:sz w:val="22"/>
                <w:szCs w:val="22"/>
              </w:rPr>
              <w:t xml:space="preserve">Tartalom: a szöveg szakmai információi, szókincse, terminológiahasználat </w:t>
            </w:r>
          </w:p>
          <w:p w:rsidR="007F546D" w:rsidRPr="00087322" w:rsidRDefault="007F546D" w:rsidP="007F546D">
            <w:pPr>
              <w:pStyle w:val="Listaszerbekezds"/>
              <w:numPr>
                <w:ilvl w:val="0"/>
                <w:numId w:val="37"/>
              </w:numPr>
              <w:rPr>
                <w:rFonts w:ascii="Times New Roman" w:hAnsi="Times New Roman"/>
                <w:bCs/>
                <w:sz w:val="22"/>
                <w:szCs w:val="22"/>
              </w:rPr>
            </w:pPr>
            <w:r w:rsidRPr="00087322">
              <w:rPr>
                <w:rFonts w:ascii="Times New Roman" w:hAnsi="Times New Roman"/>
                <w:bCs/>
                <w:sz w:val="22"/>
                <w:szCs w:val="22"/>
              </w:rPr>
              <w:t>Prezentáció: a szöveg logikája, felépítése, koherenciája, tagoltsága, értelmezhetősége</w:t>
            </w:r>
          </w:p>
          <w:p w:rsidR="007F546D" w:rsidRPr="00087322" w:rsidRDefault="007F546D" w:rsidP="007F546D">
            <w:pPr>
              <w:pStyle w:val="Listaszerbekezds"/>
              <w:numPr>
                <w:ilvl w:val="0"/>
                <w:numId w:val="37"/>
              </w:numPr>
              <w:rPr>
                <w:rFonts w:ascii="Times New Roman" w:hAnsi="Times New Roman"/>
                <w:bCs/>
                <w:sz w:val="22"/>
                <w:szCs w:val="22"/>
              </w:rPr>
            </w:pPr>
            <w:r w:rsidRPr="00087322">
              <w:rPr>
                <w:rFonts w:ascii="Times New Roman" w:hAnsi="Times New Roman"/>
                <w:bCs/>
                <w:sz w:val="22"/>
                <w:szCs w:val="22"/>
              </w:rPr>
              <w:t>Kommunikáció: a szöveg nyelvhelyessége.</w:t>
            </w:r>
          </w:p>
          <w:p w:rsidR="007F546D" w:rsidRPr="00087322" w:rsidRDefault="007F546D" w:rsidP="00087322">
            <w:pPr>
              <w:suppressAutoHyphens w:val="0"/>
              <w:spacing w:after="0"/>
              <w:jc w:val="left"/>
            </w:pPr>
            <w:r w:rsidRPr="00087322">
              <w:rPr>
                <w:bCs/>
              </w:rPr>
              <w:t>A végső osztályzat a három részjegy matematikai átlaga.</w:t>
            </w:r>
            <w:r w:rsidRPr="00087322">
              <w:rPr>
                <w:bCs/>
              </w:rPr>
              <w:tab/>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46D" w:rsidRPr="00087322" w:rsidRDefault="007F546D" w:rsidP="00087322">
            <w:pPr>
              <w:spacing w:after="0" w:line="240" w:lineRule="auto"/>
              <w:rPr>
                <w:b/>
              </w:rPr>
            </w:pPr>
            <w:r w:rsidRPr="00087322">
              <w:rPr>
                <w:b/>
              </w:rPr>
              <w:lastRenderedPageBreak/>
              <w:t>Kötelező irodalom:</w:t>
            </w:r>
          </w:p>
          <w:p w:rsidR="007F546D" w:rsidRPr="00087322" w:rsidRDefault="007F546D" w:rsidP="00087322">
            <w:r w:rsidRPr="00087322">
              <w:rPr>
                <w:lang w:val="de-DE"/>
              </w:rPr>
              <w:t xml:space="preserve">Backhaus, Anke – Sander, Ilse – Skrodzki, Johanna: Mittelpunkt B2 / C1. Intensivtrainer schriftlicher und mündlicher Ausdruck. </w:t>
            </w:r>
            <w:r w:rsidRPr="00087322">
              <w:rPr>
                <w:bCs/>
                <w:lang w:val="de-DE"/>
              </w:rPr>
              <w:t xml:space="preserve">Textsorten für Studium und Beruf.  </w:t>
            </w:r>
            <w:r w:rsidRPr="00087322">
              <w:t>Stuttgart: Klett 2010.</w:t>
            </w:r>
          </w:p>
          <w:p w:rsidR="007F546D" w:rsidRPr="00087322" w:rsidRDefault="00FF1029" w:rsidP="00087322">
            <w:pPr>
              <w:spacing w:after="0" w:line="240" w:lineRule="auto"/>
            </w:pPr>
            <w:hyperlink r:id="rId27" w:history="1">
              <w:r w:rsidR="007F546D" w:rsidRPr="00087322">
                <w:rPr>
                  <w:rStyle w:val="Hiperhivatkozs"/>
                  <w:color w:val="auto"/>
                </w:rPr>
                <w:t>http://www.gute-praesentation.de/aufbau-praesentation.htm</w:t>
              </w:r>
            </w:hyperlink>
          </w:p>
          <w:p w:rsidR="007F546D" w:rsidRPr="00087322" w:rsidRDefault="00FF1029" w:rsidP="00087322">
            <w:pPr>
              <w:spacing w:after="0" w:line="240" w:lineRule="auto"/>
              <w:rPr>
                <w:b/>
              </w:rPr>
            </w:pPr>
            <w:hyperlink r:id="rId28" w:history="1">
              <w:r w:rsidR="007F546D" w:rsidRPr="00087322">
                <w:rPr>
                  <w:rStyle w:val="Hiperhivatkozs"/>
                  <w:color w:val="auto"/>
                </w:rPr>
                <w:t>https://www.fernuni-hagen.de/imperia/md/content/bwl-informationsmanagement/anleitung_praesentation_v02.pdf</w:t>
              </w:r>
            </w:hyperlink>
          </w:p>
          <w:p w:rsidR="007F546D" w:rsidRPr="00087322" w:rsidRDefault="00FF1029" w:rsidP="00087322">
            <w:pPr>
              <w:spacing w:after="0" w:line="240" w:lineRule="auto"/>
            </w:pPr>
            <w:hyperlink r:id="rId29" w:history="1">
              <w:r w:rsidR="007F546D" w:rsidRPr="00087322">
                <w:rPr>
                  <w:rStyle w:val="Hiperhivatkozs"/>
                  <w:color w:val="auto"/>
                </w:rPr>
                <w:t>https://www.studis-online.de/Studieren/Wissenschaftliche_Texte/referat-halten.php</w:t>
              </w:r>
            </w:hyperlink>
          </w:p>
          <w:p w:rsidR="007F546D" w:rsidRPr="00087322" w:rsidRDefault="007F546D" w:rsidP="00087322">
            <w:pPr>
              <w:spacing w:after="0" w:line="240" w:lineRule="auto"/>
              <w:rPr>
                <w:b/>
              </w:rPr>
            </w:pPr>
            <w:r w:rsidRPr="00087322">
              <w:rPr>
                <w:b/>
              </w:rPr>
              <w:t>Ajánlott irodalom:</w:t>
            </w:r>
          </w:p>
          <w:p w:rsidR="007F546D" w:rsidRPr="00087322" w:rsidRDefault="007F546D" w:rsidP="00087322">
            <w:pPr>
              <w:spacing w:after="0" w:line="240" w:lineRule="auto"/>
            </w:pPr>
          </w:p>
          <w:p w:rsidR="007F546D" w:rsidRPr="00087322" w:rsidRDefault="007F546D" w:rsidP="00087322">
            <w:pPr>
              <w:rPr>
                <w:lang w:val="de-DE"/>
              </w:rPr>
            </w:pPr>
            <w:r w:rsidRPr="00087322">
              <w:rPr>
                <w:lang w:val="de-DE"/>
              </w:rPr>
              <w:t>Klemm, Albrecht: Posterpräsentationen im Fremdsprachenunterricht. Fremdsprache Deutsch. Nr. 47. Ismaning: Huber Verlag 2012. 24-29.</w:t>
            </w:r>
          </w:p>
        </w:tc>
      </w:tr>
    </w:tbl>
    <w:p w:rsidR="00970BE7" w:rsidRDefault="00970BE7" w:rsidP="005231F0">
      <w:pPr>
        <w:spacing w:after="0" w:line="240" w:lineRule="auto"/>
      </w:pPr>
      <w:r>
        <w:br w:type="page"/>
      </w:r>
    </w:p>
    <w:p w:rsidR="00C35063" w:rsidRPr="00087322" w:rsidRDefault="00C35063"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087322">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063" w:rsidRPr="00087322" w:rsidRDefault="00C35063" w:rsidP="00C35063">
            <w:pPr>
              <w:spacing w:after="0" w:line="240" w:lineRule="auto"/>
              <w:rPr>
                <w:b/>
              </w:rPr>
            </w:pPr>
            <w:r w:rsidRPr="00087322">
              <w:rPr>
                <w:b/>
              </w:rPr>
              <w:t>Tantárgy neve:</w:t>
            </w:r>
          </w:p>
          <w:p w:rsidR="00C35063" w:rsidRPr="00087322" w:rsidRDefault="00C35063" w:rsidP="00C35063">
            <w:pPr>
              <w:spacing w:after="0" w:line="240" w:lineRule="auto"/>
              <w:rPr>
                <w:b/>
              </w:rPr>
            </w:pPr>
          </w:p>
          <w:p w:rsidR="00C35063" w:rsidRPr="00087322" w:rsidRDefault="00C35063" w:rsidP="00C35063">
            <w:pPr>
              <w:spacing w:after="0" w:line="240" w:lineRule="auto"/>
              <w:rPr>
                <w:b/>
              </w:rPr>
            </w:pPr>
            <w:r w:rsidRPr="00087322">
              <w:rPr>
                <w:b/>
              </w:rPr>
              <w:t>Fordítási és stílusgyakorlatok I.</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063" w:rsidRPr="00087322" w:rsidRDefault="00C35063" w:rsidP="00C35063">
            <w:pPr>
              <w:spacing w:after="0" w:line="240" w:lineRule="auto"/>
            </w:pPr>
            <w:r w:rsidRPr="00087322">
              <w:rPr>
                <w:b/>
              </w:rPr>
              <w:t>Tantárgy Neptun-kódja:</w:t>
            </w:r>
            <w:r w:rsidRPr="00087322">
              <w:t xml:space="preserve"> </w:t>
            </w:r>
          </w:p>
          <w:p w:rsidR="00C35063" w:rsidRPr="00087322" w:rsidRDefault="00C35063" w:rsidP="00C35063">
            <w:pPr>
              <w:spacing w:after="0" w:line="240" w:lineRule="auto"/>
            </w:pPr>
            <w:r w:rsidRPr="00087322">
              <w:rPr>
                <w:b/>
              </w:rPr>
              <w:t>Tárgyfelelős intézet:</w:t>
            </w:r>
            <w:r w:rsidRPr="00087322">
              <w:t xml:space="preserve"> MFI Német Nyelv- és Irodalomtudományi Tanszék</w:t>
            </w:r>
          </w:p>
        </w:tc>
      </w:tr>
      <w:tr w:rsidR="00087322" w:rsidRPr="00087322" w:rsidTr="00087322">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063" w:rsidRPr="00087322" w:rsidRDefault="00C35063" w:rsidP="00C35063">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063" w:rsidRPr="00087322" w:rsidRDefault="00C35063" w:rsidP="00C35063">
            <w:pPr>
              <w:spacing w:after="0" w:line="240" w:lineRule="auto"/>
            </w:pPr>
            <w:r w:rsidRPr="00087322">
              <w:rPr>
                <w:b/>
              </w:rPr>
              <w:t>Tantárgyelem:</w:t>
            </w:r>
            <w:r w:rsidRPr="00087322">
              <w:t xml:space="preserve"> kötelező</w:t>
            </w:r>
          </w:p>
        </w:tc>
      </w:tr>
      <w:tr w:rsidR="00087322" w:rsidRPr="00087322" w:rsidTr="00087322">
        <w:trPr>
          <w:trHeight w:val="282"/>
        </w:trPr>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063" w:rsidRPr="00087322" w:rsidRDefault="00C35063" w:rsidP="00C35063">
            <w:pPr>
              <w:spacing w:after="0" w:line="240" w:lineRule="auto"/>
            </w:pPr>
            <w:r w:rsidRPr="00087322">
              <w:rPr>
                <w:b/>
              </w:rPr>
              <w:t>Tárgyfelelős:</w:t>
            </w:r>
            <w:r w:rsidRPr="00087322">
              <w:t xml:space="preserve"> Dr. Kriston Renáta, egyetemi docens</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063" w:rsidRPr="00087322" w:rsidRDefault="00C35063" w:rsidP="00C35063">
            <w:pPr>
              <w:spacing w:after="0" w:line="240" w:lineRule="auto"/>
            </w:pPr>
            <w:r w:rsidRPr="00087322">
              <w:rPr>
                <w:b/>
              </w:rPr>
              <w:t xml:space="preserve">Közreműködő </w:t>
            </w:r>
            <w:proofErr w:type="gramStart"/>
            <w:r w:rsidRPr="00087322">
              <w:rPr>
                <w:b/>
              </w:rPr>
              <w:t>oktató(</w:t>
            </w:r>
            <w:proofErr w:type="gramEnd"/>
            <w:r w:rsidRPr="00087322">
              <w:rPr>
                <w:b/>
              </w:rPr>
              <w:t>k):</w:t>
            </w:r>
            <w:r w:rsidRPr="00087322">
              <w:t xml:space="preserve"> Kegyesné dr. Szekeres Erika, egyetemi docens</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063" w:rsidRPr="00087322" w:rsidRDefault="00C35063" w:rsidP="00C35063">
            <w:pPr>
              <w:spacing w:after="0" w:line="240" w:lineRule="auto"/>
            </w:pPr>
            <w:r w:rsidRPr="00087322">
              <w:rPr>
                <w:b/>
              </w:rPr>
              <w:t xml:space="preserve">Javasolt félév: </w:t>
            </w:r>
            <w:r w:rsidRPr="00087322">
              <w:t>3Ö</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063" w:rsidRPr="00087322" w:rsidRDefault="00C35063" w:rsidP="00C35063">
            <w:pPr>
              <w:spacing w:after="0" w:line="240" w:lineRule="auto"/>
            </w:pPr>
            <w:r w:rsidRPr="00087322">
              <w:rPr>
                <w:b/>
              </w:rPr>
              <w:t>Előfeltétel:</w:t>
            </w:r>
            <w:r w:rsidRPr="00087322">
              <w:t xml:space="preserve"> nincs</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063" w:rsidRPr="00087322" w:rsidRDefault="00C35063" w:rsidP="00C35063">
            <w:pPr>
              <w:spacing w:after="0" w:line="240" w:lineRule="auto"/>
            </w:pPr>
            <w:r w:rsidRPr="00087322">
              <w:rPr>
                <w:b/>
              </w:rPr>
              <w:t>Óraszám/félév:</w:t>
            </w:r>
            <w:r w:rsidR="00970BE7">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063" w:rsidRPr="00087322" w:rsidRDefault="00C35063" w:rsidP="00C35063">
            <w:pPr>
              <w:spacing w:after="0" w:line="240" w:lineRule="auto"/>
            </w:pPr>
            <w:r w:rsidRPr="00087322">
              <w:rPr>
                <w:b/>
              </w:rPr>
              <w:t xml:space="preserve">Számonkérés módja: </w:t>
            </w:r>
            <w:r w:rsidRPr="00087322">
              <w:t xml:space="preserve">gyakorlati jegy </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063" w:rsidRPr="00087322" w:rsidRDefault="00C35063" w:rsidP="00C35063">
            <w:pPr>
              <w:spacing w:after="0" w:line="240" w:lineRule="auto"/>
            </w:pPr>
            <w:r w:rsidRPr="00087322">
              <w:rPr>
                <w:b/>
              </w:rPr>
              <w:t>Kreditpont:</w:t>
            </w:r>
            <w:r w:rsidRPr="00087322">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063" w:rsidRPr="00087322" w:rsidRDefault="00C35063" w:rsidP="00C35063">
            <w:pPr>
              <w:spacing w:after="0" w:line="240" w:lineRule="auto"/>
            </w:pPr>
            <w:r w:rsidRPr="00087322">
              <w:rPr>
                <w:b/>
              </w:rPr>
              <w:t>Munkarend:</w:t>
            </w:r>
            <w:r w:rsidRPr="00087322">
              <w:t xml:space="preserve"> levelező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063" w:rsidRPr="00087322" w:rsidRDefault="00C35063" w:rsidP="00C35063">
            <w:pPr>
              <w:spacing w:after="0" w:line="240" w:lineRule="auto"/>
              <w:rPr>
                <w:b/>
              </w:rPr>
            </w:pPr>
            <w:r w:rsidRPr="00087322">
              <w:rPr>
                <w:b/>
              </w:rPr>
              <w:t>Tantárgy feladata és célja:</w:t>
            </w:r>
          </w:p>
          <w:p w:rsidR="00C35063" w:rsidRPr="00087322" w:rsidRDefault="00C35063" w:rsidP="00C35063">
            <w:pPr>
              <w:spacing w:after="0" w:line="240" w:lineRule="auto"/>
              <w:rPr>
                <w:rFonts w:cs="Arial"/>
              </w:rPr>
            </w:pPr>
            <w:r w:rsidRPr="00087322">
              <w:rPr>
                <w:rFonts w:cs="Arial"/>
              </w:rPr>
              <w:t xml:space="preserve">A szemináriumok célja, hogy C1 nehézségi szintű autentikus szövegeken vizsgáljuk a német nyelv stilisztikai jellegzetességeit, az írásbeli és a szóbeli kommunikációra jellemző különböző szövegfajták (pl. újságcikk, hivatalos levél, vita, tudósítás) jellegzetességeit. A szemináriumon bevezetésre kerülnek a legfontosabb stilisztikai alapfogalmak, mi a stílus, mivel foglalkozik a stilisztika, milyen stíluselemek és stílusjegyek vannak, hogyan és miért befolyásolják a szöveg interpretációját és fordítását a szövegben szereplő stilisztikai jegyek. A gyakorlati órák során a hallgatók megismerkednek a legfontosabb német nyelvű fordítástudományi terminusokkal, a fordítás didaktikai felhasználhatóságával, a magyar nyelvkönyvek fordítási gyakorlatainak hatékonyságával, a fordítás ellenőrzési lehetőségeivel, a hibajavítás módszereivel. A gyakorlati munka részét képezi a hallgatók otthoni fordításainak az ellenőrzése. </w:t>
            </w:r>
          </w:p>
          <w:p w:rsidR="00C35063" w:rsidRPr="00087322" w:rsidRDefault="00C35063" w:rsidP="00C35063">
            <w:pPr>
              <w:spacing w:after="0" w:line="240" w:lineRule="auto"/>
              <w:rPr>
                <w:b/>
              </w:rPr>
            </w:pPr>
            <w:r w:rsidRPr="00087322">
              <w:rPr>
                <w:b/>
              </w:rPr>
              <w:t>Fejlesztendő kompetenciák:</w:t>
            </w:r>
          </w:p>
          <w:p w:rsidR="00C35063" w:rsidRPr="00087322" w:rsidRDefault="00C35063" w:rsidP="00C35063">
            <w:pPr>
              <w:spacing w:after="0" w:line="240" w:lineRule="auto"/>
            </w:pPr>
            <w:r w:rsidRPr="00087322">
              <w:rPr>
                <w:b/>
                <w:i/>
              </w:rPr>
              <w:t>tudás:</w:t>
            </w:r>
            <w:r w:rsidRPr="00087322">
              <w:t xml:space="preserve"> Ismeri a szakiránynak megfelelő germán nyelv írott változatának szabályait, ismeretekkel rendelkezik az elvégzett szakiránynak megfelelő nyelv variánsairól, regisztereiről.</w:t>
            </w:r>
          </w:p>
          <w:p w:rsidR="00C35063" w:rsidRPr="00087322" w:rsidRDefault="00C35063" w:rsidP="00C35063">
            <w:pPr>
              <w:spacing w:after="0"/>
            </w:pPr>
            <w:r w:rsidRPr="00087322">
              <w:rPr>
                <w:b/>
                <w:i/>
              </w:rPr>
              <w:t>képesség:</w:t>
            </w:r>
            <w:r w:rsidRPr="00087322">
              <w:t xml:space="preserve"> Több stílusregiszterben, az adott műfaj szabályrendszerének megfelelően, közérthetően, választékos stílusban ír.</w:t>
            </w:r>
          </w:p>
          <w:p w:rsidR="00C35063" w:rsidRPr="00087322" w:rsidRDefault="00C35063" w:rsidP="00C35063">
            <w:pPr>
              <w:spacing w:after="0"/>
            </w:pPr>
            <w:r w:rsidRPr="00087322">
              <w:rPr>
                <w:b/>
                <w:i/>
              </w:rPr>
              <w:t>attitűd:</w:t>
            </w:r>
            <w:r w:rsidRPr="00087322">
              <w:t xml:space="preserve"> Törekszik nyelvi tudásának, elsősorban szókincsének, stílusának a folyamatos fejlesztésére.</w:t>
            </w:r>
          </w:p>
          <w:p w:rsidR="00C35063" w:rsidRPr="00087322" w:rsidRDefault="00C35063" w:rsidP="00C35063">
            <w:pPr>
              <w:spacing w:after="0" w:line="240" w:lineRule="auto"/>
            </w:pPr>
            <w:r w:rsidRPr="00087322">
              <w:rPr>
                <w:b/>
                <w:i/>
              </w:rPr>
              <w:t>autonómia és felelősség:</w:t>
            </w:r>
            <w:r w:rsidRPr="00087322">
              <w:t xml:space="preserve"> A germanisztika területén szerzett ismereteit alkalmazza az egyes német nyelvterületeken (Németország, Ausztria, Svájc)</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063" w:rsidRPr="00087322" w:rsidRDefault="00C35063" w:rsidP="00C35063">
            <w:pPr>
              <w:spacing w:after="0" w:line="240" w:lineRule="auto"/>
            </w:pPr>
            <w:r w:rsidRPr="00087322">
              <w:rPr>
                <w:b/>
              </w:rPr>
              <w:t>Tantárgy tematikus leírása:</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063" w:rsidRPr="00087322" w:rsidRDefault="00C35063" w:rsidP="00C35063">
            <w:pPr>
              <w:spacing w:after="0" w:line="240" w:lineRule="auto"/>
              <w:rPr>
                <w:b/>
                <w:i/>
              </w:rPr>
            </w:pPr>
            <w:r w:rsidRPr="00087322">
              <w:rPr>
                <w:b/>
                <w:i/>
              </w:rPr>
              <w:t>Gyakorlat:</w:t>
            </w:r>
          </w:p>
          <w:p w:rsidR="00C35063" w:rsidRPr="00087322" w:rsidRDefault="00C35063" w:rsidP="00C35063">
            <w:pPr>
              <w:numPr>
                <w:ilvl w:val="0"/>
                <w:numId w:val="20"/>
              </w:numPr>
              <w:suppressAutoHyphens w:val="0"/>
              <w:autoSpaceDN/>
              <w:spacing w:after="0" w:line="240" w:lineRule="auto"/>
              <w:jc w:val="left"/>
              <w:textAlignment w:val="auto"/>
              <w:rPr>
                <w:rFonts w:cs="Arial"/>
              </w:rPr>
            </w:pPr>
            <w:r w:rsidRPr="00087322">
              <w:rPr>
                <w:rFonts w:cs="Arial"/>
              </w:rPr>
              <w:t>A stilisztika tárgya, vizsgálati módszerei</w:t>
            </w:r>
          </w:p>
          <w:p w:rsidR="00C35063" w:rsidRPr="00087322" w:rsidRDefault="00C35063" w:rsidP="00C35063">
            <w:pPr>
              <w:numPr>
                <w:ilvl w:val="0"/>
                <w:numId w:val="20"/>
              </w:numPr>
              <w:suppressAutoHyphens w:val="0"/>
              <w:autoSpaceDN/>
              <w:spacing w:after="0" w:line="240" w:lineRule="auto"/>
              <w:jc w:val="left"/>
              <w:textAlignment w:val="auto"/>
              <w:rPr>
                <w:rFonts w:cs="Arial"/>
              </w:rPr>
            </w:pPr>
            <w:r w:rsidRPr="00087322">
              <w:rPr>
                <w:rFonts w:cs="Arial"/>
              </w:rPr>
              <w:t>A stílus fogalma</w:t>
            </w:r>
          </w:p>
          <w:p w:rsidR="00C35063" w:rsidRPr="00087322" w:rsidRDefault="00C35063" w:rsidP="00C35063">
            <w:pPr>
              <w:numPr>
                <w:ilvl w:val="0"/>
                <w:numId w:val="20"/>
              </w:numPr>
              <w:suppressAutoHyphens w:val="0"/>
              <w:autoSpaceDN/>
              <w:spacing w:after="0" w:line="240" w:lineRule="auto"/>
              <w:jc w:val="left"/>
              <w:textAlignment w:val="auto"/>
              <w:rPr>
                <w:rFonts w:cs="Arial"/>
              </w:rPr>
            </w:pPr>
            <w:r w:rsidRPr="00087322">
              <w:rPr>
                <w:rFonts w:cs="Arial"/>
              </w:rPr>
              <w:t>A stilisztika szövegnyelvészeti aspektusai</w:t>
            </w:r>
          </w:p>
          <w:p w:rsidR="00C35063" w:rsidRPr="00087322" w:rsidRDefault="00C35063" w:rsidP="00C35063">
            <w:pPr>
              <w:numPr>
                <w:ilvl w:val="0"/>
                <w:numId w:val="20"/>
              </w:numPr>
              <w:suppressAutoHyphens w:val="0"/>
              <w:autoSpaceDN/>
              <w:spacing w:after="0" w:line="240" w:lineRule="auto"/>
              <w:jc w:val="left"/>
              <w:textAlignment w:val="auto"/>
              <w:rPr>
                <w:rFonts w:cs="Arial"/>
              </w:rPr>
            </w:pPr>
            <w:r w:rsidRPr="00087322">
              <w:rPr>
                <w:rFonts w:cs="Arial"/>
              </w:rPr>
              <w:t>A szókészlet rétegei</w:t>
            </w:r>
          </w:p>
          <w:p w:rsidR="00C35063" w:rsidRPr="00087322" w:rsidRDefault="00C35063" w:rsidP="00C35063">
            <w:pPr>
              <w:numPr>
                <w:ilvl w:val="0"/>
                <w:numId w:val="20"/>
              </w:numPr>
              <w:suppressAutoHyphens w:val="0"/>
              <w:autoSpaceDN/>
              <w:spacing w:after="0" w:line="240" w:lineRule="auto"/>
              <w:jc w:val="left"/>
              <w:textAlignment w:val="auto"/>
              <w:rPr>
                <w:rFonts w:cs="Arial"/>
              </w:rPr>
            </w:pPr>
            <w:r w:rsidRPr="00087322">
              <w:rPr>
                <w:rFonts w:cs="Arial"/>
              </w:rPr>
              <w:t>A fordítás elméleti kérdései, a német-magyar fordítás nehézségei</w:t>
            </w:r>
          </w:p>
          <w:p w:rsidR="00C35063" w:rsidRPr="00087322" w:rsidRDefault="00C35063" w:rsidP="00C35063">
            <w:pPr>
              <w:numPr>
                <w:ilvl w:val="0"/>
                <w:numId w:val="20"/>
              </w:numPr>
              <w:suppressAutoHyphens w:val="0"/>
              <w:autoSpaceDN/>
              <w:spacing w:after="0" w:line="240" w:lineRule="auto"/>
              <w:jc w:val="left"/>
              <w:textAlignment w:val="auto"/>
              <w:rPr>
                <w:rFonts w:cs="Arial"/>
              </w:rPr>
            </w:pPr>
            <w:r w:rsidRPr="00087322">
              <w:rPr>
                <w:rFonts w:cs="Arial"/>
              </w:rPr>
              <w:t>A fordítási műveletek</w:t>
            </w:r>
          </w:p>
          <w:p w:rsidR="00C35063" w:rsidRPr="00087322" w:rsidRDefault="00C35063" w:rsidP="00C35063">
            <w:pPr>
              <w:numPr>
                <w:ilvl w:val="0"/>
                <w:numId w:val="20"/>
              </w:numPr>
              <w:suppressAutoHyphens w:val="0"/>
              <w:autoSpaceDN/>
              <w:spacing w:after="0" w:line="240" w:lineRule="auto"/>
              <w:jc w:val="left"/>
              <w:textAlignment w:val="auto"/>
              <w:rPr>
                <w:rFonts w:cs="Arial"/>
              </w:rPr>
            </w:pPr>
            <w:r w:rsidRPr="00087322">
              <w:rPr>
                <w:rFonts w:cs="Arial"/>
              </w:rPr>
              <w:t>A főbb szövegtípusok és jellemzőik</w:t>
            </w:r>
          </w:p>
          <w:p w:rsidR="00C35063" w:rsidRPr="00087322" w:rsidRDefault="00C35063" w:rsidP="00C35063">
            <w:pPr>
              <w:numPr>
                <w:ilvl w:val="0"/>
                <w:numId w:val="20"/>
              </w:numPr>
              <w:suppressAutoHyphens w:val="0"/>
              <w:autoSpaceDN/>
              <w:spacing w:after="0" w:line="240" w:lineRule="auto"/>
              <w:jc w:val="left"/>
              <w:textAlignment w:val="auto"/>
              <w:rPr>
                <w:rFonts w:cs="Arial"/>
              </w:rPr>
            </w:pPr>
            <w:r w:rsidRPr="00087322">
              <w:rPr>
                <w:rFonts w:cs="Arial"/>
              </w:rPr>
              <w:t>A szépirodalmi szövegtípus (fordítási gyakorlatok)</w:t>
            </w:r>
          </w:p>
          <w:p w:rsidR="00C35063" w:rsidRPr="00087322" w:rsidRDefault="00C35063" w:rsidP="00C35063">
            <w:pPr>
              <w:numPr>
                <w:ilvl w:val="0"/>
                <w:numId w:val="20"/>
              </w:numPr>
              <w:suppressAutoHyphens w:val="0"/>
              <w:autoSpaceDN/>
              <w:spacing w:after="0" w:line="240" w:lineRule="auto"/>
              <w:jc w:val="left"/>
              <w:textAlignment w:val="auto"/>
              <w:rPr>
                <w:rFonts w:cs="Arial"/>
              </w:rPr>
            </w:pPr>
            <w:r w:rsidRPr="00087322">
              <w:rPr>
                <w:rFonts w:cs="Arial"/>
              </w:rPr>
              <w:t>A közéleti szövegtípus (fordítási gyakorlatok)</w:t>
            </w:r>
          </w:p>
          <w:p w:rsidR="00C35063" w:rsidRPr="00087322" w:rsidRDefault="00C35063" w:rsidP="00C35063">
            <w:pPr>
              <w:numPr>
                <w:ilvl w:val="0"/>
                <w:numId w:val="20"/>
              </w:numPr>
              <w:suppressAutoHyphens w:val="0"/>
              <w:autoSpaceDN/>
              <w:spacing w:after="0" w:line="240" w:lineRule="auto"/>
              <w:jc w:val="left"/>
              <w:textAlignment w:val="auto"/>
              <w:rPr>
                <w:rFonts w:cs="Arial"/>
              </w:rPr>
            </w:pPr>
            <w:r w:rsidRPr="00087322">
              <w:rPr>
                <w:rFonts w:cs="Arial"/>
              </w:rPr>
              <w:t>A hivatalos szövegtípus (fordítási gyakorlatok)</w:t>
            </w:r>
          </w:p>
          <w:p w:rsidR="00C35063" w:rsidRPr="00087322" w:rsidRDefault="00C35063" w:rsidP="00C35063">
            <w:pPr>
              <w:numPr>
                <w:ilvl w:val="0"/>
                <w:numId w:val="20"/>
              </w:numPr>
              <w:suppressAutoHyphens w:val="0"/>
              <w:autoSpaceDN/>
              <w:spacing w:after="0" w:line="240" w:lineRule="auto"/>
              <w:jc w:val="left"/>
              <w:textAlignment w:val="auto"/>
              <w:rPr>
                <w:rFonts w:cs="Arial"/>
              </w:rPr>
            </w:pPr>
            <w:r w:rsidRPr="00087322">
              <w:rPr>
                <w:rFonts w:cs="Arial"/>
              </w:rPr>
              <w:t>A tömegkommunikáció/média szövegtípusai (fordítási gyakorlatok)</w:t>
            </w:r>
          </w:p>
          <w:p w:rsidR="00C35063" w:rsidRPr="00087322" w:rsidRDefault="00C35063" w:rsidP="00C35063">
            <w:pPr>
              <w:numPr>
                <w:ilvl w:val="0"/>
                <w:numId w:val="20"/>
              </w:numPr>
              <w:suppressAutoHyphens w:val="0"/>
              <w:autoSpaceDN/>
              <w:spacing w:after="0" w:line="240" w:lineRule="auto"/>
              <w:jc w:val="left"/>
              <w:textAlignment w:val="auto"/>
              <w:rPr>
                <w:rFonts w:cs="Arial"/>
              </w:rPr>
            </w:pPr>
            <w:r w:rsidRPr="00087322">
              <w:rPr>
                <w:rFonts w:cs="Arial"/>
              </w:rPr>
              <w:t>A reklám és nyelvezete (fordítási gyakorlatok)</w:t>
            </w:r>
          </w:p>
          <w:p w:rsidR="00C35063" w:rsidRPr="00087322" w:rsidRDefault="00C35063" w:rsidP="00C35063">
            <w:pPr>
              <w:numPr>
                <w:ilvl w:val="0"/>
                <w:numId w:val="20"/>
              </w:numPr>
              <w:suppressAutoHyphens w:val="0"/>
              <w:autoSpaceDN/>
              <w:spacing w:after="0" w:line="240" w:lineRule="auto"/>
              <w:contextualSpacing/>
              <w:jc w:val="left"/>
              <w:textAlignment w:val="auto"/>
              <w:rPr>
                <w:rFonts w:cs="Arial"/>
              </w:rPr>
            </w:pPr>
            <w:r w:rsidRPr="00087322">
              <w:rPr>
                <w:rFonts w:cs="Arial"/>
              </w:rPr>
              <w:t>Zárthelyi dolgozat</w:t>
            </w:r>
          </w:p>
          <w:p w:rsidR="00C35063" w:rsidRPr="00087322" w:rsidRDefault="00C35063" w:rsidP="00C35063">
            <w:pPr>
              <w:numPr>
                <w:ilvl w:val="0"/>
                <w:numId w:val="20"/>
              </w:numPr>
              <w:suppressAutoHyphens w:val="0"/>
              <w:autoSpaceDN/>
              <w:spacing w:after="0" w:line="240" w:lineRule="auto"/>
              <w:contextualSpacing/>
              <w:jc w:val="left"/>
              <w:textAlignment w:val="auto"/>
              <w:rPr>
                <w:rFonts w:cs="Arial"/>
              </w:rPr>
            </w:pPr>
            <w:r w:rsidRPr="00087322">
              <w:rPr>
                <w:rFonts w:cs="Arial"/>
              </w:rPr>
              <w:t>A dolgozat közös ellenőrzése, gyakorlati jegyek megbeszélése, értékelés</w:t>
            </w:r>
            <w:r w:rsidRPr="00087322">
              <w:t xml:space="preserve"> </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063" w:rsidRPr="00087322" w:rsidRDefault="00C35063" w:rsidP="00C35063">
            <w:pPr>
              <w:spacing w:after="0" w:line="240" w:lineRule="auto"/>
              <w:rPr>
                <w:b/>
              </w:rPr>
            </w:pPr>
            <w:r w:rsidRPr="00087322">
              <w:rPr>
                <w:b/>
              </w:rPr>
              <w:t>Félévközi számonkérés módja és értékelése:</w:t>
            </w:r>
          </w:p>
          <w:p w:rsidR="00C35063" w:rsidRPr="00087322" w:rsidRDefault="00C35063" w:rsidP="00C35063">
            <w:pPr>
              <w:spacing w:after="0" w:line="240" w:lineRule="auto"/>
            </w:pPr>
            <w:r w:rsidRPr="00087322">
              <w:t>A félév során egy zárthelyi dolgozat lesz, melyek mind elméleti, mind gyakorlati kérdésekből tevődnek össze, és az órákon elhangzott anyagra, valamint a házi feladatokra épülnek. A dolgozat értékelése: 0-59 %: elégtelen (1); 60-69 % elégséges (2); 70-79 % közepes (3); 80-89 % jó (4), 90 %-től jeles (5)</w:t>
            </w:r>
          </w:p>
          <w:p w:rsidR="00C35063" w:rsidRPr="00087322" w:rsidRDefault="00C35063" w:rsidP="00C35063">
            <w:pPr>
              <w:spacing w:after="0" w:line="240" w:lineRule="auto"/>
              <w:rPr>
                <w:b/>
              </w:rPr>
            </w:pPr>
            <w:r w:rsidRPr="00087322">
              <w:rPr>
                <w:b/>
              </w:rPr>
              <w:t>Gyakorlati jegy teljesítésének módja, értékelése:</w:t>
            </w:r>
          </w:p>
          <w:p w:rsidR="00C35063" w:rsidRPr="00087322" w:rsidRDefault="00C35063" w:rsidP="00C35063">
            <w:pPr>
              <w:spacing w:after="0" w:line="240" w:lineRule="auto"/>
              <w:rPr>
                <w:sz w:val="24"/>
                <w:szCs w:val="24"/>
              </w:rPr>
            </w:pPr>
            <w:r w:rsidRPr="00087322">
              <w:t xml:space="preserve">Az aláírás feltétele az aktív órai munka, a házi feladatok elkészítése, valamint a zárthelyi dolgozat legalább elégséges teljesítése. </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063" w:rsidRPr="00087322" w:rsidRDefault="00C35063" w:rsidP="00C35063">
            <w:pPr>
              <w:spacing w:after="0" w:line="240" w:lineRule="auto"/>
              <w:rPr>
                <w:b/>
              </w:rPr>
            </w:pPr>
            <w:r w:rsidRPr="00087322">
              <w:rPr>
                <w:b/>
              </w:rPr>
              <w:t>Kötelező irodalom:</w:t>
            </w:r>
          </w:p>
          <w:p w:rsidR="00C35063" w:rsidRPr="00087322" w:rsidRDefault="00C35063" w:rsidP="00C35063">
            <w:pPr>
              <w:suppressAutoHyphens w:val="0"/>
              <w:autoSpaceDN/>
              <w:spacing w:after="0" w:line="240" w:lineRule="auto"/>
              <w:textAlignment w:val="auto"/>
              <w:rPr>
                <w:rFonts w:cs="Arial"/>
              </w:rPr>
            </w:pPr>
            <w:r w:rsidRPr="00087322">
              <w:rPr>
                <w:rFonts w:cs="Arial"/>
              </w:rPr>
              <w:t>Csatár Péter – Farkas Orsolya – Iványi Zsuzsanna – Molnár Anna – Barna János: Übersetzungswerkstatt. Ein praxisorientiertes Übungsbuch. Budapest: Bölcsész Konzorcium 2006.</w:t>
            </w:r>
          </w:p>
          <w:p w:rsidR="00C35063" w:rsidRPr="00087322" w:rsidRDefault="00C35063" w:rsidP="00C35063">
            <w:pPr>
              <w:suppressAutoHyphens w:val="0"/>
              <w:autoSpaceDN/>
              <w:spacing w:after="0" w:line="240" w:lineRule="auto"/>
              <w:textAlignment w:val="auto"/>
              <w:rPr>
                <w:rFonts w:cs="Arial"/>
              </w:rPr>
            </w:pPr>
            <w:r w:rsidRPr="00087322">
              <w:rPr>
                <w:rFonts w:cs="Arial"/>
              </w:rPr>
              <w:lastRenderedPageBreak/>
              <w:t>Göttert, Karl Heinz – Junge, Oliver: Einführung in die Stilistik. München: Fink 2004.</w:t>
            </w:r>
          </w:p>
          <w:p w:rsidR="00C35063" w:rsidRPr="00087322" w:rsidRDefault="00C35063" w:rsidP="00C35063">
            <w:pPr>
              <w:suppressAutoHyphens w:val="0"/>
              <w:autoSpaceDN/>
              <w:spacing w:after="0" w:line="240" w:lineRule="auto"/>
              <w:jc w:val="left"/>
              <w:textAlignment w:val="auto"/>
              <w:rPr>
                <w:rFonts w:cs="Arial"/>
              </w:rPr>
            </w:pPr>
            <w:r w:rsidRPr="00087322">
              <w:rPr>
                <w:rFonts w:cs="Arial"/>
              </w:rPr>
              <w:t>Hönig, Hans G. - Kußmaul, Paul: Strategie der Übersetzung. Ein Lehr- und Arbeitsbuch. Tübingen: Narr 1982.</w:t>
            </w:r>
          </w:p>
          <w:p w:rsidR="00C35063" w:rsidRPr="00087322" w:rsidRDefault="00C35063" w:rsidP="00C35063">
            <w:pPr>
              <w:spacing w:after="0" w:line="240" w:lineRule="auto"/>
              <w:rPr>
                <w:b/>
              </w:rPr>
            </w:pPr>
            <w:r w:rsidRPr="00087322">
              <w:rPr>
                <w:b/>
              </w:rPr>
              <w:t>Ajánlott irodalom:</w:t>
            </w:r>
          </w:p>
          <w:p w:rsidR="00C35063" w:rsidRPr="00087322" w:rsidRDefault="00C35063" w:rsidP="00C35063">
            <w:pPr>
              <w:suppressAutoHyphens w:val="0"/>
              <w:autoSpaceDN/>
              <w:spacing w:after="0" w:line="240" w:lineRule="auto"/>
              <w:jc w:val="left"/>
              <w:textAlignment w:val="auto"/>
              <w:rPr>
                <w:rFonts w:cs="Arial"/>
              </w:rPr>
            </w:pPr>
            <w:r w:rsidRPr="00087322">
              <w:rPr>
                <w:rFonts w:cs="Arial"/>
              </w:rPr>
              <w:t>Klaudy Kinga/ Salánki Ágnes: A fordítás lexikája és grammatikája. Német-magyar fordítástechnika. Budapest: Nemzeti Tankönyvkiadó 1995.</w:t>
            </w:r>
          </w:p>
          <w:p w:rsidR="00C35063" w:rsidRPr="00087322" w:rsidRDefault="00C35063" w:rsidP="00C35063">
            <w:pPr>
              <w:suppressAutoHyphens w:val="0"/>
              <w:autoSpaceDN/>
              <w:spacing w:after="0" w:line="240" w:lineRule="auto"/>
              <w:jc w:val="left"/>
              <w:textAlignment w:val="auto"/>
              <w:rPr>
                <w:rFonts w:cs="Arial"/>
              </w:rPr>
            </w:pPr>
            <w:r w:rsidRPr="00087322">
              <w:rPr>
                <w:rFonts w:cs="Arial"/>
              </w:rPr>
              <w:t>Klaudy K</w:t>
            </w:r>
            <w:proofErr w:type="gramStart"/>
            <w:r w:rsidRPr="00087322">
              <w:rPr>
                <w:rFonts w:cs="Arial"/>
              </w:rPr>
              <w:t>.:</w:t>
            </w:r>
            <w:proofErr w:type="gramEnd"/>
            <w:r w:rsidRPr="00087322">
              <w:rPr>
                <w:rFonts w:cs="Arial"/>
              </w:rPr>
              <w:t xml:space="preserve"> Bevezetés a fordítás gyakorlatába. Scholastica, Budapest 1999.</w:t>
            </w:r>
          </w:p>
          <w:p w:rsidR="00C35063" w:rsidRPr="00087322" w:rsidRDefault="00C35063" w:rsidP="00C35063">
            <w:pPr>
              <w:suppressAutoHyphens w:val="0"/>
              <w:autoSpaceDN/>
              <w:spacing w:after="0" w:line="240" w:lineRule="auto"/>
              <w:jc w:val="left"/>
              <w:textAlignment w:val="auto"/>
              <w:rPr>
                <w:rFonts w:cs="Arial"/>
              </w:rPr>
            </w:pPr>
            <w:r w:rsidRPr="00087322">
              <w:rPr>
                <w:rFonts w:cs="Arial"/>
              </w:rPr>
              <w:t>Klaudy K</w:t>
            </w:r>
            <w:proofErr w:type="gramStart"/>
            <w:r w:rsidRPr="00087322">
              <w:rPr>
                <w:rFonts w:cs="Arial"/>
              </w:rPr>
              <w:t>.,</w:t>
            </w:r>
            <w:proofErr w:type="gramEnd"/>
            <w:r w:rsidRPr="00087322">
              <w:rPr>
                <w:rFonts w:cs="Arial"/>
              </w:rPr>
              <w:t xml:space="preserve"> Salánki Á.: Német–magyar fordítástechnika. Nemzeti Tankönykiadó 2000.</w:t>
            </w:r>
          </w:p>
          <w:p w:rsidR="00C35063" w:rsidRPr="00087322" w:rsidRDefault="00C35063" w:rsidP="00C35063">
            <w:pPr>
              <w:suppressAutoHyphens w:val="0"/>
              <w:autoSpaceDN/>
              <w:spacing w:after="0" w:line="240" w:lineRule="auto"/>
              <w:textAlignment w:val="auto"/>
              <w:rPr>
                <w:rFonts w:cs="Arial"/>
              </w:rPr>
            </w:pPr>
            <w:r w:rsidRPr="00087322">
              <w:rPr>
                <w:rFonts w:cs="Arial"/>
              </w:rPr>
              <w:t>Koller, Werner: Einführung in die Übersetzungswissenschaft. Heidelberg: Wiesbaden: Quelle &amp; Meyer 1992.</w:t>
            </w:r>
          </w:p>
          <w:p w:rsidR="00C35063" w:rsidRPr="00087322" w:rsidRDefault="00C35063" w:rsidP="00C35063">
            <w:pPr>
              <w:suppressAutoHyphens w:val="0"/>
              <w:autoSpaceDN/>
              <w:spacing w:after="0" w:line="240" w:lineRule="auto"/>
              <w:jc w:val="left"/>
              <w:textAlignment w:val="auto"/>
              <w:rPr>
                <w:rFonts w:cs="Arial"/>
              </w:rPr>
            </w:pPr>
            <w:r w:rsidRPr="00087322">
              <w:rPr>
                <w:rFonts w:cs="Arial"/>
              </w:rPr>
              <w:t>Sandig, Barbara: Stilistik. Stuttgart: Metzler. 1983.</w:t>
            </w:r>
          </w:p>
          <w:p w:rsidR="00C35063" w:rsidRPr="00087322" w:rsidRDefault="00C35063" w:rsidP="00C35063">
            <w:pPr>
              <w:spacing w:after="0" w:line="240" w:lineRule="auto"/>
            </w:pPr>
            <w:r w:rsidRPr="00087322">
              <w:rPr>
                <w:rFonts w:cs="Arial"/>
              </w:rPr>
              <w:t>Sandig, Barbara – Püschel, Ulrich: Stilistik. Hildesheim: Olms. 2001.</w:t>
            </w:r>
          </w:p>
        </w:tc>
      </w:tr>
    </w:tbl>
    <w:p w:rsidR="00970BE7" w:rsidRDefault="00970BE7" w:rsidP="005231F0">
      <w:pPr>
        <w:spacing w:after="0" w:line="240" w:lineRule="auto"/>
      </w:pPr>
      <w:r>
        <w:lastRenderedPageBreak/>
        <w:br w:type="page"/>
      </w:r>
    </w:p>
    <w:p w:rsidR="00C35063" w:rsidRPr="00087322" w:rsidRDefault="00C35063"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087322">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174" w:rsidRPr="00087322" w:rsidRDefault="004D0174" w:rsidP="004D0174">
            <w:pPr>
              <w:spacing w:after="0" w:line="240" w:lineRule="auto"/>
              <w:rPr>
                <w:b/>
              </w:rPr>
            </w:pPr>
            <w:r w:rsidRPr="00087322">
              <w:rPr>
                <w:b/>
              </w:rPr>
              <w:t>Tantárgy neve:</w:t>
            </w:r>
          </w:p>
          <w:p w:rsidR="004D0174" w:rsidRPr="00087322" w:rsidRDefault="004D0174" w:rsidP="004D0174">
            <w:pPr>
              <w:spacing w:after="0" w:line="240" w:lineRule="auto"/>
            </w:pPr>
            <w:r w:rsidRPr="00087322">
              <w:rPr>
                <w:b/>
                <w:bCs/>
              </w:rPr>
              <w:t>Kultúra-média</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174" w:rsidRPr="00087322" w:rsidRDefault="004D0174" w:rsidP="004D0174">
            <w:pPr>
              <w:spacing w:after="0" w:line="240" w:lineRule="auto"/>
            </w:pPr>
            <w:r w:rsidRPr="00087322">
              <w:rPr>
                <w:b/>
              </w:rPr>
              <w:t>Tantárgy Neptun kódja:</w:t>
            </w:r>
            <w:r w:rsidRPr="00087322">
              <w:t xml:space="preserve"> BTOSVLGER088…</w:t>
            </w:r>
          </w:p>
          <w:p w:rsidR="004D0174" w:rsidRPr="00087322" w:rsidRDefault="004D0174" w:rsidP="004D0174">
            <w:pPr>
              <w:spacing w:after="0" w:line="240" w:lineRule="auto"/>
            </w:pPr>
            <w:r w:rsidRPr="00087322">
              <w:rPr>
                <w:b/>
              </w:rPr>
              <w:t>Tárgyfelelős intézet:</w:t>
            </w:r>
            <w:r w:rsidRPr="00087322">
              <w:t xml:space="preserve"> </w:t>
            </w:r>
            <w:r w:rsidRPr="00087322">
              <w:rPr>
                <w:rFonts w:cs="Arial"/>
                <w:bCs/>
              </w:rPr>
              <w:t>MFI Német Nyelv- és Irodalomtudományi Intézeti Tanszék</w:t>
            </w:r>
          </w:p>
        </w:tc>
      </w:tr>
      <w:tr w:rsidR="00087322" w:rsidRPr="00087322" w:rsidTr="00087322">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174" w:rsidRPr="00087322" w:rsidRDefault="004D0174" w:rsidP="004D0174">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174" w:rsidRPr="00087322" w:rsidRDefault="004D0174" w:rsidP="004D0174">
            <w:pPr>
              <w:spacing w:after="0" w:line="240" w:lineRule="auto"/>
            </w:pPr>
            <w:r w:rsidRPr="00087322">
              <w:rPr>
                <w:b/>
              </w:rPr>
              <w:t>Tantárgyelem:</w:t>
            </w:r>
            <w:r w:rsidRPr="00087322">
              <w:t xml:space="preserve"> kötelező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174" w:rsidRPr="00087322" w:rsidRDefault="004D0174" w:rsidP="004D0174">
            <w:pPr>
              <w:spacing w:after="0" w:line="240" w:lineRule="auto"/>
            </w:pPr>
            <w:r w:rsidRPr="00087322">
              <w:rPr>
                <w:b/>
              </w:rPr>
              <w:t>Tárgyfelelős:</w:t>
            </w:r>
            <w:r w:rsidRPr="00087322">
              <w:t xml:space="preserve"> </w:t>
            </w:r>
            <w:r w:rsidRPr="00087322">
              <w:rPr>
                <w:rFonts w:cs="Arial"/>
                <w:bCs/>
              </w:rPr>
              <w:t>Bazsóné Dr. Sőrés Marianna, egyetemi adjunktus</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174" w:rsidRPr="00087322" w:rsidRDefault="004D0174" w:rsidP="004D0174">
            <w:pPr>
              <w:spacing w:after="0" w:line="240" w:lineRule="auto"/>
            </w:pPr>
            <w:r w:rsidRPr="00087322">
              <w:rPr>
                <w:b/>
              </w:rPr>
              <w:t xml:space="preserve">Közreműködő </w:t>
            </w:r>
            <w:proofErr w:type="gramStart"/>
            <w:r w:rsidRPr="00087322">
              <w:rPr>
                <w:b/>
              </w:rPr>
              <w:t>oktató(</w:t>
            </w:r>
            <w:proofErr w:type="gramEnd"/>
            <w:r w:rsidRPr="00087322">
              <w:rPr>
                <w:b/>
              </w:rPr>
              <w:t>k):</w:t>
            </w:r>
            <w:r w:rsidRPr="00087322">
              <w:t xml:space="preserve"> Paksy Tünde egyetemi tanársegéd</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174" w:rsidRPr="00087322" w:rsidRDefault="004D0174" w:rsidP="004D0174">
            <w:pPr>
              <w:spacing w:after="0" w:line="240" w:lineRule="auto"/>
            </w:pPr>
            <w:r w:rsidRPr="00087322">
              <w:rPr>
                <w:b/>
              </w:rPr>
              <w:t xml:space="preserve">Javasolt félév: </w:t>
            </w:r>
            <w:r w:rsidRPr="00087322">
              <w:t>3Ő</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174" w:rsidRPr="00087322" w:rsidRDefault="004D0174" w:rsidP="004D0174">
            <w:pPr>
              <w:spacing w:after="0" w:line="240" w:lineRule="auto"/>
            </w:pPr>
            <w:r w:rsidRPr="00087322">
              <w:rPr>
                <w:b/>
              </w:rPr>
              <w:t>Előfeltétel:</w:t>
            </w:r>
            <w:r w:rsidRPr="00087322">
              <w:t xml:space="preserve"> -</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174" w:rsidRPr="00087322" w:rsidRDefault="004D0174" w:rsidP="004D0174">
            <w:pPr>
              <w:spacing w:after="0" w:line="240" w:lineRule="auto"/>
            </w:pPr>
            <w:r w:rsidRPr="00087322">
              <w:rPr>
                <w:b/>
              </w:rPr>
              <w:t>Óraszám/félév:</w:t>
            </w:r>
            <w:r w:rsidRPr="00087322">
              <w:t xml:space="preserve"> 5</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174" w:rsidRPr="00087322" w:rsidRDefault="004D0174" w:rsidP="004D0174">
            <w:pPr>
              <w:spacing w:after="0" w:line="240" w:lineRule="auto"/>
            </w:pPr>
            <w:r w:rsidRPr="00087322">
              <w:rPr>
                <w:b/>
              </w:rPr>
              <w:t xml:space="preserve">Számonkérés módja: </w:t>
            </w:r>
            <w:r w:rsidRPr="00087322">
              <w:t xml:space="preserve">aláírás, kollokvium </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174" w:rsidRPr="00087322" w:rsidRDefault="004D0174" w:rsidP="004D0174">
            <w:pPr>
              <w:spacing w:after="0" w:line="240" w:lineRule="auto"/>
            </w:pPr>
            <w:r w:rsidRPr="00087322">
              <w:rPr>
                <w:b/>
              </w:rPr>
              <w:t>Kreditpont:</w:t>
            </w:r>
            <w:r w:rsidR="002F682D" w:rsidRPr="00087322">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174" w:rsidRPr="00087322" w:rsidRDefault="004D0174" w:rsidP="004D0174">
            <w:pPr>
              <w:spacing w:after="0" w:line="240" w:lineRule="auto"/>
            </w:pPr>
            <w:r w:rsidRPr="00087322">
              <w:rPr>
                <w:b/>
              </w:rPr>
              <w:t>Munkarend:</w:t>
            </w:r>
            <w:r w:rsidRPr="00087322">
              <w:t xml:space="preserve"> levelező </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174" w:rsidRPr="00087322" w:rsidRDefault="004D0174" w:rsidP="004D0174">
            <w:pPr>
              <w:spacing w:after="0" w:line="240" w:lineRule="auto"/>
              <w:rPr>
                <w:b/>
              </w:rPr>
            </w:pPr>
            <w:r w:rsidRPr="00087322">
              <w:rPr>
                <w:b/>
              </w:rPr>
              <w:t>Tantárgy feladata és célja:</w:t>
            </w:r>
          </w:p>
          <w:p w:rsidR="004D0174" w:rsidRPr="00087322" w:rsidRDefault="004D0174" w:rsidP="004D0174">
            <w:pPr>
              <w:spacing w:after="0" w:line="240" w:lineRule="auto"/>
            </w:pPr>
            <w:r w:rsidRPr="00087322">
              <w:t>Az előadás röviden áttekinti és rendszerezi a számos kurrens kultúrafogalmat, majd bemutat néhány kultúratudományi elméletet és megközelítési módot. Külön hangsúlyt helyez a rendszerelméleti és szemiotikai megközelítések alapjainak megismertetésére. Míg a kultúra és kultúratudomány esetében inkább elméleti, addig a média esetében inkább kultúratörténeti megközelítés érvényesül az előadások során A hallgatók megismerkednek a legmeghatározóbb médiumok fejlődésével, a német rádió, film és televízió történetével és a mai modern médiapaletta sokszínűségét is áttekintik.</w:t>
            </w:r>
          </w:p>
          <w:p w:rsidR="004D0174" w:rsidRPr="00087322" w:rsidRDefault="004D0174" w:rsidP="004D0174">
            <w:pPr>
              <w:spacing w:after="0" w:line="240" w:lineRule="auto"/>
              <w:rPr>
                <w:b/>
              </w:rPr>
            </w:pPr>
            <w:r w:rsidRPr="00087322">
              <w:rPr>
                <w:b/>
              </w:rPr>
              <w:t>Fejlesztendő kompetenciák:</w:t>
            </w:r>
          </w:p>
          <w:p w:rsidR="004D0174" w:rsidRPr="00087322" w:rsidRDefault="004D0174" w:rsidP="004D0174">
            <w:pPr>
              <w:spacing w:after="0" w:line="240" w:lineRule="auto"/>
            </w:pPr>
            <w:r w:rsidRPr="00087322">
              <w:rPr>
                <w:b/>
                <w:i/>
              </w:rPr>
              <w:t>tudás:</w:t>
            </w:r>
            <w:r w:rsidRPr="00087322">
              <w:t xml:space="preserve"> Tájékozott a kultúra, média körében, ismeri azok történeti vonatkozásait, hasonlóságait és különbségeit.</w:t>
            </w:r>
          </w:p>
          <w:p w:rsidR="004D0174" w:rsidRPr="00087322" w:rsidRDefault="004D0174" w:rsidP="004D0174">
            <w:pPr>
              <w:spacing w:after="0" w:line="240" w:lineRule="auto"/>
            </w:pPr>
            <w:r w:rsidRPr="00087322">
              <w:rPr>
                <w:b/>
                <w:i/>
              </w:rPr>
              <w:t>képesség:</w:t>
            </w:r>
            <w:r w:rsidRPr="00087322">
              <w:t xml:space="preserve"> Értelmezi a kulturális jelenségeket és azok történeti beágyazottságát.</w:t>
            </w:r>
          </w:p>
          <w:p w:rsidR="004D0174" w:rsidRPr="00087322" w:rsidRDefault="004D0174" w:rsidP="004D0174">
            <w:pPr>
              <w:spacing w:after="0" w:line="240" w:lineRule="auto"/>
            </w:pPr>
            <w:r w:rsidRPr="00087322">
              <w:rPr>
                <w:b/>
                <w:i/>
              </w:rPr>
              <w:t>attitűd:</w:t>
            </w:r>
            <w:r w:rsidRPr="00087322">
              <w:t xml:space="preserve"> Érti és elfogadja, hogy a kulturális jelenségek történetileg és társadalmilag meghatározottak és változóak.</w:t>
            </w:r>
          </w:p>
          <w:p w:rsidR="004D0174" w:rsidRPr="00087322" w:rsidRDefault="004D0174" w:rsidP="004D0174">
            <w:pPr>
              <w:spacing w:after="0" w:line="240" w:lineRule="auto"/>
            </w:pPr>
            <w:r w:rsidRPr="00087322">
              <w:rPr>
                <w:b/>
                <w:i/>
              </w:rPr>
              <w:t>autonómia és felelősség:</w:t>
            </w:r>
            <w:r w:rsidRPr="00087322">
              <w:t xml:space="preserve"> Tudatosan képviseli azon módszereket, amelyekkel a germanisztika területén dolgozik, és elfogadja más tudományágak eltérő módszertani sajátosságait.</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174" w:rsidRPr="00087322" w:rsidRDefault="004D0174" w:rsidP="004D0174">
            <w:pPr>
              <w:spacing w:after="0" w:line="240" w:lineRule="auto"/>
              <w:rPr>
                <w:b/>
              </w:rPr>
            </w:pPr>
            <w:r w:rsidRPr="00087322">
              <w:rPr>
                <w:b/>
              </w:rPr>
              <w:t>Tantárgy tematikus leírása:</w:t>
            </w:r>
          </w:p>
          <w:p w:rsidR="004D0174" w:rsidRPr="00087322" w:rsidRDefault="004D0174" w:rsidP="004D0174">
            <w:pPr>
              <w:numPr>
                <w:ilvl w:val="0"/>
                <w:numId w:val="29"/>
              </w:numPr>
              <w:spacing w:after="0" w:line="240" w:lineRule="auto"/>
              <w:rPr>
                <w:lang w:val="de-DE"/>
              </w:rPr>
            </w:pPr>
            <w:r w:rsidRPr="00087322">
              <w:rPr>
                <w:lang w:val="de-DE"/>
              </w:rPr>
              <w:t>Kulturwissenschaft vs. Kulturwissenschaften</w:t>
            </w:r>
          </w:p>
          <w:p w:rsidR="004D0174" w:rsidRPr="00087322" w:rsidRDefault="004D0174" w:rsidP="004D0174">
            <w:pPr>
              <w:numPr>
                <w:ilvl w:val="0"/>
                <w:numId w:val="29"/>
              </w:numPr>
              <w:spacing w:after="0" w:line="240" w:lineRule="auto"/>
              <w:rPr>
                <w:lang w:val="de-DE"/>
              </w:rPr>
            </w:pPr>
            <w:r w:rsidRPr="00087322">
              <w:rPr>
                <w:lang w:val="de-DE"/>
              </w:rPr>
              <w:t>Kulturbegriffe (Ursprüngliche Bedeutung von Kultur; Kulturbegriffe; Typologie der Kulturbegriffe nach Reckwitz 2000; Beispiele für neuere Kulturbegriffe)</w:t>
            </w:r>
          </w:p>
          <w:p w:rsidR="004D0174" w:rsidRPr="00087322" w:rsidRDefault="004D0174" w:rsidP="004D0174">
            <w:pPr>
              <w:numPr>
                <w:ilvl w:val="0"/>
                <w:numId w:val="29"/>
              </w:numPr>
              <w:spacing w:after="0" w:line="240" w:lineRule="auto"/>
              <w:rPr>
                <w:lang w:val="de-DE"/>
              </w:rPr>
            </w:pPr>
            <w:r w:rsidRPr="00087322">
              <w:rPr>
                <w:lang w:val="de-DE"/>
              </w:rPr>
              <w:t>Wandlung des Kulturbegriffes (Philologoie, Neuphilologie; Bedeutungswandlung des Kulturbegriffes, Kultur vs. Natur, Kulturbegriff der Aufklärung)</w:t>
            </w:r>
          </w:p>
          <w:p w:rsidR="004D0174" w:rsidRPr="00087322" w:rsidRDefault="004D0174" w:rsidP="004D0174">
            <w:pPr>
              <w:numPr>
                <w:ilvl w:val="0"/>
                <w:numId w:val="29"/>
              </w:numPr>
              <w:spacing w:after="0" w:line="240" w:lineRule="auto"/>
              <w:rPr>
                <w:lang w:val="de-DE"/>
              </w:rPr>
            </w:pPr>
            <w:r w:rsidRPr="00087322">
              <w:rPr>
                <w:lang w:val="de-DE"/>
              </w:rPr>
              <w:t xml:space="preserve">Ausdifferenzierung – Beispiel: Systemtheorie (differenztheoretischer Kulturbegriff; Systemtheorie; Ausdifferenzierung, Systemtheorie nach Luhmann; </w:t>
            </w:r>
          </w:p>
          <w:p w:rsidR="004D0174" w:rsidRPr="00087322" w:rsidRDefault="004D0174" w:rsidP="004D0174">
            <w:pPr>
              <w:numPr>
                <w:ilvl w:val="0"/>
                <w:numId w:val="29"/>
              </w:numPr>
              <w:spacing w:after="0" w:line="240" w:lineRule="auto"/>
              <w:rPr>
                <w:lang w:val="de-DE"/>
              </w:rPr>
            </w:pPr>
            <w:r w:rsidRPr="00087322">
              <w:rPr>
                <w:lang w:val="de-DE"/>
              </w:rPr>
              <w:t>Systemtheorie II. – Subsystem Literatur</w:t>
            </w:r>
          </w:p>
          <w:p w:rsidR="004D0174" w:rsidRPr="00087322" w:rsidRDefault="004D0174" w:rsidP="004D0174">
            <w:pPr>
              <w:numPr>
                <w:ilvl w:val="0"/>
                <w:numId w:val="29"/>
              </w:numPr>
              <w:spacing w:after="0" w:line="240" w:lineRule="auto"/>
              <w:rPr>
                <w:lang w:val="de-DE"/>
              </w:rPr>
            </w:pPr>
            <w:r w:rsidRPr="00087322">
              <w:rPr>
                <w:lang w:val="de-DE"/>
              </w:rPr>
              <w:t xml:space="preserve">Wandlung ästhetischer Konventionen, Wertung, Literaturaxiologie (Wandlungen ästhetischer Konventionen am Beispiel von Dramenpoetiken) </w:t>
            </w:r>
          </w:p>
          <w:p w:rsidR="004D0174" w:rsidRPr="00087322" w:rsidRDefault="004D0174" w:rsidP="004D0174">
            <w:pPr>
              <w:numPr>
                <w:ilvl w:val="0"/>
                <w:numId w:val="29"/>
              </w:numPr>
              <w:spacing w:after="0" w:line="240" w:lineRule="auto"/>
              <w:rPr>
                <w:lang w:val="de-DE"/>
              </w:rPr>
            </w:pPr>
            <w:r w:rsidRPr="00087322">
              <w:rPr>
                <w:lang w:val="de-DE"/>
              </w:rPr>
              <w:t>Wandlung ästhetischer Konventionen über die Epochen; Literaturaxiologie; Aspekte von Werten und Wertung</w:t>
            </w:r>
          </w:p>
          <w:p w:rsidR="004D0174" w:rsidRPr="00087322" w:rsidRDefault="004D0174" w:rsidP="004D0174">
            <w:pPr>
              <w:numPr>
                <w:ilvl w:val="0"/>
                <w:numId w:val="29"/>
              </w:numPr>
              <w:spacing w:after="0" w:line="240" w:lineRule="auto"/>
              <w:rPr>
                <w:lang w:val="de-DE"/>
              </w:rPr>
            </w:pPr>
            <w:r w:rsidRPr="00087322">
              <w:rPr>
                <w:lang w:val="de-DE"/>
              </w:rPr>
              <w:t>Grundbegriffe der Semiotik – Aufgaben von Kultursemiotik (Grundbegriffe; Kultursemiotik, Aufgaben der Kultursemiotik nach Cassirer; Zeichensysteme in einer Kultur)</w:t>
            </w:r>
          </w:p>
          <w:p w:rsidR="004D0174" w:rsidRPr="00087322" w:rsidRDefault="004D0174" w:rsidP="004D0174">
            <w:pPr>
              <w:numPr>
                <w:ilvl w:val="0"/>
                <w:numId w:val="29"/>
              </w:numPr>
              <w:spacing w:after="0" w:line="240" w:lineRule="auto"/>
              <w:rPr>
                <w:lang w:val="de-DE"/>
              </w:rPr>
            </w:pPr>
            <w:r w:rsidRPr="00087322">
              <w:rPr>
                <w:lang w:val="de-DE"/>
              </w:rPr>
              <w:t>Grundbegriffe der Semiotik II. (Grundbegriffe: Zeichen, Zeichenprozesse, Zeichensystem; Zeichenmodell von F. de Saussure; Codes, Medien, Medientypen)</w:t>
            </w:r>
          </w:p>
          <w:p w:rsidR="004D0174" w:rsidRPr="00087322" w:rsidRDefault="004D0174" w:rsidP="004D0174">
            <w:pPr>
              <w:numPr>
                <w:ilvl w:val="0"/>
                <w:numId w:val="29"/>
              </w:numPr>
              <w:spacing w:after="0" w:line="240" w:lineRule="auto"/>
              <w:rPr>
                <w:lang w:val="de-DE"/>
              </w:rPr>
            </w:pPr>
            <w:r w:rsidRPr="00087322">
              <w:rPr>
                <w:lang w:val="de-DE"/>
              </w:rPr>
              <w:t>Kulturen als Zeichensysteme (Grundbegriffe; Begriff von Kultursemiotik; Kulturen als Zeichensysteme; Kulturträger; Materiale und mentale Kultur)</w:t>
            </w:r>
          </w:p>
          <w:p w:rsidR="004D0174" w:rsidRPr="00087322" w:rsidRDefault="004D0174" w:rsidP="004D0174">
            <w:pPr>
              <w:numPr>
                <w:ilvl w:val="0"/>
                <w:numId w:val="29"/>
              </w:numPr>
              <w:spacing w:after="0" w:line="240" w:lineRule="auto"/>
              <w:rPr>
                <w:lang w:val="de-DE"/>
              </w:rPr>
            </w:pPr>
            <w:r w:rsidRPr="00087322">
              <w:rPr>
                <w:lang w:val="de-DE"/>
              </w:rPr>
              <w:t>Medium vs. Medien; Entwicklung des Mediums: Schrift (Begriffsklärung, Kleine Geschichte des Mediums Schrift von den Anfängen über den Buchdruck bis in die Neuzeit)</w:t>
            </w:r>
          </w:p>
          <w:p w:rsidR="004D0174" w:rsidRPr="00087322" w:rsidRDefault="004D0174" w:rsidP="004D0174">
            <w:pPr>
              <w:numPr>
                <w:ilvl w:val="0"/>
                <w:numId w:val="29"/>
              </w:numPr>
              <w:spacing w:after="0" w:line="240" w:lineRule="auto"/>
              <w:rPr>
                <w:lang w:val="de-DE"/>
              </w:rPr>
            </w:pPr>
            <w:r w:rsidRPr="00087322">
              <w:rPr>
                <w:lang w:val="de-DE"/>
              </w:rPr>
              <w:t>Zur Entwicklung der heutigen Medienlandschaft: Rundfunk (Technische Voraussetzungen, Geschichte des deutschen Rundfunks von den Anfängen bis heute)</w:t>
            </w:r>
          </w:p>
          <w:p w:rsidR="004D0174" w:rsidRPr="00087322" w:rsidRDefault="004D0174" w:rsidP="004D0174">
            <w:pPr>
              <w:numPr>
                <w:ilvl w:val="0"/>
                <w:numId w:val="29"/>
              </w:numPr>
              <w:spacing w:after="0" w:line="240" w:lineRule="auto"/>
            </w:pPr>
            <w:r w:rsidRPr="00087322">
              <w:rPr>
                <w:lang w:val="de-DE"/>
              </w:rPr>
              <w:t>Zur Entwicklung der heutigen Medienlandschaft: aus der Geschichte des deutschen Films (Technische Voraussetzungen, der deutsche Film im Expressionismus, erster Tonfilm, im Dritten Reich und nach dem 2. WK)</w:t>
            </w:r>
          </w:p>
          <w:p w:rsidR="004D0174" w:rsidRPr="00087322" w:rsidRDefault="004D0174" w:rsidP="004D0174">
            <w:pPr>
              <w:numPr>
                <w:ilvl w:val="0"/>
                <w:numId w:val="29"/>
              </w:numPr>
              <w:spacing w:after="0" w:line="240" w:lineRule="auto"/>
            </w:pPr>
            <w:r w:rsidRPr="00087322">
              <w:rPr>
                <w:lang w:val="de-DE"/>
              </w:rPr>
              <w:t xml:space="preserve"> Zur Entwicklung der heutigen Medienlandschaft: Fernsehen (Technische Voraussetzungen; Anfänge des Fernsehens vor dem 2. WK; Entwicklung und Verbreitung des Fernsehens nach dem 2. WK; technische Entwicklung der Fernsehformate; öffentlich rechtliches Fernsehen und Privatfernsehen)</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174" w:rsidRPr="00087322" w:rsidRDefault="004D0174" w:rsidP="004D0174">
            <w:pPr>
              <w:spacing w:after="0" w:line="240" w:lineRule="auto"/>
              <w:rPr>
                <w:b/>
              </w:rPr>
            </w:pPr>
            <w:r w:rsidRPr="00087322">
              <w:rPr>
                <w:b/>
              </w:rPr>
              <w:lastRenderedPageBreak/>
              <w:t>Félévközi számonkérés módja és értékelése:</w:t>
            </w:r>
          </w:p>
          <w:p w:rsidR="004D0174" w:rsidRPr="00087322" w:rsidRDefault="004D0174" w:rsidP="004D0174">
            <w:pPr>
              <w:spacing w:after="0" w:line="240" w:lineRule="auto"/>
            </w:pPr>
            <w:r w:rsidRPr="00087322">
              <w:t>-</w:t>
            </w:r>
          </w:p>
          <w:p w:rsidR="004D0174" w:rsidRPr="00087322" w:rsidRDefault="004D0174" w:rsidP="004D0174">
            <w:pPr>
              <w:spacing w:after="0" w:line="240" w:lineRule="auto"/>
              <w:rPr>
                <w:b/>
              </w:rPr>
            </w:pPr>
            <w:r w:rsidRPr="00087322">
              <w:rPr>
                <w:b/>
              </w:rPr>
              <w:t>A kollokvium teljesítésének módja, értékelése:</w:t>
            </w:r>
          </w:p>
          <w:p w:rsidR="004D0174" w:rsidRPr="00087322" w:rsidRDefault="004D0174" w:rsidP="004D0174">
            <w:pPr>
              <w:suppressAutoHyphens w:val="0"/>
              <w:spacing w:after="0"/>
              <w:jc w:val="left"/>
              <w:rPr>
                <w:sz w:val="24"/>
                <w:szCs w:val="24"/>
              </w:rPr>
            </w:pPr>
            <w:r w:rsidRPr="00087322">
              <w:t>Írásbeli vagy szóbeli vizsga: A vizsgázónak megfelelő jártasságot kell mutatnia a kultúra és médiák területén.  Az értékelés tartalmi és nyelvi szempontok szerint történik. Ha bármelyik részjegy elégtelen, a vizsga elégtelen. Az írásbeli dolgozat értékelése: 100%-90% = jeles, 89%-80% = jó, 79%-70% = közepes, 69%-60% = elégséges, 60% alatt = elégtelen</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174" w:rsidRPr="00087322" w:rsidRDefault="004D0174" w:rsidP="004D0174">
            <w:pPr>
              <w:spacing w:after="0" w:line="240" w:lineRule="auto"/>
              <w:rPr>
                <w:b/>
              </w:rPr>
            </w:pPr>
            <w:r w:rsidRPr="00087322">
              <w:rPr>
                <w:b/>
              </w:rPr>
              <w:t>Kötelező irodalom:</w:t>
            </w:r>
          </w:p>
          <w:p w:rsidR="004D0174" w:rsidRPr="00087322" w:rsidRDefault="004D0174" w:rsidP="004D0174">
            <w:pPr>
              <w:spacing w:after="0" w:line="240" w:lineRule="auto"/>
            </w:pPr>
            <w:r w:rsidRPr="00087322">
              <w:t>Hickethier, Knut: Einführung in die Medienwissenschaft. Stuttgart: Metzler, 2003.</w:t>
            </w:r>
          </w:p>
          <w:p w:rsidR="004D0174" w:rsidRPr="00087322" w:rsidRDefault="004D0174" w:rsidP="004D0174">
            <w:pPr>
              <w:spacing w:after="0" w:line="240" w:lineRule="auto"/>
            </w:pPr>
            <w:r w:rsidRPr="00087322">
              <w:t>Meyn, Hermann: Massenmedien in Deutschland. Konstanz: UVK Verlag, 2004.</w:t>
            </w:r>
          </w:p>
          <w:p w:rsidR="004D0174" w:rsidRPr="00087322" w:rsidRDefault="004D0174" w:rsidP="004D0174">
            <w:pPr>
              <w:spacing w:after="0" w:line="240" w:lineRule="auto"/>
              <w:rPr>
                <w:b/>
              </w:rPr>
            </w:pPr>
            <w:r w:rsidRPr="00087322">
              <w:rPr>
                <w:b/>
              </w:rPr>
              <w:t>Ajánlott irodalom:</w:t>
            </w:r>
          </w:p>
          <w:p w:rsidR="004D0174" w:rsidRPr="00087322" w:rsidRDefault="004D0174" w:rsidP="004D0174">
            <w:pPr>
              <w:spacing w:after="0" w:line="240" w:lineRule="auto"/>
              <w:rPr>
                <w:lang w:val="de-DE"/>
              </w:rPr>
            </w:pPr>
            <w:r w:rsidRPr="00087322">
              <w:rPr>
                <w:lang w:val="de-DE"/>
              </w:rPr>
              <w:t>Nünning, Ansgar, Nünning, Vera (Hg.): Konzepte der Kulturwissenschaften. Stuttgart: Metzler, 2003.</w:t>
            </w:r>
          </w:p>
          <w:p w:rsidR="004D0174" w:rsidRPr="00087322" w:rsidRDefault="004D0174" w:rsidP="004D0174">
            <w:pPr>
              <w:spacing w:after="0" w:line="240" w:lineRule="auto"/>
            </w:pPr>
            <w:r w:rsidRPr="00087322">
              <w:rPr>
                <w:lang w:val="de-DE"/>
              </w:rPr>
              <w:t>Leschke, Rainer: Einführung in die Medientheorie. München: Fink, 2007.</w:t>
            </w:r>
          </w:p>
          <w:p w:rsidR="004D0174" w:rsidRPr="00087322" w:rsidRDefault="004D0174" w:rsidP="004D0174">
            <w:pPr>
              <w:spacing w:after="0" w:line="240" w:lineRule="auto"/>
              <w:rPr>
                <w:lang w:val="de-DE"/>
              </w:rPr>
            </w:pPr>
            <w:r w:rsidRPr="00087322">
              <w:rPr>
                <w:lang w:val="de-DE"/>
              </w:rPr>
              <w:t>Nünning, Ansgar (Hg.): Metzler Lexikon Literatur- und Kulturtheorie. Stuttgart; Weimar: Metzler, 2001</w:t>
            </w:r>
          </w:p>
          <w:p w:rsidR="004D0174" w:rsidRPr="00087322" w:rsidRDefault="004D0174" w:rsidP="004D0174">
            <w:pPr>
              <w:spacing w:after="0" w:line="240" w:lineRule="auto"/>
            </w:pPr>
          </w:p>
        </w:tc>
      </w:tr>
    </w:tbl>
    <w:p w:rsidR="00970BE7" w:rsidRDefault="00970BE7" w:rsidP="005231F0">
      <w:pPr>
        <w:spacing w:after="0" w:line="240" w:lineRule="auto"/>
      </w:pPr>
      <w:r>
        <w:br w:type="page"/>
      </w:r>
    </w:p>
    <w:p w:rsidR="004D0174" w:rsidRPr="00087322" w:rsidRDefault="004D0174"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087322">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087322">
            <w:pPr>
              <w:spacing w:after="0" w:line="240" w:lineRule="auto"/>
              <w:rPr>
                <w:b/>
              </w:rPr>
            </w:pPr>
            <w:r w:rsidRPr="00087322">
              <w:rPr>
                <w:b/>
              </w:rPr>
              <w:t>Tantárgy neve:</w:t>
            </w:r>
          </w:p>
          <w:p w:rsidR="00C62E8F" w:rsidRPr="00087322" w:rsidRDefault="00C62E8F" w:rsidP="00087322">
            <w:pPr>
              <w:spacing w:after="0" w:line="240" w:lineRule="auto"/>
            </w:pPr>
            <w:r w:rsidRPr="00087322">
              <w:rPr>
                <w:bCs/>
              </w:rPr>
              <w:t>A műfajelmélet és irodalomelemzés német nyelvű terminológiája</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087322">
            <w:pPr>
              <w:spacing w:after="0" w:line="240" w:lineRule="auto"/>
            </w:pPr>
            <w:r w:rsidRPr="00087322">
              <w:rPr>
                <w:b/>
              </w:rPr>
              <w:t>Tantárgy Neptun kódja:</w:t>
            </w:r>
            <w:r w:rsidRPr="00087322">
              <w:t xml:space="preserve"> </w:t>
            </w:r>
          </w:p>
          <w:p w:rsidR="00C62E8F" w:rsidRPr="00087322" w:rsidRDefault="00C62E8F" w:rsidP="00087322">
            <w:pPr>
              <w:spacing w:after="0" w:line="240" w:lineRule="auto"/>
            </w:pPr>
            <w:r w:rsidRPr="00087322">
              <w:rPr>
                <w:b/>
              </w:rPr>
              <w:t>Tárgyfelelős intézet:</w:t>
            </w:r>
            <w:r w:rsidRPr="00087322">
              <w:t xml:space="preserve"> </w:t>
            </w:r>
            <w:r w:rsidRPr="00087322">
              <w:rPr>
                <w:rFonts w:cs="Arial"/>
                <w:b/>
                <w:bCs/>
              </w:rPr>
              <w:t>MFI Német Nyelv- és Irodalomtudományi Intézeti Tanszék</w:t>
            </w:r>
          </w:p>
        </w:tc>
      </w:tr>
      <w:tr w:rsidR="00087322" w:rsidRPr="00087322" w:rsidTr="00087322">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087322">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087322">
            <w:pPr>
              <w:spacing w:after="0" w:line="240" w:lineRule="auto"/>
            </w:pPr>
            <w:r w:rsidRPr="00087322">
              <w:rPr>
                <w:b/>
              </w:rPr>
              <w:t>Tantárgyelem:</w:t>
            </w:r>
            <w:r w:rsidRPr="00087322">
              <w:t xml:space="preserve"> kötelező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087322">
            <w:pPr>
              <w:spacing w:after="0" w:line="240" w:lineRule="auto"/>
            </w:pPr>
            <w:r w:rsidRPr="00087322">
              <w:rPr>
                <w:b/>
              </w:rPr>
              <w:t>Tárgyfelelős:</w:t>
            </w:r>
            <w:r w:rsidRPr="00087322">
              <w:t xml:space="preserve"> Paksy Tünde egyetemi tanársegéd</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087322">
            <w:pPr>
              <w:spacing w:after="0" w:line="240" w:lineRule="auto"/>
            </w:pPr>
            <w:r w:rsidRPr="00087322">
              <w:rPr>
                <w:b/>
              </w:rPr>
              <w:t xml:space="preserve">Közreműködő </w:t>
            </w:r>
            <w:proofErr w:type="gramStart"/>
            <w:r w:rsidRPr="00087322">
              <w:rPr>
                <w:b/>
              </w:rPr>
              <w:t>oktató(</w:t>
            </w:r>
            <w:proofErr w:type="gramEnd"/>
            <w:r w:rsidRPr="00087322">
              <w:rPr>
                <w:b/>
              </w:rPr>
              <w:t>k):</w:t>
            </w:r>
            <w:r w:rsidRPr="00087322">
              <w:t xml:space="preserve"> </w:t>
            </w:r>
            <w:r w:rsidRPr="00087322">
              <w:rPr>
                <w:rFonts w:cs="Arial"/>
                <w:bCs/>
              </w:rPr>
              <w:t>Bazsóné dr. Sőrés Marianna egyetemi adjunktus</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087322">
            <w:pPr>
              <w:spacing w:after="0" w:line="240" w:lineRule="auto"/>
            </w:pPr>
            <w:r w:rsidRPr="00087322">
              <w:rPr>
                <w:b/>
              </w:rPr>
              <w:t xml:space="preserve">Javasolt félév: </w:t>
            </w:r>
            <w:r w:rsidRPr="00087322">
              <w:t>3Ő</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087322">
            <w:pPr>
              <w:spacing w:after="0" w:line="240" w:lineRule="auto"/>
            </w:pPr>
            <w:r w:rsidRPr="00087322">
              <w:rPr>
                <w:b/>
              </w:rPr>
              <w:t>Előfeltétel:</w:t>
            </w:r>
            <w:r w:rsidRPr="00087322">
              <w:t xml:space="preserve"> -</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087322">
            <w:pPr>
              <w:spacing w:after="0" w:line="240" w:lineRule="auto"/>
            </w:pPr>
            <w:r w:rsidRPr="00087322">
              <w:rPr>
                <w:b/>
              </w:rPr>
              <w:t>Óraszám/félév:</w:t>
            </w:r>
            <w:r w:rsidRPr="00087322">
              <w:t xml:space="preserve"> 5</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087322">
            <w:pPr>
              <w:spacing w:after="0" w:line="240" w:lineRule="auto"/>
            </w:pPr>
            <w:r w:rsidRPr="00087322">
              <w:rPr>
                <w:b/>
              </w:rPr>
              <w:t xml:space="preserve">Számonkérés módja: </w:t>
            </w:r>
            <w:r w:rsidRPr="00087322">
              <w:t xml:space="preserve">aláírás, kollokvium </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087322">
            <w:pPr>
              <w:spacing w:after="0" w:line="240" w:lineRule="auto"/>
            </w:pPr>
            <w:r w:rsidRPr="00087322">
              <w:rPr>
                <w:b/>
              </w:rPr>
              <w:t>Kreditpont:</w:t>
            </w:r>
            <w:r w:rsidRPr="00087322">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087322">
            <w:pPr>
              <w:spacing w:after="0" w:line="240" w:lineRule="auto"/>
            </w:pPr>
            <w:r w:rsidRPr="00087322">
              <w:rPr>
                <w:b/>
              </w:rPr>
              <w:t>Munkarend:</w:t>
            </w:r>
            <w:r w:rsidRPr="00087322">
              <w:t xml:space="preserve"> levelező </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087322">
            <w:pPr>
              <w:spacing w:after="0" w:line="240" w:lineRule="auto"/>
              <w:rPr>
                <w:b/>
              </w:rPr>
            </w:pPr>
            <w:r w:rsidRPr="00087322">
              <w:rPr>
                <w:b/>
              </w:rPr>
              <w:t>Tantárgy feladata és célja:</w:t>
            </w:r>
          </w:p>
          <w:p w:rsidR="00C62E8F" w:rsidRPr="00087322" w:rsidRDefault="00C62E8F" w:rsidP="00087322">
            <w:pPr>
              <w:spacing w:after="0" w:line="240" w:lineRule="auto"/>
              <w:rPr>
                <w:rFonts w:cs="Arial"/>
              </w:rPr>
            </w:pPr>
            <w:r w:rsidRPr="00087322">
              <w:rPr>
                <w:rFonts w:cs="Arial"/>
              </w:rPr>
              <w:t>Az előadás keretében a hallgatók megismerkednek az irodalmi műnemek és műfajok rendszerével, valamint a szövegelemzés és recepció alapvető eljárásaival. A líra, dráma és epika működési mechanizmusainak, történeti változásainak bemutatásán túl megismerteti őket az irodalomtudomány és irodalmi szövegelemzés fogalomkészletével, a tudományos terminológiával. Kötelező olvasmányi szemelvényeken keresztül tanulmányozzák a műelemzés terminológiai apparátusát és az egyes megközelítési módszereket.</w:t>
            </w:r>
          </w:p>
          <w:p w:rsidR="00C62E8F" w:rsidRPr="00087322" w:rsidRDefault="00C62E8F" w:rsidP="00087322">
            <w:pPr>
              <w:spacing w:after="0" w:line="240" w:lineRule="auto"/>
              <w:rPr>
                <w:b/>
              </w:rPr>
            </w:pPr>
            <w:r w:rsidRPr="00087322">
              <w:rPr>
                <w:b/>
              </w:rPr>
              <w:t>Fejlesztendő kompetenciák:</w:t>
            </w:r>
          </w:p>
          <w:p w:rsidR="00C62E8F" w:rsidRPr="00087322" w:rsidRDefault="00C62E8F" w:rsidP="00087322">
            <w:pPr>
              <w:spacing w:after="0" w:line="240" w:lineRule="auto"/>
            </w:pPr>
            <w:r w:rsidRPr="00087322">
              <w:rPr>
                <w:b/>
                <w:i/>
              </w:rPr>
              <w:t>tudás:</w:t>
            </w:r>
            <w:r w:rsidRPr="00087322">
              <w:t xml:space="preserve"> A hallgató elsajátítja </w:t>
            </w:r>
            <w:r w:rsidRPr="00087322">
              <w:rPr>
                <w:rFonts w:cs="Arial"/>
              </w:rPr>
              <w:t>az irodalomtudomány és irodalmi szövegelemzés fogalomkészletét és a tudományos terminológiát.</w:t>
            </w:r>
          </w:p>
          <w:p w:rsidR="00C62E8F" w:rsidRPr="00087322" w:rsidRDefault="00C62E8F" w:rsidP="00087322">
            <w:pPr>
              <w:spacing w:after="0"/>
            </w:pPr>
            <w:r w:rsidRPr="00087322">
              <w:rPr>
                <w:b/>
                <w:i/>
              </w:rPr>
              <w:t>képesség:</w:t>
            </w:r>
            <w:r w:rsidRPr="00087322">
              <w:t xml:space="preserve"> Értelmezi a témával kapcsolatos szakszövegeket és azokat el tudja helyezni az irodalomtudomány rendszerében.</w:t>
            </w:r>
          </w:p>
          <w:p w:rsidR="00C62E8F" w:rsidRPr="00087322" w:rsidRDefault="00C62E8F" w:rsidP="00087322">
            <w:pPr>
              <w:spacing w:after="0"/>
            </w:pPr>
            <w:r w:rsidRPr="00087322">
              <w:rPr>
                <w:b/>
                <w:i/>
              </w:rPr>
              <w:t>attitűd:</w:t>
            </w:r>
            <w:r w:rsidRPr="00087322">
              <w:t xml:space="preserve"> Törekszik megszerzett tudása kreatív felhasználására.</w:t>
            </w:r>
          </w:p>
          <w:p w:rsidR="00C62E8F" w:rsidRPr="00087322" w:rsidRDefault="00C62E8F" w:rsidP="00087322">
            <w:pPr>
              <w:spacing w:after="0"/>
            </w:pPr>
            <w:r w:rsidRPr="00087322">
              <w:rPr>
                <w:b/>
                <w:i/>
              </w:rPr>
              <w:t>autonómia és felelősség:</w:t>
            </w:r>
            <w:r w:rsidRPr="00087322">
              <w:t xml:space="preserve"> Tudatosan képviseli azon módszereket, amelyekkel az irodalmi interpretáció területén dolgozik.</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087322">
            <w:pPr>
              <w:spacing w:after="0" w:line="240" w:lineRule="auto"/>
              <w:rPr>
                <w:b/>
              </w:rPr>
            </w:pPr>
            <w:r w:rsidRPr="00087322">
              <w:rPr>
                <w:b/>
              </w:rPr>
              <w:t>Tantárgy tematikus leírása:</w:t>
            </w:r>
          </w:p>
          <w:p w:rsidR="00C62E8F" w:rsidRPr="00087322" w:rsidRDefault="00C62E8F" w:rsidP="00C62E8F">
            <w:pPr>
              <w:numPr>
                <w:ilvl w:val="0"/>
                <w:numId w:val="21"/>
              </w:numPr>
              <w:suppressAutoHyphens w:val="0"/>
              <w:autoSpaceDN/>
              <w:spacing w:after="0" w:line="240" w:lineRule="auto"/>
              <w:jc w:val="left"/>
              <w:textAlignment w:val="auto"/>
              <w:rPr>
                <w:lang w:val="de-DE"/>
              </w:rPr>
            </w:pPr>
            <w:r w:rsidRPr="00087322">
              <w:rPr>
                <w:lang w:val="de-DE"/>
              </w:rPr>
              <w:t>Grundbegriffe der Literatur</w:t>
            </w:r>
          </w:p>
          <w:p w:rsidR="00C62E8F" w:rsidRPr="00087322" w:rsidRDefault="00C62E8F" w:rsidP="00C62E8F">
            <w:pPr>
              <w:numPr>
                <w:ilvl w:val="0"/>
                <w:numId w:val="21"/>
              </w:numPr>
              <w:suppressAutoHyphens w:val="0"/>
              <w:autoSpaceDN/>
              <w:spacing w:after="0" w:line="240" w:lineRule="auto"/>
              <w:jc w:val="left"/>
              <w:textAlignment w:val="auto"/>
              <w:rPr>
                <w:lang w:val="de-DE"/>
              </w:rPr>
            </w:pPr>
            <w:r w:rsidRPr="00087322">
              <w:rPr>
                <w:lang w:val="de-DE"/>
              </w:rPr>
              <w:t>Hermeneutik (Lesen - Verstehen - Interpretieren)</w:t>
            </w:r>
          </w:p>
          <w:p w:rsidR="00C62E8F" w:rsidRPr="00087322" w:rsidRDefault="00C62E8F" w:rsidP="00C62E8F">
            <w:pPr>
              <w:numPr>
                <w:ilvl w:val="0"/>
                <w:numId w:val="21"/>
              </w:numPr>
              <w:suppressAutoHyphens w:val="0"/>
              <w:autoSpaceDN/>
              <w:spacing w:after="0" w:line="240" w:lineRule="auto"/>
              <w:jc w:val="left"/>
              <w:textAlignment w:val="auto"/>
              <w:rPr>
                <w:bCs/>
                <w:lang w:val="de-DE"/>
              </w:rPr>
            </w:pPr>
            <w:r w:rsidRPr="00087322">
              <w:rPr>
                <w:bCs/>
                <w:lang w:val="de-DE"/>
              </w:rPr>
              <w:t xml:space="preserve">Literatur und Wirklichkeit, Autorschaft </w:t>
            </w:r>
          </w:p>
          <w:p w:rsidR="00C62E8F" w:rsidRPr="00087322" w:rsidRDefault="00C62E8F" w:rsidP="00C62E8F">
            <w:pPr>
              <w:numPr>
                <w:ilvl w:val="0"/>
                <w:numId w:val="21"/>
              </w:numPr>
              <w:suppressAutoHyphens w:val="0"/>
              <w:autoSpaceDN/>
              <w:spacing w:after="0" w:line="240" w:lineRule="auto"/>
              <w:jc w:val="left"/>
              <w:textAlignment w:val="auto"/>
              <w:rPr>
                <w:bCs/>
                <w:lang w:val="de-DE"/>
              </w:rPr>
            </w:pPr>
            <w:r w:rsidRPr="00087322">
              <w:rPr>
                <w:lang w:val="de-DE"/>
              </w:rPr>
              <w:t>Literarischer Kanon - Literarische Wertung</w:t>
            </w:r>
            <w:r w:rsidRPr="00087322">
              <w:rPr>
                <w:bCs/>
                <w:lang w:val="de-DE"/>
              </w:rPr>
              <w:t xml:space="preserve"> </w:t>
            </w:r>
          </w:p>
          <w:p w:rsidR="00C62E8F" w:rsidRPr="00087322" w:rsidRDefault="00C62E8F" w:rsidP="00C62E8F">
            <w:pPr>
              <w:numPr>
                <w:ilvl w:val="0"/>
                <w:numId w:val="21"/>
              </w:numPr>
              <w:suppressAutoHyphens w:val="0"/>
              <w:autoSpaceDN/>
              <w:spacing w:after="0" w:line="240" w:lineRule="auto"/>
              <w:jc w:val="left"/>
              <w:textAlignment w:val="auto"/>
              <w:rPr>
                <w:bCs/>
                <w:lang w:val="de-DE"/>
              </w:rPr>
            </w:pPr>
            <w:r w:rsidRPr="00087322">
              <w:rPr>
                <w:bCs/>
                <w:lang w:val="de-DE"/>
              </w:rPr>
              <w:t>Probleme der Gattungspoetik, Gattungen und Untergattungen</w:t>
            </w:r>
          </w:p>
          <w:p w:rsidR="00C62E8F" w:rsidRPr="00087322" w:rsidRDefault="00C62E8F" w:rsidP="00C62E8F">
            <w:pPr>
              <w:numPr>
                <w:ilvl w:val="0"/>
                <w:numId w:val="21"/>
              </w:numPr>
              <w:suppressAutoHyphens w:val="0"/>
              <w:autoSpaceDN/>
              <w:spacing w:after="0" w:line="240" w:lineRule="auto"/>
              <w:jc w:val="left"/>
              <w:textAlignment w:val="auto"/>
              <w:rPr>
                <w:bCs/>
                <w:lang w:val="de-DE"/>
              </w:rPr>
            </w:pPr>
            <w:r w:rsidRPr="00087322">
              <w:rPr>
                <w:bCs/>
                <w:lang w:val="de-DE"/>
              </w:rPr>
              <w:t>Literarische Verfahrensweisen</w:t>
            </w:r>
          </w:p>
          <w:p w:rsidR="00C62E8F" w:rsidRPr="00087322" w:rsidRDefault="00C62E8F" w:rsidP="00C62E8F">
            <w:pPr>
              <w:numPr>
                <w:ilvl w:val="0"/>
                <w:numId w:val="21"/>
              </w:numPr>
              <w:suppressAutoHyphens w:val="0"/>
              <w:autoSpaceDN/>
              <w:spacing w:after="0" w:line="240" w:lineRule="auto"/>
              <w:jc w:val="left"/>
              <w:textAlignment w:val="auto"/>
              <w:rPr>
                <w:lang w:val="de-DE"/>
              </w:rPr>
            </w:pPr>
            <w:r w:rsidRPr="00087322">
              <w:rPr>
                <w:lang w:val="de-DE"/>
              </w:rPr>
              <w:t>Aspekte der Lyrikanalyse</w:t>
            </w:r>
          </w:p>
          <w:p w:rsidR="00C62E8F" w:rsidRPr="00087322" w:rsidRDefault="00C62E8F" w:rsidP="00C62E8F">
            <w:pPr>
              <w:numPr>
                <w:ilvl w:val="0"/>
                <w:numId w:val="21"/>
              </w:numPr>
              <w:suppressAutoHyphens w:val="0"/>
              <w:autoSpaceDN/>
              <w:spacing w:after="0" w:line="240" w:lineRule="auto"/>
              <w:jc w:val="left"/>
              <w:textAlignment w:val="auto"/>
              <w:rPr>
                <w:lang w:val="de-DE"/>
              </w:rPr>
            </w:pPr>
            <w:r w:rsidRPr="00087322">
              <w:rPr>
                <w:lang w:val="de-DE"/>
              </w:rPr>
              <w:t>Poetische Funktion lyrischer Texte</w:t>
            </w:r>
          </w:p>
          <w:p w:rsidR="00C62E8F" w:rsidRPr="00087322" w:rsidRDefault="00C62E8F" w:rsidP="00C62E8F">
            <w:pPr>
              <w:numPr>
                <w:ilvl w:val="0"/>
                <w:numId w:val="21"/>
              </w:numPr>
              <w:suppressAutoHyphens w:val="0"/>
              <w:autoSpaceDN/>
              <w:spacing w:after="0" w:line="240" w:lineRule="auto"/>
              <w:jc w:val="left"/>
              <w:textAlignment w:val="auto"/>
              <w:rPr>
                <w:lang w:val="de-DE"/>
              </w:rPr>
            </w:pPr>
            <w:r w:rsidRPr="00087322">
              <w:rPr>
                <w:lang w:val="de-DE"/>
              </w:rPr>
              <w:t>Die Struktur lyrischer Texte</w:t>
            </w:r>
          </w:p>
          <w:p w:rsidR="00C62E8F" w:rsidRPr="00087322" w:rsidRDefault="00C62E8F" w:rsidP="00C62E8F">
            <w:pPr>
              <w:numPr>
                <w:ilvl w:val="0"/>
                <w:numId w:val="21"/>
              </w:numPr>
              <w:suppressAutoHyphens w:val="0"/>
              <w:autoSpaceDN/>
              <w:spacing w:after="0" w:line="240" w:lineRule="auto"/>
              <w:jc w:val="left"/>
              <w:textAlignment w:val="auto"/>
              <w:rPr>
                <w:lang w:val="de-DE"/>
              </w:rPr>
            </w:pPr>
            <w:r w:rsidRPr="00087322">
              <w:rPr>
                <w:bCs/>
                <w:lang w:val="de-DE"/>
              </w:rPr>
              <w:t>Kategorien der erzählerischen Vermittlung und der zeitlichen Struktur</w:t>
            </w:r>
            <w:r w:rsidRPr="00087322">
              <w:rPr>
                <w:lang w:val="de-DE"/>
              </w:rPr>
              <w:t xml:space="preserve"> (Erzählform, Erzählperspektive, Erzählverhalten, point of view, Darbietungsweise, Erzählzeit)</w:t>
            </w:r>
          </w:p>
          <w:p w:rsidR="00C62E8F" w:rsidRPr="00087322" w:rsidRDefault="00C62E8F" w:rsidP="00C62E8F">
            <w:pPr>
              <w:numPr>
                <w:ilvl w:val="0"/>
                <w:numId w:val="21"/>
              </w:numPr>
              <w:suppressAutoHyphens w:val="0"/>
              <w:autoSpaceDN/>
              <w:spacing w:after="0" w:line="240" w:lineRule="auto"/>
              <w:jc w:val="left"/>
              <w:textAlignment w:val="auto"/>
              <w:rPr>
                <w:lang w:val="de-DE"/>
              </w:rPr>
            </w:pPr>
            <w:r w:rsidRPr="00087322">
              <w:rPr>
                <w:lang w:val="de-DE"/>
              </w:rPr>
              <w:t>Methoden und Modelle der Erzähltheorie</w:t>
            </w:r>
          </w:p>
          <w:p w:rsidR="00C62E8F" w:rsidRPr="00087322" w:rsidRDefault="00C62E8F" w:rsidP="00C62E8F">
            <w:pPr>
              <w:numPr>
                <w:ilvl w:val="0"/>
                <w:numId w:val="21"/>
              </w:numPr>
              <w:suppressAutoHyphens w:val="0"/>
              <w:autoSpaceDN/>
              <w:spacing w:after="0" w:line="240" w:lineRule="auto"/>
              <w:jc w:val="left"/>
              <w:textAlignment w:val="auto"/>
              <w:rPr>
                <w:lang w:val="de-DE"/>
              </w:rPr>
            </w:pPr>
            <w:r w:rsidRPr="00087322">
              <w:rPr>
                <w:lang w:val="de-DE"/>
              </w:rPr>
              <w:t>Aspekte Dramenanalyse (Raum-, Zeit- und Handlungsstruktur, Figuren, historische Entwicklung der Gattung))</w:t>
            </w:r>
          </w:p>
          <w:p w:rsidR="00C62E8F" w:rsidRPr="00087322" w:rsidRDefault="00C62E8F" w:rsidP="00C62E8F">
            <w:pPr>
              <w:numPr>
                <w:ilvl w:val="0"/>
                <w:numId w:val="21"/>
              </w:numPr>
              <w:suppressAutoHyphens w:val="0"/>
              <w:autoSpaceDN/>
              <w:spacing w:after="0" w:line="240" w:lineRule="auto"/>
              <w:jc w:val="left"/>
              <w:textAlignment w:val="auto"/>
              <w:rPr>
                <w:lang w:val="de-DE"/>
              </w:rPr>
            </w:pPr>
            <w:r w:rsidRPr="00087322">
              <w:rPr>
                <w:lang w:val="de-DE"/>
              </w:rPr>
              <w:t>Kommunikationsstruktur des Dramas</w:t>
            </w:r>
          </w:p>
          <w:p w:rsidR="00C62E8F" w:rsidRPr="00087322" w:rsidRDefault="00C62E8F" w:rsidP="00C62E8F">
            <w:pPr>
              <w:numPr>
                <w:ilvl w:val="0"/>
                <w:numId w:val="21"/>
              </w:numPr>
              <w:suppressAutoHyphens w:val="0"/>
              <w:autoSpaceDN/>
              <w:spacing w:after="0" w:line="240" w:lineRule="auto"/>
              <w:jc w:val="left"/>
              <w:textAlignment w:val="auto"/>
            </w:pPr>
            <w:r w:rsidRPr="00087322">
              <w:rPr>
                <w:bCs/>
                <w:lang w:val="de-DE"/>
              </w:rPr>
              <w:t>Kritik der Interpretation</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087322">
            <w:pPr>
              <w:spacing w:after="0" w:line="240" w:lineRule="auto"/>
              <w:rPr>
                <w:b/>
              </w:rPr>
            </w:pPr>
            <w:r w:rsidRPr="00087322">
              <w:rPr>
                <w:b/>
              </w:rPr>
              <w:t>Félévközi számonkérés módja és értékelése:</w:t>
            </w:r>
          </w:p>
          <w:p w:rsidR="00C62E8F" w:rsidRPr="00087322" w:rsidRDefault="00C62E8F" w:rsidP="00087322">
            <w:pPr>
              <w:spacing w:after="0" w:line="240" w:lineRule="auto"/>
            </w:pPr>
            <w:r w:rsidRPr="00087322">
              <w:t>Az aláírás feltétele egy beszámoló az elolvasott szemelvényekből. A hallgató szóban összefoglalja a szöveg lényegét és válaszol a feltett kérdésekre.</w:t>
            </w:r>
          </w:p>
          <w:p w:rsidR="00C62E8F" w:rsidRPr="00087322" w:rsidRDefault="00C62E8F" w:rsidP="00087322">
            <w:pPr>
              <w:spacing w:after="0" w:line="240" w:lineRule="auto"/>
            </w:pPr>
          </w:p>
          <w:p w:rsidR="00C62E8F" w:rsidRPr="00087322" w:rsidRDefault="00C62E8F" w:rsidP="00087322">
            <w:pPr>
              <w:spacing w:after="0" w:line="240" w:lineRule="auto"/>
              <w:rPr>
                <w:b/>
              </w:rPr>
            </w:pPr>
            <w:r w:rsidRPr="00087322">
              <w:rPr>
                <w:b/>
              </w:rPr>
              <w:t>Kollokvium teljesítésének módja, értékelése:</w:t>
            </w:r>
          </w:p>
          <w:p w:rsidR="00C62E8F" w:rsidRPr="00087322" w:rsidRDefault="00C62E8F" w:rsidP="00087322">
            <w:pPr>
              <w:spacing w:after="0" w:line="240" w:lineRule="auto"/>
              <w:rPr>
                <w:sz w:val="24"/>
                <w:szCs w:val="24"/>
              </w:rPr>
            </w:pPr>
            <w:r w:rsidRPr="00087322">
              <w:t>Írásbeli vagy szóbeli vizsga: A vizsgázónak megfelelő jártasságot kell mutatnia az irodalomtudomány és irodalomelmélet terminológiájában. Az értékelés tartalmi és nyelvi szempontok szerint történik. Ha bármelyik részjegy elégtelen, a vizsga elégtelen. Az írásbeli dolgozat értékelése: 100%-90% = jeles, 89%-80% = jó, 79%-70% = közepes, 69%-60% = elégséges, 60% alatt = elégtelen</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087322">
            <w:pPr>
              <w:spacing w:after="0" w:line="240" w:lineRule="auto"/>
              <w:rPr>
                <w:b/>
              </w:rPr>
            </w:pPr>
            <w:r w:rsidRPr="00087322">
              <w:rPr>
                <w:b/>
              </w:rPr>
              <w:t>Kötelező irodalom:</w:t>
            </w:r>
          </w:p>
          <w:p w:rsidR="00C62E8F" w:rsidRPr="00087322" w:rsidRDefault="00C62E8F" w:rsidP="00087322">
            <w:pPr>
              <w:suppressAutoHyphens w:val="0"/>
              <w:autoSpaceDN/>
              <w:spacing w:after="0" w:line="240" w:lineRule="auto"/>
              <w:jc w:val="left"/>
              <w:textAlignment w:val="auto"/>
              <w:rPr>
                <w:lang w:val="de-DE"/>
              </w:rPr>
            </w:pPr>
            <w:r w:rsidRPr="00087322">
              <w:rPr>
                <w:lang w:val="de-DE"/>
              </w:rPr>
              <w:t xml:space="preserve">Vogt, Jochen: Einladung zur Literaturwissenschaft: mit einem Hypertext-Vertiefungsprogramm im Internet. München: Fink, 2001. </w:t>
            </w:r>
          </w:p>
          <w:p w:rsidR="00C62E8F" w:rsidRPr="00087322" w:rsidRDefault="00C62E8F" w:rsidP="00087322">
            <w:pPr>
              <w:suppressAutoHyphens w:val="0"/>
              <w:autoSpaceDN/>
              <w:spacing w:after="0" w:line="240" w:lineRule="auto"/>
              <w:jc w:val="left"/>
              <w:textAlignment w:val="auto"/>
              <w:rPr>
                <w:lang w:val="de-DE"/>
              </w:rPr>
            </w:pPr>
            <w:r w:rsidRPr="00087322">
              <w:rPr>
                <w:lang w:val="de-DE"/>
              </w:rPr>
              <w:lastRenderedPageBreak/>
              <w:t xml:space="preserve">Online: </w:t>
            </w:r>
            <w:hyperlink r:id="rId30" w:history="1">
              <w:r w:rsidRPr="00087322">
                <w:rPr>
                  <w:rStyle w:val="Hiperhivatkozs"/>
                  <w:color w:val="auto"/>
                  <w:lang w:val="de-DE"/>
                </w:rPr>
                <w:t>www.uni-essen.de/literaturwissenschaft-aktiv/einladung.htm</w:t>
              </w:r>
            </w:hyperlink>
          </w:p>
          <w:p w:rsidR="00C62E8F" w:rsidRPr="00087322" w:rsidRDefault="00C62E8F" w:rsidP="00087322">
            <w:pPr>
              <w:suppressAutoHyphens w:val="0"/>
              <w:autoSpaceDN/>
              <w:spacing w:after="0" w:line="240" w:lineRule="auto"/>
              <w:jc w:val="left"/>
              <w:textAlignment w:val="auto"/>
              <w:rPr>
                <w:lang w:val="de-DE"/>
              </w:rPr>
            </w:pPr>
            <w:r w:rsidRPr="00087322">
              <w:rPr>
                <w:lang w:val="de-DE"/>
              </w:rPr>
              <w:t>Eicher, Thomas; Wiemann, Volker (Hg.): Arbeitsbuch: Literaturwissenschaft. Paderborn; München; Wien; Zürich: Schöningh, 2001.</w:t>
            </w:r>
          </w:p>
          <w:p w:rsidR="00C62E8F" w:rsidRPr="00087322" w:rsidRDefault="00C62E8F" w:rsidP="00087322">
            <w:pPr>
              <w:suppressAutoHyphens w:val="0"/>
              <w:autoSpaceDN/>
              <w:spacing w:after="0" w:line="240" w:lineRule="auto"/>
              <w:jc w:val="left"/>
              <w:textAlignment w:val="auto"/>
              <w:rPr>
                <w:lang w:val="de-DE"/>
              </w:rPr>
            </w:pPr>
          </w:p>
          <w:p w:rsidR="00C62E8F" w:rsidRPr="00087322" w:rsidRDefault="00C62E8F" w:rsidP="00087322">
            <w:pPr>
              <w:suppressAutoHyphens w:val="0"/>
              <w:autoSpaceDN/>
              <w:spacing w:after="0" w:line="240" w:lineRule="auto"/>
              <w:jc w:val="left"/>
              <w:textAlignment w:val="auto"/>
              <w:rPr>
                <w:b/>
                <w:lang w:val="de-DE"/>
              </w:rPr>
            </w:pPr>
            <w:r w:rsidRPr="00087322">
              <w:rPr>
                <w:b/>
                <w:lang w:val="de-DE"/>
              </w:rPr>
              <w:t>Ajánlott irodalom:</w:t>
            </w:r>
          </w:p>
          <w:p w:rsidR="00C62E8F" w:rsidRPr="00087322" w:rsidRDefault="00C62E8F" w:rsidP="00087322">
            <w:pPr>
              <w:spacing w:after="0"/>
              <w:rPr>
                <w:lang w:val="de-DE"/>
              </w:rPr>
            </w:pPr>
            <w:r w:rsidRPr="00087322">
              <w:rPr>
                <w:lang w:val="de-DE"/>
              </w:rPr>
              <w:t>Genette, Gerard: Die Erzählung. München: Fink, 1998.</w:t>
            </w:r>
          </w:p>
          <w:p w:rsidR="00C62E8F" w:rsidRPr="00087322" w:rsidRDefault="00C62E8F" w:rsidP="00087322">
            <w:pPr>
              <w:suppressAutoHyphens w:val="0"/>
              <w:autoSpaceDN/>
              <w:spacing w:after="0" w:line="240" w:lineRule="auto"/>
              <w:jc w:val="left"/>
              <w:textAlignment w:val="auto"/>
              <w:rPr>
                <w:lang w:val="de-DE"/>
              </w:rPr>
            </w:pPr>
            <w:r w:rsidRPr="00087322">
              <w:rPr>
                <w:lang w:val="de-DE"/>
              </w:rPr>
              <w:t>Asmuth, Bernard: Einführung in die Dramenanalyse. Stuttgart; Weimar: Metzler, 1994.</w:t>
            </w:r>
          </w:p>
          <w:p w:rsidR="00C62E8F" w:rsidRPr="00087322" w:rsidRDefault="00C62E8F" w:rsidP="00087322">
            <w:pPr>
              <w:spacing w:after="0" w:line="240" w:lineRule="auto"/>
            </w:pPr>
            <w:r w:rsidRPr="00087322">
              <w:rPr>
                <w:lang w:val="de-DE"/>
              </w:rPr>
              <w:t>Burdorf, Dieter: Einführung in die Gedichtanalyse. Stuttgart: Metzler, 1997</w:t>
            </w:r>
          </w:p>
        </w:tc>
      </w:tr>
    </w:tbl>
    <w:p w:rsidR="00970BE7" w:rsidRDefault="00970BE7" w:rsidP="005231F0">
      <w:pPr>
        <w:spacing w:after="0" w:line="240" w:lineRule="auto"/>
      </w:pPr>
      <w:r>
        <w:lastRenderedPageBreak/>
        <w:br w:type="page"/>
      </w:r>
    </w:p>
    <w:p w:rsidR="00C62E8F" w:rsidRPr="00087322" w:rsidRDefault="00C62E8F"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087322">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rPr>
                <w:b/>
              </w:rPr>
            </w:pPr>
            <w:r w:rsidRPr="00087322">
              <w:rPr>
                <w:b/>
              </w:rPr>
              <w:t>Tantárgy neve:</w:t>
            </w:r>
          </w:p>
          <w:p w:rsidR="00C62E8F" w:rsidRPr="00087322" w:rsidRDefault="00C62E8F" w:rsidP="00C62E8F">
            <w:pPr>
              <w:spacing w:after="0" w:line="240" w:lineRule="auto"/>
              <w:rPr>
                <w:b/>
              </w:rPr>
            </w:pPr>
          </w:p>
          <w:p w:rsidR="00C62E8F" w:rsidRPr="00087322" w:rsidRDefault="00C62E8F" w:rsidP="00C62E8F">
            <w:pPr>
              <w:spacing w:after="0" w:line="240" w:lineRule="auto"/>
              <w:rPr>
                <w:b/>
              </w:rPr>
            </w:pPr>
            <w:r w:rsidRPr="00087322">
              <w:rPr>
                <w:b/>
                <w:bCs/>
              </w:rPr>
              <w:t>A német nyelv rendszere - áttekintés</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r w:rsidRPr="00087322">
              <w:rPr>
                <w:b/>
              </w:rPr>
              <w:t>Tantárgy Neptun-kódja:</w:t>
            </w:r>
            <w:r w:rsidRPr="00087322">
              <w:t xml:space="preserve"> </w:t>
            </w:r>
          </w:p>
          <w:p w:rsidR="00C62E8F" w:rsidRPr="00087322" w:rsidRDefault="00C62E8F" w:rsidP="00C62E8F">
            <w:pPr>
              <w:spacing w:after="0" w:line="240" w:lineRule="auto"/>
            </w:pPr>
            <w:r w:rsidRPr="00087322">
              <w:rPr>
                <w:b/>
              </w:rPr>
              <w:t>Tárgyfelelős intézet:</w:t>
            </w:r>
            <w:r w:rsidRPr="00087322">
              <w:t xml:space="preserve"> MFI Német Nyelv- és Irodalomtudományi Tanszék</w:t>
            </w:r>
          </w:p>
        </w:tc>
      </w:tr>
      <w:tr w:rsidR="00087322" w:rsidRPr="00087322" w:rsidTr="00087322">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r w:rsidRPr="00087322">
              <w:rPr>
                <w:b/>
              </w:rPr>
              <w:t>Tantárgyelem:</w:t>
            </w:r>
            <w:r w:rsidRPr="00087322">
              <w:t xml:space="preserve"> kötelező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r w:rsidRPr="00087322">
              <w:rPr>
                <w:b/>
              </w:rPr>
              <w:t>Tárgyfelelős:</w:t>
            </w:r>
            <w:r w:rsidRPr="00087322">
              <w:t xml:space="preserve"> Dr. Kriston Renáta, egyetemi docens</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r w:rsidRPr="00087322">
              <w:rPr>
                <w:b/>
              </w:rPr>
              <w:t xml:space="preserve">Közreműködő </w:t>
            </w:r>
            <w:proofErr w:type="gramStart"/>
            <w:r w:rsidRPr="00087322">
              <w:rPr>
                <w:b/>
              </w:rPr>
              <w:t>oktató(</w:t>
            </w:r>
            <w:proofErr w:type="gramEnd"/>
            <w:r w:rsidRPr="00087322">
              <w:rPr>
                <w:b/>
              </w:rPr>
              <w:t>k):</w:t>
            </w:r>
            <w:r w:rsidRPr="00087322">
              <w:t xml:space="preserve"> Kegyesné dr. Szekeres Erika, egyetemi docens</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r w:rsidRPr="00087322">
              <w:rPr>
                <w:b/>
              </w:rPr>
              <w:t xml:space="preserve">Javasolt félév: </w:t>
            </w:r>
            <w:r w:rsidRPr="00087322">
              <w:t>3Ö</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r w:rsidRPr="00087322">
              <w:rPr>
                <w:b/>
              </w:rPr>
              <w:t>Előfeltétel:</w:t>
            </w:r>
            <w:r w:rsidRPr="00087322">
              <w:t xml:space="preserve"> nincs</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r w:rsidRPr="00087322">
              <w:rPr>
                <w:b/>
              </w:rPr>
              <w:t>Óraszám/félév:</w:t>
            </w:r>
            <w:r w:rsidRPr="00087322">
              <w:t xml:space="preserve"> 5</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r w:rsidRPr="00087322">
              <w:rPr>
                <w:b/>
              </w:rPr>
              <w:t xml:space="preserve">Számonkérés módja: </w:t>
            </w:r>
            <w:r w:rsidRPr="00087322">
              <w:t>kollokvium</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r w:rsidRPr="00087322">
              <w:rPr>
                <w:b/>
              </w:rPr>
              <w:t>Kreditpont:</w:t>
            </w:r>
            <w:r w:rsidRPr="00087322">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r w:rsidRPr="00087322">
              <w:rPr>
                <w:b/>
              </w:rPr>
              <w:t>Munkarend:</w:t>
            </w:r>
            <w:r w:rsidRPr="00087322">
              <w:t xml:space="preserve"> levelező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rPr>
                <w:b/>
              </w:rPr>
            </w:pPr>
            <w:r w:rsidRPr="00087322">
              <w:rPr>
                <w:b/>
              </w:rPr>
              <w:t>Tantárgy feladata és célja:</w:t>
            </w:r>
          </w:p>
          <w:p w:rsidR="00C62E8F" w:rsidRPr="00087322" w:rsidRDefault="00C62E8F" w:rsidP="00C62E8F">
            <w:pPr>
              <w:spacing w:after="0" w:line="240" w:lineRule="auto"/>
              <w:rPr>
                <w:rFonts w:cs="Arial"/>
              </w:rPr>
            </w:pPr>
            <w:r w:rsidRPr="00087322">
              <w:t>Az előadás a német nyelv fejlődéséről és alapvető struktúrájáról közvetít átfogó ismereteket. Szó esik a német nyelv alaktani és mondattani jellemzőiről, a szókészlet kapcsán kiemeljük az egyes nyelvváltozatokat, illetve dialektusokat. A német igéket részletesen elemezzük szám/személy, igeidő és igemód, a főneveket a nemek és a névelők összefüggésében az esetek (alanyeset, tárgyeset, birtokos eset, részes eset) alapján.</w:t>
            </w:r>
          </w:p>
          <w:p w:rsidR="00C62E8F" w:rsidRPr="00087322" w:rsidRDefault="00C62E8F" w:rsidP="00C62E8F">
            <w:pPr>
              <w:spacing w:after="0" w:line="240" w:lineRule="auto"/>
              <w:rPr>
                <w:b/>
              </w:rPr>
            </w:pPr>
            <w:r w:rsidRPr="00087322">
              <w:rPr>
                <w:b/>
              </w:rPr>
              <w:t>Fejlesztendő kompetenciák:</w:t>
            </w:r>
          </w:p>
          <w:p w:rsidR="00C62E8F" w:rsidRPr="00087322" w:rsidRDefault="00C62E8F" w:rsidP="00C62E8F">
            <w:pPr>
              <w:spacing w:after="0" w:line="240" w:lineRule="auto"/>
            </w:pPr>
            <w:r w:rsidRPr="00087322">
              <w:rPr>
                <w:b/>
                <w:i/>
              </w:rPr>
              <w:t>tudás:</w:t>
            </w:r>
            <w:r w:rsidRPr="00087322">
              <w:t xml:space="preserve"> Ismeri a német nyelv szabályait, tájékozott a nyelvészeti tudományágakat illetően.</w:t>
            </w:r>
          </w:p>
          <w:p w:rsidR="00C62E8F" w:rsidRPr="00087322" w:rsidRDefault="00C62E8F" w:rsidP="00C62E8F">
            <w:pPr>
              <w:spacing w:after="0" w:line="240" w:lineRule="auto"/>
            </w:pPr>
            <w:r w:rsidRPr="00087322">
              <w:rPr>
                <w:b/>
                <w:i/>
              </w:rPr>
              <w:t>képesség:</w:t>
            </w:r>
            <w:r w:rsidRPr="00087322">
              <w:t xml:space="preserve"> A szinkron nyelvállapot morfológiai, szintaktikai jellemzőinek és ezek összefüggéseinek ismeretében képes a szakiránynak megfelelő nyelv gördülékeny, helyes, magabiztos, a mindenkori kontextusba illő használatára.</w:t>
            </w:r>
          </w:p>
          <w:p w:rsidR="00C62E8F" w:rsidRPr="00087322" w:rsidRDefault="00C62E8F" w:rsidP="00C62E8F">
            <w:pPr>
              <w:spacing w:after="0" w:line="240" w:lineRule="auto"/>
            </w:pPr>
            <w:r w:rsidRPr="00087322">
              <w:rPr>
                <w:b/>
                <w:i/>
              </w:rPr>
              <w:t>attitűd:</w:t>
            </w:r>
            <w:r w:rsidRPr="00087322">
              <w:t xml:space="preserve"> Elkötelezett a német nyelv megismerése iránt, törekszik megszerzett tudása kreatív felhasználására.</w:t>
            </w:r>
          </w:p>
          <w:p w:rsidR="00C62E8F" w:rsidRPr="00087322" w:rsidRDefault="00C62E8F" w:rsidP="00C62E8F">
            <w:pPr>
              <w:spacing w:after="0" w:line="240" w:lineRule="auto"/>
            </w:pPr>
            <w:r w:rsidRPr="00087322">
              <w:rPr>
                <w:b/>
                <w:i/>
              </w:rPr>
              <w:t>autonómia és felelősség:</w:t>
            </w:r>
            <w:r w:rsidRPr="00087322">
              <w:t xml:space="preserve"> Felelősen képviseli azon módszereket, amelyekkel választott szakterületén dolgozik, és elfogadja más tudományágak (magyar nyelvészet) autonómiáját, módszertani sajátosságait.</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r w:rsidRPr="00087322">
              <w:rPr>
                <w:b/>
              </w:rPr>
              <w:t>Tantárgy tematikus leírása:</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rPr>
                <w:b/>
                <w:i/>
              </w:rPr>
            </w:pPr>
            <w:r w:rsidRPr="00087322">
              <w:rPr>
                <w:b/>
                <w:i/>
              </w:rPr>
              <w:t>Előadás:</w:t>
            </w:r>
          </w:p>
          <w:p w:rsidR="00C62E8F" w:rsidRPr="00087322" w:rsidRDefault="00C62E8F" w:rsidP="00C62E8F">
            <w:pPr>
              <w:numPr>
                <w:ilvl w:val="0"/>
                <w:numId w:val="22"/>
              </w:numPr>
              <w:suppressAutoHyphens w:val="0"/>
              <w:autoSpaceDN/>
              <w:spacing w:after="0" w:line="240" w:lineRule="auto"/>
              <w:jc w:val="left"/>
              <w:textAlignment w:val="auto"/>
            </w:pPr>
            <w:r w:rsidRPr="00087322">
              <w:t>Bevezetés: A német nyelv főbb jellemzői, flektáló jellege</w:t>
            </w:r>
          </w:p>
          <w:p w:rsidR="00C62E8F" w:rsidRPr="00087322" w:rsidRDefault="00C62E8F" w:rsidP="00C62E8F">
            <w:pPr>
              <w:numPr>
                <w:ilvl w:val="0"/>
                <w:numId w:val="22"/>
              </w:numPr>
              <w:suppressAutoHyphens w:val="0"/>
              <w:autoSpaceDN/>
              <w:spacing w:after="0" w:line="240" w:lineRule="auto"/>
              <w:jc w:val="left"/>
              <w:textAlignment w:val="auto"/>
            </w:pPr>
            <w:r w:rsidRPr="00087322">
              <w:t>A szófajok és azok rendszere</w:t>
            </w:r>
          </w:p>
          <w:p w:rsidR="00C62E8F" w:rsidRPr="00087322" w:rsidRDefault="00C62E8F" w:rsidP="00C62E8F">
            <w:pPr>
              <w:numPr>
                <w:ilvl w:val="0"/>
                <w:numId w:val="22"/>
              </w:numPr>
              <w:suppressAutoHyphens w:val="0"/>
              <w:autoSpaceDN/>
              <w:spacing w:after="0" w:line="240" w:lineRule="auto"/>
              <w:jc w:val="left"/>
              <w:textAlignment w:val="auto"/>
            </w:pPr>
            <w:r w:rsidRPr="00087322">
              <w:t>Az ige, szám és személy, kongruencia</w:t>
            </w:r>
          </w:p>
          <w:p w:rsidR="00C62E8F" w:rsidRPr="00087322" w:rsidRDefault="00C62E8F" w:rsidP="00C62E8F">
            <w:pPr>
              <w:numPr>
                <w:ilvl w:val="0"/>
                <w:numId w:val="22"/>
              </w:numPr>
              <w:suppressAutoHyphens w:val="0"/>
              <w:autoSpaceDN/>
              <w:spacing w:after="0" w:line="240" w:lineRule="auto"/>
              <w:jc w:val="left"/>
              <w:textAlignment w:val="auto"/>
            </w:pPr>
            <w:r w:rsidRPr="00087322">
              <w:t>Az igeidők</w:t>
            </w:r>
          </w:p>
          <w:p w:rsidR="00C62E8F" w:rsidRPr="00087322" w:rsidRDefault="00C62E8F" w:rsidP="00C62E8F">
            <w:pPr>
              <w:numPr>
                <w:ilvl w:val="0"/>
                <w:numId w:val="22"/>
              </w:numPr>
              <w:suppressAutoHyphens w:val="0"/>
              <w:autoSpaceDN/>
              <w:spacing w:after="0" w:line="240" w:lineRule="auto"/>
              <w:jc w:val="left"/>
              <w:textAlignment w:val="auto"/>
            </w:pPr>
            <w:r w:rsidRPr="00087322">
              <w:t>Az aktív és a passzív igék</w:t>
            </w:r>
          </w:p>
          <w:p w:rsidR="00C62E8F" w:rsidRPr="00087322" w:rsidRDefault="00C62E8F" w:rsidP="00C62E8F">
            <w:pPr>
              <w:numPr>
                <w:ilvl w:val="0"/>
                <w:numId w:val="22"/>
              </w:numPr>
              <w:suppressAutoHyphens w:val="0"/>
              <w:autoSpaceDN/>
              <w:spacing w:after="0" w:line="240" w:lineRule="auto"/>
              <w:jc w:val="left"/>
              <w:textAlignment w:val="auto"/>
            </w:pPr>
            <w:r w:rsidRPr="00087322">
              <w:t>Az igemódok</w:t>
            </w:r>
          </w:p>
          <w:p w:rsidR="00C62E8F" w:rsidRPr="00087322" w:rsidRDefault="00C62E8F" w:rsidP="00C62E8F">
            <w:pPr>
              <w:numPr>
                <w:ilvl w:val="0"/>
                <w:numId w:val="22"/>
              </w:numPr>
              <w:suppressAutoHyphens w:val="0"/>
              <w:autoSpaceDN/>
              <w:spacing w:after="0" w:line="240" w:lineRule="auto"/>
              <w:jc w:val="left"/>
              <w:textAlignment w:val="auto"/>
            </w:pPr>
            <w:r w:rsidRPr="00087322">
              <w:t>Módbeli segédigék, azok rendszerezése</w:t>
            </w:r>
          </w:p>
          <w:p w:rsidR="00C62E8F" w:rsidRPr="00087322" w:rsidRDefault="00C62E8F" w:rsidP="00C62E8F">
            <w:pPr>
              <w:numPr>
                <w:ilvl w:val="0"/>
                <w:numId w:val="22"/>
              </w:numPr>
              <w:suppressAutoHyphens w:val="0"/>
              <w:autoSpaceDN/>
              <w:spacing w:after="0" w:line="240" w:lineRule="auto"/>
              <w:jc w:val="left"/>
              <w:textAlignment w:val="auto"/>
            </w:pPr>
            <w:r w:rsidRPr="00087322">
              <w:t>A terpeszkedő kifejezések (Funktionsverbgefüge)</w:t>
            </w:r>
          </w:p>
          <w:p w:rsidR="00C62E8F" w:rsidRPr="00087322" w:rsidRDefault="00C62E8F" w:rsidP="00C62E8F">
            <w:pPr>
              <w:numPr>
                <w:ilvl w:val="0"/>
                <w:numId w:val="22"/>
              </w:numPr>
              <w:suppressAutoHyphens w:val="0"/>
              <w:autoSpaceDN/>
              <w:spacing w:after="0" w:line="240" w:lineRule="auto"/>
              <w:jc w:val="left"/>
              <w:textAlignment w:val="auto"/>
            </w:pPr>
            <w:r w:rsidRPr="00087322">
              <w:t>A főnév, egyes és többes szám, Pluraliatantum</w:t>
            </w:r>
          </w:p>
          <w:p w:rsidR="00C62E8F" w:rsidRPr="00087322" w:rsidRDefault="00C62E8F" w:rsidP="00C62E8F">
            <w:pPr>
              <w:numPr>
                <w:ilvl w:val="0"/>
                <w:numId w:val="22"/>
              </w:numPr>
              <w:suppressAutoHyphens w:val="0"/>
              <w:autoSpaceDN/>
              <w:spacing w:after="0" w:line="240" w:lineRule="auto"/>
              <w:jc w:val="left"/>
              <w:textAlignment w:val="auto"/>
            </w:pPr>
            <w:r w:rsidRPr="00087322">
              <w:t>A főnév, természetes és nyelvtani nem</w:t>
            </w:r>
          </w:p>
          <w:p w:rsidR="00C62E8F" w:rsidRPr="00087322" w:rsidRDefault="00C62E8F" w:rsidP="00C62E8F">
            <w:pPr>
              <w:numPr>
                <w:ilvl w:val="0"/>
                <w:numId w:val="22"/>
              </w:numPr>
              <w:suppressAutoHyphens w:val="0"/>
              <w:autoSpaceDN/>
              <w:spacing w:after="0" w:line="240" w:lineRule="auto"/>
              <w:jc w:val="left"/>
              <w:textAlignment w:val="auto"/>
            </w:pPr>
            <w:r w:rsidRPr="00087322">
              <w:t>A főnév és az esetek</w:t>
            </w:r>
          </w:p>
          <w:p w:rsidR="00C62E8F" w:rsidRPr="00087322" w:rsidRDefault="00C62E8F" w:rsidP="00C62E8F">
            <w:pPr>
              <w:numPr>
                <w:ilvl w:val="0"/>
                <w:numId w:val="22"/>
              </w:numPr>
              <w:suppressAutoHyphens w:val="0"/>
              <w:autoSpaceDN/>
              <w:spacing w:after="0" w:line="240" w:lineRule="auto"/>
              <w:jc w:val="left"/>
              <w:textAlignment w:val="auto"/>
            </w:pPr>
            <w:r w:rsidRPr="00087322">
              <w:t>A melléknév, ragozási típusok és fokozás</w:t>
            </w:r>
          </w:p>
          <w:p w:rsidR="00C62E8F" w:rsidRPr="00087322" w:rsidRDefault="00C62E8F" w:rsidP="00C62E8F">
            <w:pPr>
              <w:numPr>
                <w:ilvl w:val="0"/>
                <w:numId w:val="22"/>
              </w:numPr>
              <w:suppressAutoHyphens w:val="0"/>
              <w:autoSpaceDN/>
              <w:spacing w:after="0" w:line="240" w:lineRule="auto"/>
              <w:contextualSpacing/>
              <w:jc w:val="left"/>
              <w:textAlignment w:val="auto"/>
            </w:pPr>
            <w:r w:rsidRPr="00087322">
              <w:t>A határozószó és a névmás.</w:t>
            </w:r>
          </w:p>
          <w:p w:rsidR="00C62E8F" w:rsidRPr="00087322" w:rsidRDefault="00C62E8F" w:rsidP="00C62E8F">
            <w:pPr>
              <w:numPr>
                <w:ilvl w:val="0"/>
                <w:numId w:val="22"/>
              </w:numPr>
              <w:suppressAutoHyphens w:val="0"/>
              <w:autoSpaceDN/>
              <w:spacing w:after="0" w:line="240" w:lineRule="auto"/>
              <w:jc w:val="left"/>
              <w:textAlignment w:val="auto"/>
            </w:pPr>
            <w:r w:rsidRPr="00087322">
              <w:t>Számnevek, kötőszavak, elöljárószavak</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rPr>
                <w:b/>
              </w:rPr>
            </w:pPr>
            <w:r w:rsidRPr="00087322">
              <w:rPr>
                <w:b/>
              </w:rPr>
              <w:t>Félévközi számonkérés módja és értékelése:</w:t>
            </w:r>
          </w:p>
          <w:p w:rsidR="00C62E8F" w:rsidRPr="00087322" w:rsidRDefault="00C62E8F" w:rsidP="00C62E8F">
            <w:pPr>
              <w:spacing w:after="0" w:line="240" w:lineRule="auto"/>
            </w:pPr>
            <w:r w:rsidRPr="00087322">
              <w:t>Szóbeli vizsga</w:t>
            </w:r>
          </w:p>
          <w:p w:rsidR="00C62E8F" w:rsidRPr="00087322" w:rsidRDefault="00C62E8F" w:rsidP="00C62E8F">
            <w:pPr>
              <w:spacing w:after="0" w:line="240" w:lineRule="auto"/>
              <w:rPr>
                <w:b/>
              </w:rPr>
            </w:pPr>
            <w:r w:rsidRPr="00087322">
              <w:rPr>
                <w:b/>
              </w:rPr>
              <w:t>A kollokvium teljesítésének módja, értékelése:</w:t>
            </w:r>
          </w:p>
          <w:p w:rsidR="00C62E8F" w:rsidRPr="00087322" w:rsidRDefault="00C62E8F" w:rsidP="00C62E8F">
            <w:pPr>
              <w:spacing w:after="0" w:line="240" w:lineRule="auto"/>
              <w:rPr>
                <w:sz w:val="24"/>
                <w:szCs w:val="24"/>
              </w:rPr>
            </w:pPr>
            <w:r w:rsidRPr="00087322">
              <w:t>A vizsgakérdéseket az oktató a hallgatókkal a vizsgaidőszak előtt legalább egy hónappal közli, a tételcímek alapvetően megegyeznek a fenti tematikus bontással.</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rPr>
                <w:b/>
              </w:rPr>
            </w:pPr>
            <w:r w:rsidRPr="00087322">
              <w:rPr>
                <w:b/>
              </w:rPr>
              <w:t>Kötelező irodalom:</w:t>
            </w:r>
          </w:p>
          <w:p w:rsidR="00C62E8F" w:rsidRPr="00087322" w:rsidRDefault="00C62E8F" w:rsidP="00C62E8F">
            <w:pPr>
              <w:spacing w:after="0" w:line="240" w:lineRule="auto"/>
            </w:pPr>
            <w:r w:rsidRPr="00087322">
              <w:t>Bierwisch, Manfred: Grammatik des deutschen Verbs. Berlin: Akademie Verlag, 1963.</w:t>
            </w:r>
          </w:p>
          <w:p w:rsidR="00C62E8F" w:rsidRPr="00087322" w:rsidRDefault="00C62E8F" w:rsidP="00C62E8F">
            <w:pPr>
              <w:spacing w:after="0" w:line="240" w:lineRule="auto"/>
            </w:pPr>
            <w:r w:rsidRPr="00087322">
              <w:t>Eisenberg, Peter: Grundriss der deutschen Grammatik</w:t>
            </w:r>
            <w:r w:rsidRPr="00087322">
              <w:rPr>
                <w:b/>
              </w:rPr>
              <w:t>.</w:t>
            </w:r>
            <w:r w:rsidRPr="00087322">
              <w:t xml:space="preserve"> Stuttgart: Metzler Verlag, 2006.</w:t>
            </w:r>
          </w:p>
          <w:p w:rsidR="00C62E8F" w:rsidRPr="00087322" w:rsidRDefault="00C62E8F" w:rsidP="00C62E8F">
            <w:pPr>
              <w:spacing w:after="0" w:line="240" w:lineRule="auto"/>
            </w:pPr>
            <w:r w:rsidRPr="00087322">
              <w:t>Helbig, G. – Buscha, J</w:t>
            </w:r>
            <w:proofErr w:type="gramStart"/>
            <w:r w:rsidRPr="00087322">
              <w:t>.:</w:t>
            </w:r>
            <w:proofErr w:type="gramEnd"/>
            <w:r w:rsidRPr="00087322">
              <w:t xml:space="preserve"> Deutsche Grammatik. Ein Handbuch für den Ausländerunterricht. Leipzig, Berlin, München, Wien, Zürich, New York: Langenscheidt 1993.</w:t>
            </w:r>
          </w:p>
          <w:p w:rsidR="00C62E8F" w:rsidRPr="00087322" w:rsidRDefault="00C62E8F" w:rsidP="00C62E8F">
            <w:pPr>
              <w:spacing w:after="0" w:line="240" w:lineRule="auto"/>
            </w:pPr>
            <w:r w:rsidRPr="00087322">
              <w:t>Hentschel, E</w:t>
            </w:r>
            <w:proofErr w:type="gramStart"/>
            <w:r w:rsidRPr="00087322">
              <w:t>.,</w:t>
            </w:r>
            <w:proofErr w:type="gramEnd"/>
            <w:r w:rsidRPr="00087322">
              <w:t xml:space="preserve"> Weydt, H.: Handbuch der deutschen Grammatik. 3. Aufl. Walter de Gruyter: Berlin/New York 2003.</w:t>
            </w:r>
          </w:p>
          <w:p w:rsidR="00C62E8F" w:rsidRPr="00087322" w:rsidRDefault="00FF1029" w:rsidP="00C62E8F">
            <w:pPr>
              <w:spacing w:after="0" w:line="240" w:lineRule="auto"/>
            </w:pPr>
            <w:hyperlink r:id="rId31" w:history="1">
              <w:r w:rsidR="00C62E8F" w:rsidRPr="00087322">
                <w:t>Meibauer</w:t>
              </w:r>
            </w:hyperlink>
            <w:r w:rsidR="00C62E8F" w:rsidRPr="00087322">
              <w:t>, Jörg et. al</w:t>
            </w:r>
            <w:proofErr w:type="gramStart"/>
            <w:r w:rsidR="00C62E8F" w:rsidRPr="00087322">
              <w:t>.:</w:t>
            </w:r>
            <w:proofErr w:type="gramEnd"/>
            <w:r w:rsidR="00C62E8F" w:rsidRPr="00087322">
              <w:t xml:space="preserve"> Einführung in die germanistische Linguistik. Stuttgart: Metzler Verlag, 2002.</w:t>
            </w:r>
          </w:p>
          <w:p w:rsidR="00C62E8F" w:rsidRPr="00087322" w:rsidRDefault="00C62E8F" w:rsidP="00C62E8F">
            <w:pPr>
              <w:spacing w:after="0" w:line="240" w:lineRule="auto"/>
            </w:pPr>
            <w:r w:rsidRPr="00087322">
              <w:t>Philippi, J</w:t>
            </w:r>
            <w:proofErr w:type="gramStart"/>
            <w:r w:rsidRPr="00087322">
              <w:t>.:</w:t>
            </w:r>
            <w:proofErr w:type="gramEnd"/>
            <w:r w:rsidRPr="00087322">
              <w:t xml:space="preserve"> Einführung in die generative Grammatik. Göttingen: Vandenhoeck &amp; Ruprecht 2008.</w:t>
            </w:r>
          </w:p>
          <w:p w:rsidR="00C62E8F" w:rsidRPr="00087322" w:rsidRDefault="00C62E8F" w:rsidP="00C62E8F">
            <w:pPr>
              <w:spacing w:after="0" w:line="240" w:lineRule="auto"/>
              <w:rPr>
                <w:b/>
              </w:rPr>
            </w:pPr>
            <w:r w:rsidRPr="00087322">
              <w:rPr>
                <w:b/>
              </w:rPr>
              <w:lastRenderedPageBreak/>
              <w:t>Ajánlott irodalom:</w:t>
            </w:r>
          </w:p>
          <w:p w:rsidR="00C62E8F" w:rsidRPr="00087322" w:rsidRDefault="00C62E8F" w:rsidP="00C62E8F">
            <w:pPr>
              <w:spacing w:after="0" w:line="240" w:lineRule="auto"/>
              <w:rPr>
                <w:bCs/>
                <w:szCs w:val="24"/>
              </w:rPr>
            </w:pPr>
            <w:r w:rsidRPr="00087322">
              <w:t>Engel, U.: Deutsche Grammatik. Heidelberg: Julius Groos Verlag 1991.</w:t>
            </w:r>
          </w:p>
        </w:tc>
      </w:tr>
    </w:tbl>
    <w:p w:rsidR="00970BE7" w:rsidRDefault="00970BE7" w:rsidP="005231F0">
      <w:pPr>
        <w:spacing w:after="0" w:line="240" w:lineRule="auto"/>
      </w:pPr>
      <w:r>
        <w:lastRenderedPageBreak/>
        <w:br w:type="page"/>
      </w:r>
    </w:p>
    <w:p w:rsidR="00C62E8F" w:rsidRPr="00087322" w:rsidRDefault="00C62E8F"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087322">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rPr>
                <w:b/>
              </w:rPr>
            </w:pPr>
            <w:r w:rsidRPr="00087322">
              <w:rPr>
                <w:b/>
              </w:rPr>
              <w:t>Tantárgy neve:</w:t>
            </w:r>
          </w:p>
          <w:p w:rsidR="00C62E8F" w:rsidRPr="00087322" w:rsidRDefault="00C62E8F" w:rsidP="00C62E8F">
            <w:pPr>
              <w:spacing w:after="0" w:line="240" w:lineRule="auto"/>
              <w:rPr>
                <w:b/>
              </w:rPr>
            </w:pPr>
          </w:p>
          <w:p w:rsidR="00C62E8F" w:rsidRPr="00087322" w:rsidRDefault="00C62E8F" w:rsidP="00C62E8F">
            <w:pPr>
              <w:spacing w:after="0" w:line="240" w:lineRule="auto"/>
              <w:rPr>
                <w:b/>
              </w:rPr>
            </w:pPr>
            <w:r w:rsidRPr="00087322">
              <w:rPr>
                <w:b/>
              </w:rPr>
              <w:t>Lexikológia</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r w:rsidRPr="00087322">
              <w:rPr>
                <w:b/>
              </w:rPr>
              <w:t>Tantárgy Neptun-kódja:</w:t>
            </w:r>
            <w:r w:rsidRPr="00087322">
              <w:t xml:space="preserve"> </w:t>
            </w:r>
          </w:p>
          <w:p w:rsidR="00C62E8F" w:rsidRPr="00087322" w:rsidRDefault="00C62E8F" w:rsidP="00C62E8F">
            <w:pPr>
              <w:spacing w:after="0" w:line="240" w:lineRule="auto"/>
            </w:pPr>
            <w:r w:rsidRPr="00087322">
              <w:rPr>
                <w:b/>
              </w:rPr>
              <w:t>Tárgyfelelős intézet:</w:t>
            </w:r>
            <w:r w:rsidRPr="00087322">
              <w:t xml:space="preserve"> MFI Német Nyelv- és Irodalomtudományi Tanszék</w:t>
            </w:r>
          </w:p>
        </w:tc>
      </w:tr>
      <w:tr w:rsidR="00087322" w:rsidRPr="00087322" w:rsidTr="00087322">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r w:rsidRPr="00087322">
              <w:rPr>
                <w:b/>
              </w:rPr>
              <w:t>Tantárgyelem:</w:t>
            </w:r>
            <w:r w:rsidRPr="00087322">
              <w:t xml:space="preserve"> kötelező</w:t>
            </w:r>
          </w:p>
        </w:tc>
      </w:tr>
      <w:tr w:rsidR="00087322" w:rsidRPr="00087322" w:rsidTr="00087322">
        <w:trPr>
          <w:trHeight w:val="282"/>
        </w:trPr>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r w:rsidRPr="00087322">
              <w:rPr>
                <w:b/>
              </w:rPr>
              <w:t>Tárgyfelelős:</w:t>
            </w:r>
            <w:r w:rsidRPr="00087322">
              <w:t xml:space="preserve"> Dr. Kriston Renáta, egyetemi docens</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r w:rsidRPr="00087322">
              <w:rPr>
                <w:b/>
              </w:rPr>
              <w:t xml:space="preserve">Közreműködő </w:t>
            </w:r>
            <w:proofErr w:type="gramStart"/>
            <w:r w:rsidRPr="00087322">
              <w:rPr>
                <w:b/>
              </w:rPr>
              <w:t>oktató(</w:t>
            </w:r>
            <w:proofErr w:type="gramEnd"/>
            <w:r w:rsidRPr="00087322">
              <w:rPr>
                <w:b/>
              </w:rPr>
              <w:t>k):</w:t>
            </w:r>
            <w:r w:rsidRPr="00087322">
              <w:t xml:space="preserve"> Kegyesné dr. Szekeres Erika, egyetemi docens</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r w:rsidRPr="00087322">
              <w:rPr>
                <w:b/>
              </w:rPr>
              <w:t xml:space="preserve">Javasolt félév: </w:t>
            </w:r>
            <w:r w:rsidRPr="00087322">
              <w:t>3Ö</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r w:rsidRPr="00087322">
              <w:rPr>
                <w:b/>
              </w:rPr>
              <w:t>Előfeltétel:</w:t>
            </w:r>
            <w:r w:rsidRPr="00087322">
              <w:t xml:space="preserve"> nincs</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r w:rsidRPr="00087322">
              <w:rPr>
                <w:b/>
              </w:rPr>
              <w:t>Óraszám/félév:</w:t>
            </w:r>
            <w:r w:rsidRPr="00087322">
              <w:t xml:space="preserve"> 5</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r w:rsidRPr="00087322">
              <w:rPr>
                <w:b/>
              </w:rPr>
              <w:t xml:space="preserve">Számonkérés módja: </w:t>
            </w:r>
            <w:r w:rsidRPr="00087322">
              <w:t>kollokvium</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r w:rsidRPr="00087322">
              <w:rPr>
                <w:b/>
              </w:rPr>
              <w:t>Kreditpont:</w:t>
            </w:r>
            <w:r w:rsidRPr="00087322">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r w:rsidRPr="00087322">
              <w:rPr>
                <w:b/>
              </w:rPr>
              <w:t>Munkarend:</w:t>
            </w:r>
            <w:r w:rsidRPr="00087322">
              <w:t xml:space="preserve"> levelező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rPr>
                <w:b/>
              </w:rPr>
            </w:pPr>
            <w:r w:rsidRPr="00087322">
              <w:rPr>
                <w:b/>
              </w:rPr>
              <w:t>Tantárgy feladata és célja:</w:t>
            </w:r>
          </w:p>
          <w:p w:rsidR="00C62E8F" w:rsidRPr="00087322" w:rsidRDefault="00C62E8F" w:rsidP="00C62E8F">
            <w:pPr>
              <w:spacing w:after="0" w:line="240" w:lineRule="auto"/>
              <w:rPr>
                <w:szCs w:val="24"/>
              </w:rPr>
            </w:pPr>
            <w:r w:rsidRPr="00087322">
              <w:rPr>
                <w:szCs w:val="24"/>
              </w:rPr>
              <w:t>A hallgatók az előadás keretében megismerkednek a német szókincs fogalmával, alapvető rétegeivel és a szókincs elemei, elsősorban a szavak kodifikálásának különféle módozataival, illetve a szavak között fennálló lehetséges szemantikai kapcsolatokkal, valamint a szókincsen belül végbemenő különféle folyamatokkal, változásokkal és azok eredményeivel. A lexikológia keretein belül található frazeológia a nyelvtudomány újabb vizsgálati területe, mivel a frazeologizmusok minden nyelv szókészletének fontos részét alkotják. Az előadáson szó esik a frazeologizmusok kutatásának jelenéről, általános jellemzőiről, csoportosításuk lehetőségeiről, nyelvi-stilisztikai értékükről.</w:t>
            </w:r>
          </w:p>
          <w:p w:rsidR="00C62E8F" w:rsidRPr="00087322" w:rsidRDefault="00C62E8F" w:rsidP="00C62E8F">
            <w:pPr>
              <w:spacing w:after="0" w:line="240" w:lineRule="auto"/>
              <w:rPr>
                <w:b/>
              </w:rPr>
            </w:pPr>
            <w:r w:rsidRPr="00087322">
              <w:rPr>
                <w:b/>
              </w:rPr>
              <w:t>Fejlesztendő kompetenciák:</w:t>
            </w:r>
          </w:p>
          <w:p w:rsidR="00C62E8F" w:rsidRPr="00087322" w:rsidRDefault="00C62E8F" w:rsidP="00C62E8F">
            <w:pPr>
              <w:spacing w:after="0" w:line="240" w:lineRule="auto"/>
            </w:pPr>
            <w:r w:rsidRPr="00087322">
              <w:rPr>
                <w:b/>
                <w:i/>
              </w:rPr>
              <w:t>tudás:</w:t>
            </w:r>
            <w:r w:rsidRPr="00087322">
              <w:t xml:space="preserve"> Ismeri a szakiránynak megfelelő germán nyelv beszélt és írott változatának szabályait, ismeretekkel rendelkezik az elvégzett szakiránynak megfelelő nyelv variánsairól, regisztereiről.</w:t>
            </w:r>
          </w:p>
          <w:p w:rsidR="00C62E8F" w:rsidRPr="00087322" w:rsidRDefault="00C62E8F" w:rsidP="00C62E8F">
            <w:pPr>
              <w:spacing w:after="0" w:line="240" w:lineRule="auto"/>
            </w:pPr>
            <w:r w:rsidRPr="00087322">
              <w:rPr>
                <w:b/>
                <w:i/>
              </w:rPr>
              <w:t>képesség:</w:t>
            </w:r>
            <w:r w:rsidRPr="00087322">
              <w:t xml:space="preserve"> Több stílusregiszterben, az adott műfaj szabályrendszerének megfelelően, közérthetően, választékos stílusban ír és beszél.</w:t>
            </w:r>
          </w:p>
          <w:p w:rsidR="00C62E8F" w:rsidRPr="00087322" w:rsidRDefault="00C62E8F" w:rsidP="00C62E8F">
            <w:pPr>
              <w:spacing w:after="0" w:line="240" w:lineRule="auto"/>
            </w:pPr>
            <w:r w:rsidRPr="00087322">
              <w:rPr>
                <w:b/>
                <w:i/>
              </w:rPr>
              <w:t>attitűd:</w:t>
            </w:r>
            <w:r w:rsidRPr="00087322">
              <w:t xml:space="preserve"> Elkötelezett a szakiránynak megfelelő nyelv megismertetése iránt, törekszik megszerzett tudása, szókincse kreatív felhasználására.</w:t>
            </w:r>
          </w:p>
          <w:p w:rsidR="00C62E8F" w:rsidRPr="00087322" w:rsidRDefault="00C62E8F" w:rsidP="00C62E8F">
            <w:pPr>
              <w:spacing w:after="0" w:line="240" w:lineRule="auto"/>
            </w:pPr>
            <w:r w:rsidRPr="00087322">
              <w:rPr>
                <w:b/>
                <w:i/>
              </w:rPr>
              <w:t>autonómia és felelősség:</w:t>
            </w:r>
            <w:r w:rsidRPr="00087322">
              <w:t xml:space="preserve"> Tudatosan képviseli azon módszereket, amelyekkel a germanisztika területén dolgozik, és elfogadja más tudományágak eltérő módszertani sajátosságait.</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r w:rsidRPr="00087322">
              <w:rPr>
                <w:b/>
              </w:rPr>
              <w:t>Tantárgy tematikus leírása:</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rPr>
                <w:b/>
                <w:i/>
              </w:rPr>
            </w:pPr>
            <w:r w:rsidRPr="00087322">
              <w:rPr>
                <w:b/>
                <w:i/>
              </w:rPr>
              <w:t>Előadás:</w:t>
            </w:r>
          </w:p>
          <w:p w:rsidR="00C62E8F" w:rsidRPr="00087322" w:rsidRDefault="00C62E8F" w:rsidP="00C62E8F">
            <w:pPr>
              <w:numPr>
                <w:ilvl w:val="0"/>
                <w:numId w:val="23"/>
              </w:numPr>
              <w:suppressAutoHyphens w:val="0"/>
              <w:autoSpaceDN/>
              <w:spacing w:after="0" w:line="240" w:lineRule="auto"/>
              <w:jc w:val="left"/>
              <w:textAlignment w:val="auto"/>
              <w:rPr>
                <w:szCs w:val="24"/>
              </w:rPr>
            </w:pPr>
            <w:r w:rsidRPr="00087322">
              <w:rPr>
                <w:szCs w:val="24"/>
              </w:rPr>
              <w:t>A lexikológia tárgya</w:t>
            </w:r>
          </w:p>
          <w:p w:rsidR="00C62E8F" w:rsidRPr="00087322" w:rsidRDefault="00C62E8F" w:rsidP="00C62E8F">
            <w:pPr>
              <w:numPr>
                <w:ilvl w:val="0"/>
                <w:numId w:val="23"/>
              </w:numPr>
              <w:suppressAutoHyphens w:val="0"/>
              <w:autoSpaceDN/>
              <w:spacing w:after="0" w:line="240" w:lineRule="auto"/>
              <w:jc w:val="left"/>
              <w:textAlignment w:val="auto"/>
              <w:rPr>
                <w:szCs w:val="24"/>
              </w:rPr>
            </w:pPr>
            <w:r w:rsidRPr="00087322">
              <w:rPr>
                <w:szCs w:val="24"/>
              </w:rPr>
              <w:t>A lexikológia határterületei, vizsgálati módszerei</w:t>
            </w:r>
          </w:p>
          <w:p w:rsidR="00C62E8F" w:rsidRPr="00087322" w:rsidRDefault="00C62E8F" w:rsidP="00C62E8F">
            <w:pPr>
              <w:numPr>
                <w:ilvl w:val="0"/>
                <w:numId w:val="23"/>
              </w:numPr>
              <w:suppressAutoHyphens w:val="0"/>
              <w:autoSpaceDN/>
              <w:spacing w:after="0" w:line="240" w:lineRule="auto"/>
              <w:jc w:val="left"/>
              <w:textAlignment w:val="auto"/>
              <w:rPr>
                <w:szCs w:val="24"/>
              </w:rPr>
            </w:pPr>
            <w:r w:rsidRPr="00087322">
              <w:rPr>
                <w:szCs w:val="24"/>
              </w:rPr>
              <w:t>A lexikológia alapfogalmai: szó, lexéma, szókészlet, szókincs</w:t>
            </w:r>
          </w:p>
          <w:p w:rsidR="00C62E8F" w:rsidRPr="00087322" w:rsidRDefault="00C62E8F" w:rsidP="00C62E8F">
            <w:pPr>
              <w:numPr>
                <w:ilvl w:val="0"/>
                <w:numId w:val="23"/>
              </w:numPr>
              <w:suppressAutoHyphens w:val="0"/>
              <w:autoSpaceDN/>
              <w:spacing w:after="0" w:line="240" w:lineRule="auto"/>
              <w:jc w:val="left"/>
              <w:textAlignment w:val="auto"/>
              <w:rPr>
                <w:szCs w:val="24"/>
              </w:rPr>
            </w:pPr>
            <w:r w:rsidRPr="00087322">
              <w:rPr>
                <w:szCs w:val="24"/>
              </w:rPr>
              <w:t>A mentális lexikon fogalma</w:t>
            </w:r>
          </w:p>
          <w:p w:rsidR="00C62E8F" w:rsidRPr="00087322" w:rsidRDefault="00C62E8F" w:rsidP="00C62E8F">
            <w:pPr>
              <w:numPr>
                <w:ilvl w:val="0"/>
                <w:numId w:val="23"/>
              </w:numPr>
              <w:suppressAutoHyphens w:val="0"/>
              <w:autoSpaceDN/>
              <w:spacing w:after="0" w:line="240" w:lineRule="auto"/>
              <w:jc w:val="left"/>
              <w:textAlignment w:val="auto"/>
              <w:rPr>
                <w:szCs w:val="24"/>
              </w:rPr>
            </w:pPr>
            <w:r w:rsidRPr="00087322">
              <w:rPr>
                <w:szCs w:val="24"/>
              </w:rPr>
              <w:t>A szókészlet általános jellemzői</w:t>
            </w:r>
          </w:p>
          <w:p w:rsidR="00C62E8F" w:rsidRPr="00087322" w:rsidRDefault="00C62E8F" w:rsidP="00C62E8F">
            <w:pPr>
              <w:numPr>
                <w:ilvl w:val="0"/>
                <w:numId w:val="23"/>
              </w:numPr>
              <w:suppressAutoHyphens w:val="0"/>
              <w:autoSpaceDN/>
              <w:spacing w:after="0" w:line="240" w:lineRule="auto"/>
              <w:textAlignment w:val="auto"/>
              <w:rPr>
                <w:szCs w:val="24"/>
              </w:rPr>
            </w:pPr>
            <w:r w:rsidRPr="00087322">
              <w:rPr>
                <w:szCs w:val="24"/>
              </w:rPr>
              <w:t>A szókészlet csoportosítása</w:t>
            </w:r>
          </w:p>
          <w:p w:rsidR="00C62E8F" w:rsidRPr="00087322" w:rsidRDefault="00C62E8F" w:rsidP="00C62E8F">
            <w:pPr>
              <w:numPr>
                <w:ilvl w:val="0"/>
                <w:numId w:val="23"/>
              </w:numPr>
              <w:suppressAutoHyphens w:val="0"/>
              <w:autoSpaceDN/>
              <w:spacing w:after="0" w:line="240" w:lineRule="auto"/>
              <w:jc w:val="left"/>
              <w:textAlignment w:val="auto"/>
              <w:rPr>
                <w:szCs w:val="24"/>
              </w:rPr>
            </w:pPr>
            <w:r w:rsidRPr="00087322">
              <w:rPr>
                <w:szCs w:val="24"/>
              </w:rPr>
              <w:t>A szókészlet változása (idegen szó, jövevényszó, archaizmus, neologizmus)</w:t>
            </w:r>
          </w:p>
          <w:p w:rsidR="00C62E8F" w:rsidRPr="00087322" w:rsidRDefault="00C62E8F" w:rsidP="00C62E8F">
            <w:pPr>
              <w:numPr>
                <w:ilvl w:val="0"/>
                <w:numId w:val="23"/>
              </w:numPr>
              <w:suppressAutoHyphens w:val="0"/>
              <w:autoSpaceDN/>
              <w:spacing w:after="0" w:line="240" w:lineRule="auto"/>
              <w:jc w:val="left"/>
              <w:textAlignment w:val="auto"/>
              <w:rPr>
                <w:szCs w:val="24"/>
              </w:rPr>
            </w:pPr>
            <w:r w:rsidRPr="00087322">
              <w:rPr>
                <w:szCs w:val="24"/>
              </w:rPr>
              <w:t>A lexikális-szemantikai kapcsolatok</w:t>
            </w:r>
          </w:p>
          <w:p w:rsidR="00C62E8F" w:rsidRPr="00087322" w:rsidRDefault="00C62E8F" w:rsidP="00C62E8F">
            <w:pPr>
              <w:numPr>
                <w:ilvl w:val="0"/>
                <w:numId w:val="23"/>
              </w:numPr>
              <w:suppressAutoHyphens w:val="0"/>
              <w:autoSpaceDN/>
              <w:spacing w:after="0" w:line="240" w:lineRule="auto"/>
              <w:jc w:val="left"/>
              <w:textAlignment w:val="auto"/>
              <w:rPr>
                <w:szCs w:val="24"/>
              </w:rPr>
            </w:pPr>
            <w:r w:rsidRPr="00087322">
              <w:rPr>
                <w:szCs w:val="24"/>
              </w:rPr>
              <w:t>A szemantikai elemzés módszerei: definíció, komponenses elemzés, prototípusos elemzés</w:t>
            </w:r>
          </w:p>
          <w:p w:rsidR="00C62E8F" w:rsidRPr="00087322" w:rsidRDefault="00C62E8F" w:rsidP="00C62E8F">
            <w:pPr>
              <w:numPr>
                <w:ilvl w:val="0"/>
                <w:numId w:val="23"/>
              </w:numPr>
              <w:suppressAutoHyphens w:val="0"/>
              <w:autoSpaceDN/>
              <w:spacing w:after="0" w:line="240" w:lineRule="auto"/>
              <w:jc w:val="left"/>
              <w:textAlignment w:val="auto"/>
              <w:rPr>
                <w:szCs w:val="24"/>
              </w:rPr>
            </w:pPr>
            <w:r w:rsidRPr="00087322">
              <w:rPr>
                <w:szCs w:val="24"/>
              </w:rPr>
              <w:t>A jelentésváltozás főbb jellemzői, típusai</w:t>
            </w:r>
          </w:p>
          <w:p w:rsidR="00C62E8F" w:rsidRPr="00087322" w:rsidRDefault="00C62E8F" w:rsidP="00C62E8F">
            <w:pPr>
              <w:numPr>
                <w:ilvl w:val="0"/>
                <w:numId w:val="23"/>
              </w:numPr>
              <w:suppressAutoHyphens w:val="0"/>
              <w:autoSpaceDN/>
              <w:spacing w:after="0" w:line="240" w:lineRule="auto"/>
              <w:jc w:val="left"/>
              <w:textAlignment w:val="auto"/>
              <w:rPr>
                <w:szCs w:val="24"/>
              </w:rPr>
            </w:pPr>
            <w:r w:rsidRPr="00087322">
              <w:rPr>
                <w:szCs w:val="24"/>
              </w:rPr>
              <w:t>Jelentésviszonyok I.: hipo-, hiperonímia, szinonímia, antonímia</w:t>
            </w:r>
          </w:p>
          <w:p w:rsidR="00C62E8F" w:rsidRPr="00087322" w:rsidRDefault="00C62E8F" w:rsidP="00C62E8F">
            <w:pPr>
              <w:numPr>
                <w:ilvl w:val="0"/>
                <w:numId w:val="23"/>
              </w:numPr>
              <w:suppressAutoHyphens w:val="0"/>
              <w:autoSpaceDN/>
              <w:spacing w:after="0" w:line="240" w:lineRule="auto"/>
              <w:jc w:val="left"/>
              <w:textAlignment w:val="auto"/>
              <w:rPr>
                <w:szCs w:val="24"/>
              </w:rPr>
            </w:pPr>
            <w:r w:rsidRPr="00087322">
              <w:rPr>
                <w:szCs w:val="24"/>
              </w:rPr>
              <w:t>Jelentésviszonyok II: poliszémia, homonímia</w:t>
            </w:r>
          </w:p>
          <w:p w:rsidR="00C62E8F" w:rsidRPr="00087322" w:rsidRDefault="00C62E8F" w:rsidP="00C62E8F">
            <w:pPr>
              <w:numPr>
                <w:ilvl w:val="0"/>
                <w:numId w:val="23"/>
              </w:numPr>
              <w:suppressAutoHyphens w:val="0"/>
              <w:autoSpaceDN/>
              <w:spacing w:after="0" w:line="240" w:lineRule="auto"/>
              <w:jc w:val="left"/>
              <w:textAlignment w:val="auto"/>
              <w:rPr>
                <w:szCs w:val="24"/>
              </w:rPr>
            </w:pPr>
            <w:r w:rsidRPr="00087322">
              <w:rPr>
                <w:szCs w:val="24"/>
              </w:rPr>
              <w:t>Szómezőelmélet, szócsaládok</w:t>
            </w:r>
          </w:p>
          <w:p w:rsidR="00C62E8F" w:rsidRPr="00087322" w:rsidRDefault="00C62E8F" w:rsidP="00C62E8F">
            <w:pPr>
              <w:numPr>
                <w:ilvl w:val="0"/>
                <w:numId w:val="23"/>
              </w:numPr>
              <w:suppressAutoHyphens w:val="0"/>
              <w:autoSpaceDN/>
              <w:spacing w:after="0" w:line="240" w:lineRule="auto"/>
              <w:jc w:val="left"/>
              <w:textAlignment w:val="auto"/>
              <w:rPr>
                <w:szCs w:val="24"/>
              </w:rPr>
            </w:pPr>
            <w:r w:rsidRPr="00087322">
              <w:t>A frazeologizmusok kutatása, a tárgy helye a nyelvészeti diszciplínák rendszerében</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rPr>
                <w:b/>
              </w:rPr>
            </w:pPr>
            <w:r w:rsidRPr="00087322">
              <w:rPr>
                <w:b/>
              </w:rPr>
              <w:t>Félévközi számonkérés módja és értékelése:</w:t>
            </w:r>
          </w:p>
          <w:p w:rsidR="00C62E8F" w:rsidRPr="00087322" w:rsidRDefault="00C62E8F" w:rsidP="00C62E8F">
            <w:pPr>
              <w:spacing w:after="0" w:line="240" w:lineRule="auto"/>
            </w:pPr>
            <w:r w:rsidRPr="00087322">
              <w:t>Szóbeli vizsga</w:t>
            </w:r>
          </w:p>
          <w:p w:rsidR="00C62E8F" w:rsidRPr="00087322" w:rsidRDefault="00C62E8F" w:rsidP="00C62E8F">
            <w:pPr>
              <w:spacing w:after="0" w:line="240" w:lineRule="auto"/>
              <w:rPr>
                <w:b/>
              </w:rPr>
            </w:pPr>
            <w:r w:rsidRPr="00087322">
              <w:rPr>
                <w:b/>
              </w:rPr>
              <w:t>A kollokvium teljesítésének módja, értékelése:</w:t>
            </w:r>
          </w:p>
          <w:p w:rsidR="00C62E8F" w:rsidRPr="00087322" w:rsidRDefault="00C62E8F" w:rsidP="00C62E8F">
            <w:pPr>
              <w:spacing w:after="0" w:line="240" w:lineRule="auto"/>
              <w:rPr>
                <w:sz w:val="24"/>
                <w:szCs w:val="24"/>
              </w:rPr>
            </w:pPr>
            <w:r w:rsidRPr="00087322">
              <w:t>A vizsgakérdéseket az oktató a hallgatókkal a vizsgaidőszak előtt legalább egy hónappal közli, a tételcímek alapvetően megegyeznek a fenti tematikus bontással.</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rPr>
                <w:b/>
              </w:rPr>
            </w:pPr>
            <w:r w:rsidRPr="00087322">
              <w:rPr>
                <w:b/>
              </w:rPr>
              <w:t>Kötelező irodalom:</w:t>
            </w:r>
          </w:p>
          <w:p w:rsidR="00C62E8F" w:rsidRPr="00087322" w:rsidRDefault="00C62E8F" w:rsidP="00C62E8F">
            <w:pPr>
              <w:spacing w:after="0" w:line="240" w:lineRule="auto"/>
            </w:pPr>
            <w:r w:rsidRPr="00087322">
              <w:t>Cruse, D.A. (Hg.): Lexikologie. Ein internationales Handbuch zur Natur und Struktur von Wörtern und Wortschätzen. de Gruyter, Berlin/New York 2002.</w:t>
            </w:r>
          </w:p>
          <w:p w:rsidR="00C62E8F" w:rsidRPr="00087322" w:rsidRDefault="00C62E8F" w:rsidP="00C62E8F">
            <w:pPr>
              <w:spacing w:after="0" w:line="240" w:lineRule="auto"/>
            </w:pPr>
            <w:r w:rsidRPr="00087322">
              <w:t>Hessky R</w:t>
            </w:r>
            <w:proofErr w:type="gramStart"/>
            <w:r w:rsidRPr="00087322">
              <w:t>.,</w:t>
            </w:r>
            <w:proofErr w:type="gramEnd"/>
            <w:r w:rsidRPr="00087322">
              <w:t xml:space="preserve"> Knipf E.: Lexikologie. Bd.1-2. Holnap Kiadó, Budapest 1998.</w:t>
            </w:r>
          </w:p>
          <w:p w:rsidR="00C62E8F" w:rsidRPr="00087322" w:rsidRDefault="00C62E8F" w:rsidP="00C62E8F">
            <w:pPr>
              <w:spacing w:after="0" w:line="240" w:lineRule="auto"/>
            </w:pPr>
            <w:r w:rsidRPr="00087322">
              <w:t>Knipf E</w:t>
            </w:r>
            <w:proofErr w:type="gramStart"/>
            <w:r w:rsidRPr="00087322">
              <w:t>.,</w:t>
            </w:r>
            <w:proofErr w:type="gramEnd"/>
            <w:r w:rsidRPr="00087322">
              <w:t xml:space="preserve"> Rada R., Bernáth Cs.: Aspekte des deutschen Wortschatzes: Ausgewählte Fragen zu Wortschatz und Stil. Budapest, Bölcsész Konzorcium 2006. (http://mek.niif.hu/04900/04913/04913.pdf)</w:t>
            </w:r>
          </w:p>
          <w:p w:rsidR="00C62E8F" w:rsidRPr="00087322" w:rsidRDefault="00C62E8F" w:rsidP="00C62E8F">
            <w:pPr>
              <w:spacing w:after="0" w:line="240" w:lineRule="auto"/>
            </w:pPr>
            <w:r w:rsidRPr="00087322">
              <w:t>Lutzeier, P.R</w:t>
            </w:r>
            <w:proofErr w:type="gramStart"/>
            <w:r w:rsidRPr="00087322">
              <w:t>.:</w:t>
            </w:r>
            <w:proofErr w:type="gramEnd"/>
            <w:r w:rsidRPr="00087322">
              <w:t xml:space="preserve"> Lexikologie. Ein Arbeitsbuch. Stauffenburg, Tübingen 1995.</w:t>
            </w:r>
          </w:p>
          <w:p w:rsidR="00C62E8F" w:rsidRPr="00087322" w:rsidRDefault="00C62E8F" w:rsidP="00C62E8F">
            <w:pPr>
              <w:spacing w:after="0" w:line="240" w:lineRule="auto"/>
            </w:pPr>
            <w:r w:rsidRPr="00087322">
              <w:lastRenderedPageBreak/>
              <w:t>Schippan, Th</w:t>
            </w:r>
            <w:proofErr w:type="gramStart"/>
            <w:r w:rsidRPr="00087322">
              <w:t>.:</w:t>
            </w:r>
            <w:proofErr w:type="gramEnd"/>
            <w:r w:rsidRPr="00087322">
              <w:t xml:space="preserve"> Lexikologie der deutschen Gegenwartssprache. Niemeyer, Tübingen 2002</w:t>
            </w:r>
          </w:p>
          <w:p w:rsidR="00C62E8F" w:rsidRPr="00087322" w:rsidRDefault="00C62E8F" w:rsidP="00C62E8F">
            <w:pPr>
              <w:spacing w:after="0" w:line="240" w:lineRule="auto"/>
              <w:rPr>
                <w:b/>
              </w:rPr>
            </w:pPr>
            <w:r w:rsidRPr="00087322">
              <w:rPr>
                <w:b/>
              </w:rPr>
              <w:t>Ajánlott irodalom:</w:t>
            </w:r>
          </w:p>
          <w:p w:rsidR="00C62E8F" w:rsidRPr="00087322" w:rsidRDefault="00C62E8F" w:rsidP="00C62E8F">
            <w:pPr>
              <w:spacing w:after="0" w:line="240" w:lineRule="auto"/>
            </w:pPr>
            <w:r w:rsidRPr="00087322">
              <w:t>Burger, H</w:t>
            </w:r>
            <w:proofErr w:type="gramStart"/>
            <w:r w:rsidRPr="00087322">
              <w:t>.:</w:t>
            </w:r>
            <w:proofErr w:type="gramEnd"/>
            <w:r w:rsidRPr="00087322">
              <w:t xml:space="preserve"> Phraseologie. Eine Einführung am Beispiel des Deutschen. Berlin: Erich Schmidt Verlag 1998. </w:t>
            </w:r>
          </w:p>
          <w:p w:rsidR="00C62E8F" w:rsidRPr="00087322" w:rsidRDefault="00C62E8F" w:rsidP="00C62E8F">
            <w:pPr>
              <w:spacing w:after="0" w:line="240" w:lineRule="auto"/>
            </w:pPr>
            <w:r w:rsidRPr="00087322">
              <w:t>Römer, Ch</w:t>
            </w:r>
            <w:proofErr w:type="gramStart"/>
            <w:r w:rsidRPr="00087322">
              <w:t>.,</w:t>
            </w:r>
            <w:proofErr w:type="gramEnd"/>
            <w:r w:rsidRPr="00087322">
              <w:t xml:space="preserve"> Matzke, B.: Lexikologie des Deutschen. Eine Einführung. Narr, Tübingen 2003.</w:t>
            </w:r>
          </w:p>
        </w:tc>
      </w:tr>
    </w:tbl>
    <w:p w:rsidR="00970BE7" w:rsidRDefault="00970BE7" w:rsidP="005231F0">
      <w:pPr>
        <w:spacing w:after="0" w:line="240" w:lineRule="auto"/>
      </w:pPr>
      <w:r>
        <w:lastRenderedPageBreak/>
        <w:br w:type="page"/>
      </w:r>
    </w:p>
    <w:p w:rsidR="00C62E8F" w:rsidRPr="00087322" w:rsidRDefault="00C62E8F"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087322">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rPr>
                <w:b/>
              </w:rPr>
            </w:pPr>
            <w:r w:rsidRPr="00087322">
              <w:rPr>
                <w:b/>
              </w:rPr>
              <w:t>Tantárgy neve:</w:t>
            </w:r>
          </w:p>
          <w:p w:rsidR="00C62E8F" w:rsidRPr="00087322" w:rsidRDefault="00C62E8F" w:rsidP="00C62E8F">
            <w:pPr>
              <w:spacing w:after="0" w:line="240" w:lineRule="auto"/>
            </w:pPr>
            <w:r w:rsidRPr="00087322">
              <w:t xml:space="preserve">Szövegnyelvészet </w:t>
            </w:r>
          </w:p>
          <w:p w:rsidR="00C62E8F" w:rsidRPr="00087322" w:rsidRDefault="00C62E8F" w:rsidP="00C62E8F">
            <w:pPr>
              <w:spacing w:after="0" w:line="240" w:lineRule="auto"/>
            </w:pPr>
            <w:r w:rsidRPr="00087322">
              <w:t>Szövegnyelvészeti gyakorlatok</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before="60" w:after="60"/>
            </w:pPr>
            <w:r w:rsidRPr="00087322">
              <w:rPr>
                <w:b/>
              </w:rPr>
              <w:t>Tantárgy Neptun kódja:</w:t>
            </w:r>
            <w:r w:rsidRPr="00087322">
              <w:t xml:space="preserve"> </w:t>
            </w:r>
          </w:p>
          <w:p w:rsidR="00C62E8F" w:rsidRPr="00087322" w:rsidRDefault="00C62E8F" w:rsidP="00C62E8F">
            <w:pPr>
              <w:spacing w:before="60" w:after="60"/>
            </w:pPr>
            <w:r w:rsidRPr="00087322">
              <w:rPr>
                <w:b/>
              </w:rPr>
              <w:t>Tárgyfelelős intézet:</w:t>
            </w:r>
            <w:r w:rsidRPr="00087322">
              <w:t xml:space="preserve"> MFI</w:t>
            </w:r>
          </w:p>
        </w:tc>
      </w:tr>
      <w:tr w:rsidR="00087322" w:rsidRPr="00087322" w:rsidTr="00087322">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r w:rsidRPr="00087322">
              <w:rPr>
                <w:b/>
              </w:rPr>
              <w:t>Tantárgyelem:</w:t>
            </w:r>
            <w:r w:rsidRPr="00087322">
              <w:t xml:space="preserve"> kötelező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r w:rsidRPr="00087322">
              <w:rPr>
                <w:b/>
              </w:rPr>
              <w:t>Tárgyfelelős:</w:t>
            </w:r>
            <w:r w:rsidRPr="00087322">
              <w:t xml:space="preserve"> Kegyesné dr. Szekeres Erika</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r w:rsidRPr="00087322">
              <w:rPr>
                <w:b/>
              </w:rPr>
              <w:t xml:space="preserve">Közreműködő </w:t>
            </w:r>
            <w:proofErr w:type="gramStart"/>
            <w:r w:rsidRPr="00087322">
              <w:rPr>
                <w:b/>
              </w:rPr>
              <w:t>oktató(</w:t>
            </w:r>
            <w:proofErr w:type="gramEnd"/>
            <w:r w:rsidRPr="00087322">
              <w:rPr>
                <w:b/>
              </w:rPr>
              <w:t>k):</w:t>
            </w:r>
            <w:r w:rsidRPr="00087322">
              <w:t xml:space="preserve"> Kegyesné dr. Szekeres Erika, egyetemi docens, Dr. Kriston Renáta, egyetemi docens</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r w:rsidRPr="00087322">
              <w:rPr>
                <w:b/>
              </w:rPr>
              <w:t xml:space="preserve">Javasolt félév: </w:t>
            </w:r>
            <w:r w:rsidRPr="00087322">
              <w:t>3Ő</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r w:rsidRPr="00087322">
              <w:rPr>
                <w:b/>
              </w:rPr>
              <w:t>Előfeltétel:</w:t>
            </w:r>
            <w:r w:rsidRPr="00087322">
              <w:t xml:space="preserve"> nincs</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r w:rsidRPr="00087322">
              <w:rPr>
                <w:b/>
              </w:rPr>
              <w:t>Óraszám/félév:</w:t>
            </w:r>
            <w:r w:rsidRPr="00087322">
              <w:t xml:space="preserve"> előadás, gyakorlat 5+9 </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r w:rsidRPr="00087322">
              <w:rPr>
                <w:b/>
              </w:rPr>
              <w:t xml:space="preserve">Számonkérés módja: </w:t>
            </w:r>
            <w:r w:rsidRPr="00087322">
              <w:t>aláírás, kollokvium, gyakorlati jegy</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r w:rsidRPr="00087322">
              <w:rPr>
                <w:b/>
              </w:rPr>
              <w:t>Kreditpont:</w:t>
            </w:r>
            <w:r w:rsidRPr="00087322">
              <w:t xml:space="preserve"> 2+2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r w:rsidRPr="00087322">
              <w:rPr>
                <w:b/>
              </w:rPr>
              <w:t>Munkarend:</w:t>
            </w:r>
            <w:r w:rsidRPr="00087322">
              <w:t xml:space="preserve"> levelező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rPr>
                <w:b/>
              </w:rPr>
            </w:pPr>
            <w:r w:rsidRPr="00087322">
              <w:rPr>
                <w:b/>
              </w:rPr>
              <w:t>Tantárgy feladata és célja:</w:t>
            </w:r>
          </w:p>
          <w:p w:rsidR="00C62E8F" w:rsidRPr="00087322" w:rsidRDefault="00C62E8F" w:rsidP="00C62E8F">
            <w:pPr>
              <w:spacing w:after="0" w:line="240" w:lineRule="auto"/>
              <w:rPr>
                <w:b/>
              </w:rPr>
            </w:pPr>
            <w:r w:rsidRPr="00087322">
              <w:t>A szövegnyelvészet előadás célja, hogy megalapozza a tanárszakos hallgatók szövegtani és szövegelemzési kompetenciáit. A hagyományos és a szövegnyelvészeti szövegdefiníciók megismerése után a szövegszerűség kritériumait vesszük sorra: a szövegszerűség ismérvei, a szövegnyelvészet kialakulása, ezek formái és eszközei, kohézió és koherencia a német nyelvi szövegekben. A közvetített alapismereteket a szemináriumokon gyakoroljuk, elmélyítve a szövegelemzés módszertanát és a szövegértelmezés formáit.</w:t>
            </w:r>
          </w:p>
          <w:p w:rsidR="00C62E8F" w:rsidRPr="00087322" w:rsidRDefault="00C62E8F" w:rsidP="00C62E8F">
            <w:pPr>
              <w:spacing w:after="0" w:line="240" w:lineRule="auto"/>
              <w:rPr>
                <w:b/>
              </w:rPr>
            </w:pPr>
            <w:r w:rsidRPr="00087322">
              <w:rPr>
                <w:b/>
              </w:rPr>
              <w:t>Fejlesztendő kompetenciák:</w:t>
            </w:r>
          </w:p>
          <w:p w:rsidR="00C62E8F" w:rsidRPr="00087322" w:rsidRDefault="00C62E8F" w:rsidP="00C62E8F">
            <w:pPr>
              <w:spacing w:after="0" w:line="240" w:lineRule="auto"/>
            </w:pPr>
            <w:r w:rsidRPr="00087322">
              <w:rPr>
                <w:b/>
                <w:i/>
              </w:rPr>
              <w:t>tudás:</w:t>
            </w:r>
            <w:r w:rsidRPr="00087322">
              <w:t xml:space="preserve"> a szöveg fogalmának többcsatornás ismerete, szövegelemzési és szövegértelmezési modellek ismerete</w:t>
            </w:r>
          </w:p>
          <w:p w:rsidR="00C62E8F" w:rsidRPr="00087322" w:rsidRDefault="00C62E8F" w:rsidP="00C62E8F">
            <w:pPr>
              <w:spacing w:after="0" w:line="240" w:lineRule="auto"/>
            </w:pPr>
            <w:r w:rsidRPr="00087322">
              <w:rPr>
                <w:b/>
                <w:i/>
              </w:rPr>
              <w:t xml:space="preserve">képesség: </w:t>
            </w:r>
            <w:r w:rsidRPr="00087322">
              <w:t>szövegelemzési és szövegértelmezési modellek alkalmazásának képessége különböző szövegtípusokra vonatkoztatva</w:t>
            </w:r>
          </w:p>
          <w:p w:rsidR="00C62E8F" w:rsidRPr="00087322" w:rsidRDefault="00C62E8F" w:rsidP="00C62E8F">
            <w:pPr>
              <w:spacing w:after="0" w:line="240" w:lineRule="auto"/>
            </w:pPr>
            <w:r w:rsidRPr="00087322">
              <w:rPr>
                <w:b/>
                <w:i/>
              </w:rPr>
              <w:t>attitűd:</w:t>
            </w:r>
            <w:r w:rsidRPr="00087322">
              <w:t xml:space="preserve"> az elméleti és a gyakorlati ismeretek önálló összekapcsolásának fejlesztése</w:t>
            </w:r>
          </w:p>
          <w:p w:rsidR="00C62E8F" w:rsidRPr="00087322" w:rsidRDefault="00C62E8F" w:rsidP="00C62E8F">
            <w:pPr>
              <w:spacing w:after="0" w:line="240" w:lineRule="auto"/>
            </w:pPr>
            <w:r w:rsidRPr="00087322">
              <w:rPr>
                <w:b/>
                <w:i/>
              </w:rPr>
              <w:t>autonómia és felelősség:</w:t>
            </w:r>
            <w:r w:rsidRPr="00087322">
              <w:t xml:space="preserve"> önállóság, szövegértelmezési és szövegelemzési eredmények különbözőségének individuális elfogadása</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pPr>
            <w:r w:rsidRPr="00087322">
              <w:rPr>
                <w:b/>
              </w:rPr>
              <w:t>Tantárgy tematikus leírása:</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rPr>
                <w:b/>
                <w:i/>
              </w:rPr>
            </w:pPr>
            <w:r w:rsidRPr="00087322">
              <w:rPr>
                <w:b/>
                <w:i/>
              </w:rPr>
              <w:t>Előadás:</w:t>
            </w:r>
          </w:p>
          <w:p w:rsidR="00C62E8F" w:rsidRPr="00087322" w:rsidRDefault="00C62E8F" w:rsidP="00C62E8F">
            <w:pPr>
              <w:numPr>
                <w:ilvl w:val="0"/>
                <w:numId w:val="24"/>
              </w:numPr>
              <w:contextualSpacing/>
              <w:rPr>
                <w:lang w:val="de-DE"/>
              </w:rPr>
            </w:pPr>
            <w:r w:rsidRPr="00087322">
              <w:rPr>
                <w:lang w:val="de-DE"/>
              </w:rPr>
              <w:t xml:space="preserve"> Definition von „Text”.</w:t>
            </w:r>
          </w:p>
          <w:p w:rsidR="00C62E8F" w:rsidRPr="00087322" w:rsidRDefault="00C62E8F" w:rsidP="00C62E8F">
            <w:pPr>
              <w:numPr>
                <w:ilvl w:val="0"/>
                <w:numId w:val="24"/>
              </w:numPr>
              <w:contextualSpacing/>
              <w:rPr>
                <w:lang w:val="de-DE"/>
              </w:rPr>
            </w:pPr>
            <w:r w:rsidRPr="00087322">
              <w:rPr>
                <w:lang w:val="de-DE"/>
              </w:rPr>
              <w:t>Textklassen, Textsorten, Texttypen.</w:t>
            </w:r>
          </w:p>
          <w:p w:rsidR="00C62E8F" w:rsidRPr="00087322" w:rsidRDefault="00C62E8F" w:rsidP="00C62E8F">
            <w:pPr>
              <w:numPr>
                <w:ilvl w:val="0"/>
                <w:numId w:val="24"/>
              </w:numPr>
              <w:contextualSpacing/>
              <w:rPr>
                <w:lang w:val="de-DE"/>
              </w:rPr>
            </w:pPr>
            <w:r w:rsidRPr="00087322">
              <w:rPr>
                <w:lang w:val="de-DE"/>
              </w:rPr>
              <w:t>Textualität und ihre Kriterien.</w:t>
            </w:r>
          </w:p>
          <w:p w:rsidR="00C62E8F" w:rsidRPr="00087322" w:rsidRDefault="00C62E8F" w:rsidP="00C62E8F">
            <w:pPr>
              <w:numPr>
                <w:ilvl w:val="0"/>
                <w:numId w:val="24"/>
              </w:numPr>
              <w:contextualSpacing/>
              <w:rPr>
                <w:lang w:val="de-DE"/>
              </w:rPr>
            </w:pPr>
            <w:r w:rsidRPr="00087322">
              <w:rPr>
                <w:lang w:val="de-DE"/>
              </w:rPr>
              <w:t>Kohärenz.</w:t>
            </w:r>
          </w:p>
          <w:p w:rsidR="00C62E8F" w:rsidRPr="00087322" w:rsidRDefault="00C62E8F" w:rsidP="00C62E8F">
            <w:pPr>
              <w:numPr>
                <w:ilvl w:val="0"/>
                <w:numId w:val="24"/>
              </w:numPr>
              <w:contextualSpacing/>
              <w:rPr>
                <w:lang w:val="de-DE"/>
              </w:rPr>
            </w:pPr>
            <w:r w:rsidRPr="00087322">
              <w:rPr>
                <w:lang w:val="de-DE"/>
              </w:rPr>
              <w:t>Kohäsion.</w:t>
            </w:r>
          </w:p>
          <w:p w:rsidR="00C62E8F" w:rsidRPr="00087322" w:rsidRDefault="00C62E8F" w:rsidP="00C62E8F">
            <w:pPr>
              <w:numPr>
                <w:ilvl w:val="0"/>
                <w:numId w:val="24"/>
              </w:numPr>
              <w:contextualSpacing/>
              <w:rPr>
                <w:lang w:val="de-DE"/>
              </w:rPr>
            </w:pPr>
            <w:r w:rsidRPr="00087322">
              <w:rPr>
                <w:lang w:val="de-DE"/>
              </w:rPr>
              <w:t>Informativität.</w:t>
            </w:r>
          </w:p>
          <w:p w:rsidR="00C62E8F" w:rsidRPr="00087322" w:rsidRDefault="00C62E8F" w:rsidP="00C62E8F">
            <w:pPr>
              <w:numPr>
                <w:ilvl w:val="0"/>
                <w:numId w:val="24"/>
              </w:numPr>
              <w:contextualSpacing/>
              <w:rPr>
                <w:lang w:val="de-DE"/>
              </w:rPr>
            </w:pPr>
            <w:r w:rsidRPr="00087322">
              <w:rPr>
                <w:lang w:val="de-DE"/>
              </w:rPr>
              <w:t>Akzeptabilität.</w:t>
            </w:r>
          </w:p>
          <w:p w:rsidR="00C62E8F" w:rsidRPr="00087322" w:rsidRDefault="00C62E8F" w:rsidP="00C62E8F">
            <w:pPr>
              <w:numPr>
                <w:ilvl w:val="0"/>
                <w:numId w:val="24"/>
              </w:numPr>
              <w:contextualSpacing/>
              <w:rPr>
                <w:lang w:val="de-DE"/>
              </w:rPr>
            </w:pPr>
            <w:r w:rsidRPr="00087322">
              <w:rPr>
                <w:lang w:val="de-DE"/>
              </w:rPr>
              <w:t xml:space="preserve">Situationalität. </w:t>
            </w:r>
          </w:p>
          <w:p w:rsidR="00C62E8F" w:rsidRPr="00087322" w:rsidRDefault="00C62E8F" w:rsidP="00C62E8F">
            <w:pPr>
              <w:numPr>
                <w:ilvl w:val="0"/>
                <w:numId w:val="24"/>
              </w:numPr>
              <w:contextualSpacing/>
              <w:rPr>
                <w:lang w:val="de-DE"/>
              </w:rPr>
            </w:pPr>
            <w:r w:rsidRPr="00087322">
              <w:rPr>
                <w:lang w:val="de-DE"/>
              </w:rPr>
              <w:t>Intentionalität.</w:t>
            </w:r>
          </w:p>
          <w:p w:rsidR="00C62E8F" w:rsidRPr="00087322" w:rsidRDefault="00C62E8F" w:rsidP="00C62E8F">
            <w:pPr>
              <w:numPr>
                <w:ilvl w:val="0"/>
                <w:numId w:val="24"/>
              </w:numPr>
              <w:contextualSpacing/>
              <w:rPr>
                <w:lang w:val="de-DE"/>
              </w:rPr>
            </w:pPr>
            <w:r w:rsidRPr="00087322">
              <w:rPr>
                <w:lang w:val="de-DE"/>
              </w:rPr>
              <w:t xml:space="preserve">Intertextualität. </w:t>
            </w:r>
          </w:p>
          <w:p w:rsidR="00C62E8F" w:rsidRPr="00087322" w:rsidRDefault="00C62E8F" w:rsidP="00C62E8F">
            <w:pPr>
              <w:numPr>
                <w:ilvl w:val="0"/>
                <w:numId w:val="24"/>
              </w:numPr>
              <w:contextualSpacing/>
              <w:rPr>
                <w:lang w:val="de-DE"/>
              </w:rPr>
            </w:pPr>
            <w:r w:rsidRPr="00087322">
              <w:rPr>
                <w:lang w:val="de-DE"/>
              </w:rPr>
              <w:t>Textrezeption.</w:t>
            </w:r>
          </w:p>
          <w:p w:rsidR="00C62E8F" w:rsidRPr="00087322" w:rsidRDefault="00C62E8F" w:rsidP="00C62E8F">
            <w:pPr>
              <w:numPr>
                <w:ilvl w:val="0"/>
                <w:numId w:val="24"/>
              </w:numPr>
              <w:contextualSpacing/>
              <w:rPr>
                <w:lang w:val="de-DE"/>
              </w:rPr>
            </w:pPr>
            <w:r w:rsidRPr="00087322">
              <w:rPr>
                <w:lang w:val="de-DE"/>
              </w:rPr>
              <w:t>Textproduktion.</w:t>
            </w:r>
          </w:p>
          <w:p w:rsidR="00C62E8F" w:rsidRPr="00087322" w:rsidRDefault="00C62E8F" w:rsidP="00C62E8F">
            <w:pPr>
              <w:numPr>
                <w:ilvl w:val="0"/>
                <w:numId w:val="24"/>
              </w:numPr>
              <w:contextualSpacing/>
              <w:rPr>
                <w:lang w:val="de-DE"/>
              </w:rPr>
            </w:pPr>
            <w:r w:rsidRPr="00087322">
              <w:rPr>
                <w:lang w:val="de-DE"/>
              </w:rPr>
              <w:t>Textinterpretation.</w:t>
            </w:r>
          </w:p>
          <w:p w:rsidR="00C62E8F" w:rsidRPr="00087322" w:rsidRDefault="00C62E8F" w:rsidP="00C62E8F">
            <w:pPr>
              <w:numPr>
                <w:ilvl w:val="0"/>
                <w:numId w:val="24"/>
              </w:numPr>
              <w:contextualSpacing/>
              <w:rPr>
                <w:lang w:val="de-DE"/>
              </w:rPr>
            </w:pPr>
            <w:r w:rsidRPr="00087322">
              <w:rPr>
                <w:lang w:val="de-DE"/>
              </w:rPr>
              <w:t>Zusammenfassung.</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rPr>
                <w:b/>
                <w:i/>
              </w:rPr>
            </w:pPr>
            <w:r w:rsidRPr="00087322">
              <w:rPr>
                <w:b/>
                <w:i/>
              </w:rPr>
              <w:t>Gyakorlat:</w:t>
            </w:r>
          </w:p>
          <w:p w:rsidR="00C62E8F" w:rsidRPr="00087322" w:rsidRDefault="00C62E8F" w:rsidP="00C62E8F">
            <w:pPr>
              <w:spacing w:after="0" w:line="240" w:lineRule="auto"/>
            </w:pPr>
            <w:r w:rsidRPr="00087322">
              <w:t xml:space="preserve">A szemináriumokon Vater: Einführung in die Textlinguistik. c. könyvének az egyes fejezetekhez kapcsolódó feladatait oldjuk meg. </w:t>
            </w:r>
          </w:p>
          <w:p w:rsidR="00C62E8F" w:rsidRPr="00087322" w:rsidRDefault="00C62E8F" w:rsidP="00C62E8F">
            <w:pPr>
              <w:numPr>
                <w:ilvl w:val="0"/>
                <w:numId w:val="25"/>
              </w:numPr>
              <w:contextualSpacing/>
              <w:rPr>
                <w:lang w:val="de-DE"/>
              </w:rPr>
            </w:pPr>
            <w:r w:rsidRPr="00087322">
              <w:rPr>
                <w:lang w:val="de-DE"/>
              </w:rPr>
              <w:t>Definition von „Text”.</w:t>
            </w:r>
          </w:p>
          <w:p w:rsidR="00C62E8F" w:rsidRPr="00087322" w:rsidRDefault="00C62E8F" w:rsidP="00C62E8F">
            <w:pPr>
              <w:numPr>
                <w:ilvl w:val="0"/>
                <w:numId w:val="25"/>
              </w:numPr>
              <w:contextualSpacing/>
              <w:rPr>
                <w:lang w:val="de-DE"/>
              </w:rPr>
            </w:pPr>
            <w:r w:rsidRPr="00087322">
              <w:rPr>
                <w:lang w:val="de-DE"/>
              </w:rPr>
              <w:t>Texte und Nicht-Texte.</w:t>
            </w:r>
          </w:p>
          <w:p w:rsidR="00C62E8F" w:rsidRPr="00087322" w:rsidRDefault="00C62E8F" w:rsidP="00C62E8F">
            <w:pPr>
              <w:numPr>
                <w:ilvl w:val="0"/>
                <w:numId w:val="25"/>
              </w:numPr>
              <w:contextualSpacing/>
              <w:rPr>
                <w:lang w:val="de-DE"/>
              </w:rPr>
            </w:pPr>
            <w:r w:rsidRPr="00087322">
              <w:rPr>
                <w:lang w:val="de-DE"/>
              </w:rPr>
              <w:t>Kohärenz.</w:t>
            </w:r>
          </w:p>
          <w:p w:rsidR="00C62E8F" w:rsidRPr="00087322" w:rsidRDefault="00C62E8F" w:rsidP="00C62E8F">
            <w:pPr>
              <w:numPr>
                <w:ilvl w:val="0"/>
                <w:numId w:val="25"/>
              </w:numPr>
              <w:contextualSpacing/>
              <w:rPr>
                <w:lang w:val="de-DE"/>
              </w:rPr>
            </w:pPr>
            <w:r w:rsidRPr="00087322">
              <w:rPr>
                <w:lang w:val="de-DE"/>
              </w:rPr>
              <w:t>Kohäsion.</w:t>
            </w:r>
          </w:p>
          <w:p w:rsidR="00C62E8F" w:rsidRPr="00087322" w:rsidRDefault="00C62E8F" w:rsidP="00C62E8F">
            <w:pPr>
              <w:numPr>
                <w:ilvl w:val="0"/>
                <w:numId w:val="25"/>
              </w:numPr>
              <w:contextualSpacing/>
              <w:rPr>
                <w:lang w:val="de-DE"/>
              </w:rPr>
            </w:pPr>
            <w:r w:rsidRPr="00087322">
              <w:rPr>
                <w:lang w:val="de-DE"/>
              </w:rPr>
              <w:t>Informativität.</w:t>
            </w:r>
          </w:p>
          <w:p w:rsidR="00C62E8F" w:rsidRPr="00087322" w:rsidRDefault="00C62E8F" w:rsidP="00C62E8F">
            <w:pPr>
              <w:numPr>
                <w:ilvl w:val="0"/>
                <w:numId w:val="25"/>
              </w:numPr>
              <w:contextualSpacing/>
              <w:rPr>
                <w:lang w:val="de-DE"/>
              </w:rPr>
            </w:pPr>
            <w:r w:rsidRPr="00087322">
              <w:rPr>
                <w:lang w:val="de-DE"/>
              </w:rPr>
              <w:t>Akzeptabilität.</w:t>
            </w:r>
          </w:p>
          <w:p w:rsidR="00C62E8F" w:rsidRPr="00087322" w:rsidRDefault="00C62E8F" w:rsidP="00C62E8F">
            <w:pPr>
              <w:numPr>
                <w:ilvl w:val="0"/>
                <w:numId w:val="25"/>
              </w:numPr>
              <w:contextualSpacing/>
              <w:rPr>
                <w:lang w:val="de-DE"/>
              </w:rPr>
            </w:pPr>
            <w:r w:rsidRPr="00087322">
              <w:rPr>
                <w:lang w:val="de-DE"/>
              </w:rPr>
              <w:t xml:space="preserve">Situationalität. </w:t>
            </w:r>
          </w:p>
          <w:p w:rsidR="00C62E8F" w:rsidRPr="00087322" w:rsidRDefault="00C62E8F" w:rsidP="00C62E8F">
            <w:pPr>
              <w:numPr>
                <w:ilvl w:val="0"/>
                <w:numId w:val="25"/>
              </w:numPr>
              <w:contextualSpacing/>
              <w:rPr>
                <w:lang w:val="de-DE"/>
              </w:rPr>
            </w:pPr>
            <w:r w:rsidRPr="00087322">
              <w:rPr>
                <w:lang w:val="de-DE"/>
              </w:rPr>
              <w:t>Intentionalität.</w:t>
            </w:r>
          </w:p>
          <w:p w:rsidR="00C62E8F" w:rsidRPr="00087322" w:rsidRDefault="00C62E8F" w:rsidP="00C62E8F">
            <w:pPr>
              <w:numPr>
                <w:ilvl w:val="0"/>
                <w:numId w:val="25"/>
              </w:numPr>
              <w:contextualSpacing/>
              <w:rPr>
                <w:lang w:val="de-DE"/>
              </w:rPr>
            </w:pPr>
            <w:r w:rsidRPr="00087322">
              <w:rPr>
                <w:lang w:val="de-DE"/>
              </w:rPr>
              <w:t xml:space="preserve">Intertextualität. </w:t>
            </w:r>
          </w:p>
          <w:p w:rsidR="00C62E8F" w:rsidRPr="00087322" w:rsidRDefault="00C62E8F" w:rsidP="00C62E8F">
            <w:pPr>
              <w:numPr>
                <w:ilvl w:val="0"/>
                <w:numId w:val="25"/>
              </w:numPr>
              <w:contextualSpacing/>
              <w:rPr>
                <w:lang w:val="de-DE"/>
              </w:rPr>
            </w:pPr>
            <w:r w:rsidRPr="00087322">
              <w:rPr>
                <w:lang w:val="de-DE"/>
              </w:rPr>
              <w:t>Zeitreferenz in Texten.</w:t>
            </w:r>
          </w:p>
          <w:p w:rsidR="00C62E8F" w:rsidRPr="00087322" w:rsidRDefault="00C62E8F" w:rsidP="00C62E8F">
            <w:pPr>
              <w:numPr>
                <w:ilvl w:val="0"/>
                <w:numId w:val="25"/>
              </w:numPr>
              <w:contextualSpacing/>
              <w:rPr>
                <w:lang w:val="de-DE"/>
              </w:rPr>
            </w:pPr>
            <w:r w:rsidRPr="00087322">
              <w:rPr>
                <w:lang w:val="de-DE"/>
              </w:rPr>
              <w:t>Ortsreferenz in Texten.</w:t>
            </w:r>
          </w:p>
          <w:p w:rsidR="00C62E8F" w:rsidRPr="00087322" w:rsidRDefault="00C62E8F" w:rsidP="00C62E8F">
            <w:pPr>
              <w:numPr>
                <w:ilvl w:val="0"/>
                <w:numId w:val="25"/>
              </w:numPr>
              <w:contextualSpacing/>
              <w:rPr>
                <w:lang w:val="de-DE"/>
              </w:rPr>
            </w:pPr>
            <w:r w:rsidRPr="00087322">
              <w:rPr>
                <w:lang w:val="de-DE"/>
              </w:rPr>
              <w:t>Textklassen, Textsorten, Texttypen..</w:t>
            </w:r>
          </w:p>
          <w:p w:rsidR="00C62E8F" w:rsidRPr="00087322" w:rsidRDefault="00C62E8F" w:rsidP="00C62E8F">
            <w:pPr>
              <w:numPr>
                <w:ilvl w:val="0"/>
                <w:numId w:val="25"/>
              </w:numPr>
              <w:contextualSpacing/>
              <w:rPr>
                <w:lang w:val="de-DE"/>
              </w:rPr>
            </w:pPr>
            <w:r w:rsidRPr="00087322">
              <w:rPr>
                <w:lang w:val="de-DE"/>
              </w:rPr>
              <w:t>Zusammenfassung: komplexe Analyse.</w:t>
            </w:r>
          </w:p>
          <w:p w:rsidR="00C62E8F" w:rsidRPr="00087322" w:rsidRDefault="00C62E8F" w:rsidP="00C62E8F">
            <w:pPr>
              <w:numPr>
                <w:ilvl w:val="0"/>
                <w:numId w:val="25"/>
              </w:numPr>
              <w:contextualSpacing/>
              <w:rPr>
                <w:lang w:val="de-DE"/>
              </w:rPr>
            </w:pPr>
            <w:r w:rsidRPr="00087322">
              <w:rPr>
                <w:lang w:val="de-DE"/>
              </w:rPr>
              <w:t>Klausur.</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rPr>
                <w:b/>
              </w:rPr>
            </w:pPr>
            <w:r w:rsidRPr="00087322">
              <w:rPr>
                <w:b/>
              </w:rPr>
              <w:t>Félévközi számonkérés módja és értékelése:</w:t>
            </w:r>
          </w:p>
          <w:p w:rsidR="00C62E8F" w:rsidRPr="00087322" w:rsidRDefault="00C62E8F" w:rsidP="00C62E8F">
            <w:pPr>
              <w:spacing w:after="0" w:line="240" w:lineRule="auto"/>
            </w:pPr>
            <w:r w:rsidRPr="00087322">
              <w:t xml:space="preserve">Zárthelyi dolgozat a félév utolsó óráján. </w:t>
            </w:r>
          </w:p>
          <w:p w:rsidR="00C62E8F" w:rsidRPr="00087322" w:rsidRDefault="00C62E8F" w:rsidP="00C62E8F">
            <w:pPr>
              <w:spacing w:after="0" w:line="240" w:lineRule="auto"/>
              <w:rPr>
                <w:b/>
              </w:rPr>
            </w:pPr>
            <w:r w:rsidRPr="00087322">
              <w:rPr>
                <w:b/>
              </w:rPr>
              <w:t>Gyakorlati jegy / kollokvium teljesítésének módja, értékelése:</w:t>
            </w:r>
          </w:p>
          <w:p w:rsidR="00C62E8F" w:rsidRPr="00087322" w:rsidRDefault="00C62E8F" w:rsidP="00C62E8F">
            <w:pPr>
              <w:spacing w:after="0" w:line="240" w:lineRule="auto"/>
            </w:pPr>
            <w:r w:rsidRPr="00087322">
              <w:t xml:space="preserve">Gyakorlati jegy megszerzése a félév utolsó óráján megírandó zárthelyi dolgozattal történik. </w:t>
            </w:r>
          </w:p>
          <w:p w:rsidR="00C62E8F" w:rsidRPr="00087322" w:rsidRDefault="00C62E8F" w:rsidP="00C62E8F">
            <w:pPr>
              <w:suppressAutoHyphens w:val="0"/>
              <w:spacing w:after="0"/>
              <w:jc w:val="left"/>
            </w:pPr>
            <w:r w:rsidRPr="00087322">
              <w:t>A dolgozat részei: 1. Terminológiai ismeretek számonkérése meghatározások alapján, és 2. egy komplex szövegelemzés elkészítése pl. kapott újságszöveg alapján). Értékelés: fogalomismeret: max. 40 pont, szö</w:t>
            </w:r>
            <w:r w:rsidRPr="00087322">
              <w:lastRenderedPageBreak/>
              <w:t xml:space="preserve">vegelemzés kidolgozottsága: max. 60 pont. </w:t>
            </w:r>
          </w:p>
          <w:p w:rsidR="00C62E8F" w:rsidRPr="00087322" w:rsidRDefault="00C62E8F" w:rsidP="00C62E8F">
            <w:pPr>
              <w:suppressAutoHyphens w:val="0"/>
              <w:spacing w:after="0"/>
              <w:jc w:val="left"/>
            </w:pPr>
            <w:r w:rsidRPr="00087322">
              <w:t>A zárthelyi dolgozat eredményének értékelése:</w:t>
            </w:r>
          </w:p>
          <w:p w:rsidR="00C62E8F" w:rsidRPr="00087322" w:rsidRDefault="00C62E8F" w:rsidP="00C62E8F">
            <w:pPr>
              <w:suppressAutoHyphens w:val="0"/>
              <w:spacing w:after="0"/>
              <w:jc w:val="left"/>
            </w:pPr>
            <w:r w:rsidRPr="00087322">
              <w:t>0-59 pont: elégtelen</w:t>
            </w:r>
          </w:p>
          <w:p w:rsidR="00C62E8F" w:rsidRPr="00087322" w:rsidRDefault="00C62E8F" w:rsidP="00C62E8F">
            <w:pPr>
              <w:suppressAutoHyphens w:val="0"/>
              <w:spacing w:after="0"/>
              <w:jc w:val="left"/>
            </w:pPr>
            <w:r w:rsidRPr="00087322">
              <w:t>60-69 pont: elégséges</w:t>
            </w:r>
          </w:p>
          <w:p w:rsidR="00C62E8F" w:rsidRPr="00087322" w:rsidRDefault="00C62E8F" w:rsidP="00C62E8F">
            <w:pPr>
              <w:suppressAutoHyphens w:val="0"/>
              <w:spacing w:after="0"/>
              <w:jc w:val="left"/>
            </w:pPr>
            <w:r w:rsidRPr="00087322">
              <w:t>70-79 pont: közepes</w:t>
            </w:r>
          </w:p>
          <w:p w:rsidR="00C62E8F" w:rsidRPr="00087322" w:rsidRDefault="00C62E8F" w:rsidP="00C62E8F">
            <w:pPr>
              <w:suppressAutoHyphens w:val="0"/>
              <w:spacing w:after="0"/>
              <w:jc w:val="left"/>
            </w:pPr>
            <w:r w:rsidRPr="00087322">
              <w:t>80-89 pont: jó</w:t>
            </w:r>
          </w:p>
          <w:p w:rsidR="00C62E8F" w:rsidRPr="00087322" w:rsidRDefault="00C62E8F" w:rsidP="00C62E8F">
            <w:pPr>
              <w:suppressAutoHyphens w:val="0"/>
              <w:spacing w:after="0"/>
              <w:jc w:val="left"/>
            </w:pPr>
            <w:r w:rsidRPr="00087322">
              <w:t>90-100 pont: jeles</w:t>
            </w:r>
          </w:p>
          <w:p w:rsidR="00C62E8F" w:rsidRPr="00087322" w:rsidRDefault="00C62E8F" w:rsidP="00C62E8F">
            <w:pPr>
              <w:suppressAutoHyphens w:val="0"/>
              <w:spacing w:after="0"/>
              <w:jc w:val="left"/>
            </w:pPr>
            <w:r w:rsidRPr="00087322">
              <w:t>A kollokvium tematikája megegyezik az előadások tematikájával. A hallgatók a szóbeli vizsgán tételt húznak. A tételek címei megegyeznek az előadások címével. A szóbeli felelet értékelése 3 részjegy matematikai átlaga alapján történik. A részjegyadás szempontjai: 1. szakmai tartalom, 2. nyelvhelyesség, 3. felépítés, logika</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E8F" w:rsidRPr="00087322" w:rsidRDefault="00C62E8F" w:rsidP="00C62E8F">
            <w:pPr>
              <w:spacing w:after="0" w:line="240" w:lineRule="auto"/>
              <w:rPr>
                <w:b/>
              </w:rPr>
            </w:pPr>
            <w:r w:rsidRPr="00087322">
              <w:rPr>
                <w:b/>
              </w:rPr>
              <w:lastRenderedPageBreak/>
              <w:t>Kötelező irodalom:</w:t>
            </w:r>
          </w:p>
          <w:p w:rsidR="00C62E8F" w:rsidRPr="00087322" w:rsidRDefault="00C62E8F" w:rsidP="00C62E8F">
            <w:pPr>
              <w:spacing w:after="0" w:line="240" w:lineRule="auto"/>
            </w:pPr>
            <w:r w:rsidRPr="00087322">
              <w:t>Vater, Heinz: Einführung in die Textlinguistik. München: UTB 1992.</w:t>
            </w:r>
          </w:p>
          <w:p w:rsidR="00C62E8F" w:rsidRPr="00087322" w:rsidRDefault="00C62E8F" w:rsidP="00C62E8F">
            <w:pPr>
              <w:suppressAutoHyphens w:val="0"/>
              <w:autoSpaceDN/>
              <w:spacing w:after="0" w:line="240" w:lineRule="auto"/>
              <w:textAlignment w:val="auto"/>
            </w:pPr>
            <w:r w:rsidRPr="00087322">
              <w:t xml:space="preserve">Brinker, Klaus: Linguistische Textanalyse. München: UTB, 2007. </w:t>
            </w:r>
          </w:p>
          <w:p w:rsidR="00C62E8F" w:rsidRPr="00087322" w:rsidRDefault="00C62E8F" w:rsidP="00C62E8F">
            <w:pPr>
              <w:suppressAutoHyphens w:val="0"/>
              <w:autoSpaceDN/>
              <w:spacing w:after="0" w:line="240" w:lineRule="auto"/>
              <w:textAlignment w:val="auto"/>
            </w:pPr>
            <w:r w:rsidRPr="00087322">
              <w:t xml:space="preserve">Dubová, Jarmila – Pallová, Martina: Einführung in die Textlinguistik. Letölthető: </w:t>
            </w:r>
            <w:hyperlink r:id="rId32" w:history="1">
              <w:r w:rsidRPr="00087322">
                <w:rPr>
                  <w:u w:val="single"/>
                </w:rPr>
                <w:t>http://ucj.upol.cz/images/Sekce-NJ/Textlinguistik.pdf</w:t>
              </w:r>
            </w:hyperlink>
            <w:r w:rsidRPr="00087322">
              <w:t xml:space="preserve"> </w:t>
            </w:r>
          </w:p>
          <w:p w:rsidR="00C62E8F" w:rsidRPr="00087322" w:rsidRDefault="00C62E8F" w:rsidP="00C62E8F">
            <w:pPr>
              <w:spacing w:after="0" w:line="240" w:lineRule="auto"/>
              <w:rPr>
                <w:b/>
              </w:rPr>
            </w:pPr>
            <w:r w:rsidRPr="00087322">
              <w:rPr>
                <w:b/>
              </w:rPr>
              <w:t>Ajánlott irodalom:</w:t>
            </w:r>
          </w:p>
          <w:p w:rsidR="00C62E8F" w:rsidRPr="00087322" w:rsidRDefault="00C62E8F" w:rsidP="00C62E8F">
            <w:pPr>
              <w:suppressAutoHyphens w:val="0"/>
              <w:autoSpaceDN/>
              <w:spacing w:after="0" w:line="240" w:lineRule="auto"/>
              <w:textAlignment w:val="auto"/>
            </w:pPr>
            <w:r w:rsidRPr="00087322">
              <w:t xml:space="preserve">Forgács, Erzsébet: Linguistik I.-II. Szeged: JatePress 2008. Textlinguistik c. fejezet. </w:t>
            </w:r>
          </w:p>
          <w:p w:rsidR="00C62E8F" w:rsidRPr="00087322" w:rsidRDefault="00C62E8F" w:rsidP="00C62E8F">
            <w:pPr>
              <w:spacing w:after="0" w:line="240" w:lineRule="auto"/>
            </w:pPr>
            <w:r w:rsidRPr="00087322">
              <w:t>Vater, Heinz: Textlinguistik. München: Francke 1991.</w:t>
            </w:r>
          </w:p>
        </w:tc>
      </w:tr>
    </w:tbl>
    <w:p w:rsidR="00970BE7" w:rsidRDefault="00970BE7" w:rsidP="005231F0">
      <w:pPr>
        <w:spacing w:after="0" w:line="240" w:lineRule="auto"/>
      </w:pPr>
      <w:r>
        <w:br w:type="page"/>
      </w:r>
    </w:p>
    <w:p w:rsidR="00C62E8F" w:rsidRPr="00087322" w:rsidRDefault="00C62E8F"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087322">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rPr>
                <w:b/>
              </w:rPr>
            </w:pPr>
            <w:r w:rsidRPr="00087322">
              <w:rPr>
                <w:b/>
              </w:rPr>
              <w:t>Tantárgy neve:</w:t>
            </w:r>
          </w:p>
          <w:p w:rsidR="00153322" w:rsidRPr="00087322" w:rsidRDefault="00153322" w:rsidP="00153322">
            <w:pPr>
              <w:spacing w:after="0" w:line="240" w:lineRule="auto"/>
            </w:pPr>
            <w:r w:rsidRPr="00087322">
              <w:t>Irodalom és intermedialitás I.</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r w:rsidRPr="00087322">
              <w:rPr>
                <w:b/>
              </w:rPr>
              <w:t>Tantárgy Neptun kódja:</w:t>
            </w:r>
            <w:r w:rsidRPr="00087322">
              <w:t xml:space="preserve"> </w:t>
            </w:r>
          </w:p>
          <w:p w:rsidR="00153322" w:rsidRPr="00087322" w:rsidRDefault="00153322" w:rsidP="00153322">
            <w:pPr>
              <w:spacing w:after="0" w:line="240" w:lineRule="auto"/>
            </w:pPr>
            <w:r w:rsidRPr="00087322">
              <w:rPr>
                <w:b/>
              </w:rPr>
              <w:t>Tárgyfelelős intézet:</w:t>
            </w:r>
            <w:r w:rsidRPr="00087322">
              <w:t xml:space="preserve"> MFI Német Nyelv- és Irodalomtudományi Tanszék</w:t>
            </w:r>
          </w:p>
        </w:tc>
      </w:tr>
      <w:tr w:rsidR="00087322" w:rsidRPr="00087322" w:rsidTr="00087322">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r w:rsidRPr="00087322">
              <w:rPr>
                <w:b/>
              </w:rPr>
              <w:t>Tantárgyelem:</w:t>
            </w:r>
            <w:r w:rsidRPr="00087322">
              <w:t xml:space="preserve"> kötelező </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r w:rsidRPr="00087322">
              <w:rPr>
                <w:b/>
              </w:rPr>
              <w:t>Tárgyfelelős:</w:t>
            </w:r>
            <w:r w:rsidRPr="00087322">
              <w:t xml:space="preserve"> </w:t>
            </w:r>
            <w:r w:rsidR="00970BE7" w:rsidRPr="00087322">
              <w:t>Bazsóné</w:t>
            </w:r>
            <w:r w:rsidR="00970BE7">
              <w:t xml:space="preserve"> dr. Sőrés Marianna, adjunktus,</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970BE7">
            <w:pPr>
              <w:spacing w:after="0" w:line="240" w:lineRule="auto"/>
            </w:pPr>
            <w:r w:rsidRPr="00087322">
              <w:rPr>
                <w:b/>
              </w:rPr>
              <w:t xml:space="preserve">Közreműködő </w:t>
            </w:r>
            <w:proofErr w:type="gramStart"/>
            <w:r w:rsidRPr="00087322">
              <w:rPr>
                <w:b/>
              </w:rPr>
              <w:t>oktató(</w:t>
            </w:r>
            <w:proofErr w:type="gramEnd"/>
            <w:r w:rsidRPr="00087322">
              <w:rPr>
                <w:b/>
              </w:rPr>
              <w:t>k):</w:t>
            </w:r>
            <w:r w:rsidRPr="00087322">
              <w:t xml:space="preserve"> Paksy Tünde, </w:t>
            </w:r>
            <w:r w:rsidR="00970BE7">
              <w:t xml:space="preserve">egyetemi </w:t>
            </w:r>
            <w:r w:rsidRPr="00087322">
              <w:t>tanársegéd</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r w:rsidRPr="00087322">
              <w:rPr>
                <w:b/>
              </w:rPr>
              <w:t xml:space="preserve">Javasolt félév: </w:t>
            </w:r>
            <w:r w:rsidRPr="00087322">
              <w:t>3Ő</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r w:rsidRPr="00087322">
              <w:rPr>
                <w:b/>
              </w:rPr>
              <w:t>Előfeltétel:</w:t>
            </w:r>
            <w:r w:rsidRPr="00087322">
              <w:t xml:space="preserve"> -</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r w:rsidRPr="00087322">
              <w:rPr>
                <w:b/>
              </w:rPr>
              <w:t>Óraszám/félév:</w:t>
            </w:r>
            <w:r w:rsidRPr="00087322">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r w:rsidRPr="00087322">
              <w:rPr>
                <w:b/>
              </w:rPr>
              <w:t>Számonkérés módja:</w:t>
            </w:r>
            <w:r w:rsidRPr="00087322">
              <w:t xml:space="preserve"> gyakorlati jegy </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r w:rsidRPr="00087322">
              <w:rPr>
                <w:b/>
              </w:rPr>
              <w:t>Kreditpont:</w:t>
            </w:r>
            <w:r w:rsidRPr="00087322">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r w:rsidRPr="00087322">
              <w:rPr>
                <w:b/>
              </w:rPr>
              <w:t>Munkarend:</w:t>
            </w:r>
            <w:r w:rsidRPr="00087322">
              <w:t xml:space="preserve"> levelező </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rPr>
                <w:b/>
              </w:rPr>
            </w:pPr>
            <w:r w:rsidRPr="00087322">
              <w:rPr>
                <w:b/>
              </w:rPr>
              <w:t>Tantárgy feladata és célja:</w:t>
            </w:r>
          </w:p>
          <w:p w:rsidR="00153322" w:rsidRPr="00087322" w:rsidRDefault="00153322" w:rsidP="00153322">
            <w:pPr>
              <w:spacing w:after="0" w:line="240" w:lineRule="auto"/>
            </w:pPr>
            <w:r w:rsidRPr="00087322">
              <w:t xml:space="preserve">A szemináriumok központi témája egy-egy irodalmi mű és annak adaptációi a különböző médiaformákban. Az alább kidolgozott példatematikában különböző elbeszélések és regények mediális transzformációit követjük nyomon. A kiindulási alapot az eredeti irodalmi alkotás elemzése szolgáltatja, ezt követően filmes adaptációkat és illusztrációt vizsgálnak a hallgatók. A hallgatók részéről a projekt fokozott önálló munkát és eddigi irodalmi és filológiai ismereteik alkalmazását is megköveteli. Különös hangsúlyt fektetünk a szövegvilág képi és filmes megjelenítésének módjaira, illetve általánosságban a narráció lehetőségeinek és eszközeinek tudatosítására és elemzésére a különböző médiumokban. A részaspektusok feldolgozása során, külön figyelmet fordítunk a multimédiás eszközök és az internet bevonására, de a kis csoportokban történő prezentációk esetében is arra ösztönözzük a hallgatókat, hogy minél aktívabban éljenek a multimédia adta lehetőségekkel. </w:t>
            </w:r>
          </w:p>
          <w:p w:rsidR="00153322" w:rsidRPr="00087322" w:rsidRDefault="00153322" w:rsidP="00153322">
            <w:pPr>
              <w:spacing w:after="0" w:line="240" w:lineRule="auto"/>
              <w:rPr>
                <w:b/>
              </w:rPr>
            </w:pPr>
            <w:r w:rsidRPr="00087322">
              <w:rPr>
                <w:b/>
              </w:rPr>
              <w:t>Fejlesztendő kompetenciák:</w:t>
            </w:r>
          </w:p>
          <w:p w:rsidR="00153322" w:rsidRPr="00087322" w:rsidRDefault="00153322" w:rsidP="00153322">
            <w:pPr>
              <w:spacing w:after="0" w:line="240" w:lineRule="auto"/>
            </w:pPr>
            <w:r w:rsidRPr="00087322">
              <w:rPr>
                <w:b/>
                <w:i/>
              </w:rPr>
              <w:t>tudás:</w:t>
            </w:r>
            <w:r w:rsidRPr="00087322">
              <w:t xml:space="preserve"> a hallgató ismeri az irodalmi szövegek, a vizuális és az audiovizuális jelentésalkotás aspektusait, eszköztárát, terminológiáját</w:t>
            </w:r>
          </w:p>
          <w:p w:rsidR="00153322" w:rsidRPr="00087322" w:rsidRDefault="00153322" w:rsidP="00153322">
            <w:pPr>
              <w:spacing w:after="0" w:line="240" w:lineRule="auto"/>
            </w:pPr>
            <w:r w:rsidRPr="00087322">
              <w:rPr>
                <w:b/>
                <w:i/>
              </w:rPr>
              <w:t>képesség:</w:t>
            </w:r>
            <w:r w:rsidRPr="00087322">
              <w:t xml:space="preserve"> képes az írott és a mediális transzformáció eredményeként létrejött művek reflektált összehasonlítására</w:t>
            </w:r>
          </w:p>
          <w:p w:rsidR="00153322" w:rsidRPr="00087322" w:rsidRDefault="00153322" w:rsidP="00153322">
            <w:pPr>
              <w:spacing w:after="0" w:line="240" w:lineRule="auto"/>
            </w:pPr>
            <w:r w:rsidRPr="00087322">
              <w:rPr>
                <w:b/>
                <w:i/>
              </w:rPr>
              <w:t>attitűd:</w:t>
            </w:r>
            <w:r w:rsidRPr="00087322">
              <w:t xml:space="preserve"> Tudja és elfogadja, hogy a különböző formanyelvek különböző jelentéseket, jelentésváltozatokat is generálhatnak, képes ezek tudatos nyomon követésére, az elsajátított ismeretek és elemzési technikák kreatív alkalmazására törekszik</w:t>
            </w:r>
          </w:p>
          <w:p w:rsidR="00153322" w:rsidRPr="00087322" w:rsidRDefault="00153322" w:rsidP="00153322">
            <w:pPr>
              <w:spacing w:after="0" w:line="240" w:lineRule="auto"/>
            </w:pPr>
            <w:r w:rsidRPr="00087322">
              <w:rPr>
                <w:b/>
                <w:i/>
              </w:rPr>
              <w:t>autonómia és felelősség:</w:t>
            </w:r>
            <w:r w:rsidRPr="00087322">
              <w:t xml:space="preserve"> Képes a különböző analóg és digitális adatbázisok használatával önállóan felkutatni az egy-egy műhöz kapcsolódó mediális variánsokat, ezek elemzése során fokozottan ügyel az elsajátított módszerek használatára, eredményeit a tudományos standardeknek megfelelő formában prezentálja.</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r w:rsidRPr="00087322">
              <w:rPr>
                <w:b/>
              </w:rPr>
              <w:t>Tantárgy tematikus leírása:</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rPr>
                <w:b/>
                <w:i/>
              </w:rPr>
            </w:pPr>
            <w:r w:rsidRPr="00087322">
              <w:rPr>
                <w:b/>
                <w:i/>
              </w:rPr>
              <w:t>Gyakorlat:</w:t>
            </w:r>
          </w:p>
          <w:p w:rsidR="00153322" w:rsidRPr="00087322" w:rsidRDefault="00153322" w:rsidP="00153322">
            <w:pPr>
              <w:numPr>
                <w:ilvl w:val="0"/>
                <w:numId w:val="26"/>
              </w:numPr>
              <w:spacing w:after="0" w:line="240" w:lineRule="auto"/>
            </w:pPr>
            <w:r w:rsidRPr="00087322">
              <w:t>Projektterv készítése, a félév időbeosztásának egyeztetése</w:t>
            </w:r>
          </w:p>
          <w:p w:rsidR="00153322" w:rsidRPr="00087322" w:rsidRDefault="00153322" w:rsidP="00153322">
            <w:pPr>
              <w:numPr>
                <w:ilvl w:val="0"/>
                <w:numId w:val="26"/>
              </w:numPr>
              <w:spacing w:after="0" w:line="240" w:lineRule="auto"/>
            </w:pPr>
            <w:r w:rsidRPr="00087322">
              <w:t xml:space="preserve">Franz Kafka: Die Verwandlung – szövegelemzés </w:t>
            </w:r>
          </w:p>
          <w:p w:rsidR="00153322" w:rsidRPr="00087322" w:rsidRDefault="00153322" w:rsidP="00153322">
            <w:pPr>
              <w:numPr>
                <w:ilvl w:val="0"/>
                <w:numId w:val="26"/>
              </w:numPr>
              <w:spacing w:after="0" w:line="240" w:lineRule="auto"/>
            </w:pPr>
            <w:r w:rsidRPr="00087322">
              <w:t>Franz Kafka: Die Verwandlung – szövegelemzés II.</w:t>
            </w:r>
          </w:p>
          <w:p w:rsidR="00153322" w:rsidRPr="00087322" w:rsidRDefault="00153322" w:rsidP="00153322">
            <w:pPr>
              <w:numPr>
                <w:ilvl w:val="0"/>
                <w:numId w:val="26"/>
              </w:numPr>
              <w:spacing w:after="0" w:line="240" w:lineRule="auto"/>
            </w:pPr>
            <w:r w:rsidRPr="00087322">
              <w:t>A kafkai szövegvilág és narráció jellegzetes jegyei</w:t>
            </w:r>
          </w:p>
          <w:p w:rsidR="00153322" w:rsidRPr="00087322" w:rsidRDefault="00153322" w:rsidP="00153322">
            <w:pPr>
              <w:numPr>
                <w:ilvl w:val="0"/>
                <w:numId w:val="26"/>
              </w:numPr>
              <w:spacing w:after="0" w:line="240" w:lineRule="auto"/>
            </w:pPr>
            <w:r w:rsidRPr="00087322">
              <w:t>Filmszemiotikai alapok</w:t>
            </w:r>
          </w:p>
          <w:p w:rsidR="00153322" w:rsidRPr="00087322" w:rsidRDefault="00153322" w:rsidP="00153322">
            <w:pPr>
              <w:numPr>
                <w:ilvl w:val="0"/>
                <w:numId w:val="26"/>
              </w:numPr>
              <w:spacing w:after="0" w:line="240" w:lineRule="auto"/>
            </w:pPr>
            <w:r w:rsidRPr="00087322">
              <w:t>Filmadaptáció: Die Verwandlung (1975) – Regie: Jan Nemec</w:t>
            </w:r>
          </w:p>
          <w:p w:rsidR="00153322" w:rsidRPr="00087322" w:rsidRDefault="00153322" w:rsidP="00153322">
            <w:pPr>
              <w:numPr>
                <w:ilvl w:val="0"/>
                <w:numId w:val="26"/>
              </w:numPr>
              <w:spacing w:after="0" w:line="240" w:lineRule="auto"/>
            </w:pPr>
            <w:r w:rsidRPr="00087322">
              <w:t>Filmadaptáció: Die Verwandlung (1975) – Regie: Jan Nemec</w:t>
            </w:r>
          </w:p>
          <w:p w:rsidR="00153322" w:rsidRPr="00087322" w:rsidRDefault="00153322" w:rsidP="00153322">
            <w:pPr>
              <w:numPr>
                <w:ilvl w:val="0"/>
                <w:numId w:val="26"/>
              </w:numPr>
              <w:spacing w:after="0" w:line="240" w:lineRule="auto"/>
            </w:pPr>
            <w:r w:rsidRPr="00087322">
              <w:t>Filmadaptáció II: Die Verwandlung (Prevraschenje) (2002) – Regie: Valeri Fokin</w:t>
            </w:r>
          </w:p>
          <w:p w:rsidR="00153322" w:rsidRPr="00087322" w:rsidRDefault="00153322" w:rsidP="00153322">
            <w:pPr>
              <w:numPr>
                <w:ilvl w:val="0"/>
                <w:numId w:val="26"/>
              </w:numPr>
              <w:spacing w:after="0" w:line="240" w:lineRule="auto"/>
            </w:pPr>
            <w:r w:rsidRPr="00087322">
              <w:t>Filmadaptáció II: Die Verwandlung (Prevraschenje) (2002) – Regie: Valeri Fokin</w:t>
            </w:r>
          </w:p>
          <w:p w:rsidR="00153322" w:rsidRPr="00087322" w:rsidRDefault="00153322" w:rsidP="00153322">
            <w:pPr>
              <w:numPr>
                <w:ilvl w:val="0"/>
                <w:numId w:val="26"/>
              </w:numPr>
              <w:spacing w:after="0" w:line="240" w:lineRule="auto"/>
            </w:pPr>
            <w:r w:rsidRPr="00087322">
              <w:t>A kafkai szövegvilág filmes narratívái</w:t>
            </w:r>
          </w:p>
          <w:p w:rsidR="00153322" w:rsidRPr="00087322" w:rsidRDefault="00153322" w:rsidP="00153322">
            <w:pPr>
              <w:numPr>
                <w:ilvl w:val="0"/>
                <w:numId w:val="26"/>
              </w:numPr>
              <w:spacing w:after="0" w:line="240" w:lineRule="auto"/>
            </w:pPr>
            <w:r w:rsidRPr="00087322">
              <w:t>Filmadaptáció III.: Átváltozás / Metamorphosis. Immersive Kafka (2009/2010) – Regie: Sándor Kardos</w:t>
            </w:r>
          </w:p>
          <w:p w:rsidR="00153322" w:rsidRPr="00087322" w:rsidRDefault="00153322" w:rsidP="00153322">
            <w:pPr>
              <w:numPr>
                <w:ilvl w:val="0"/>
                <w:numId w:val="26"/>
              </w:numPr>
              <w:spacing w:after="0" w:line="240" w:lineRule="auto"/>
            </w:pPr>
            <w:r w:rsidRPr="00087322">
              <w:t>Filmadaptáció III.: Átváltozás / Metamorphosis. Immersive Kafka (2009/2010) – Regie: Sándor Kardos</w:t>
            </w:r>
          </w:p>
          <w:p w:rsidR="00153322" w:rsidRPr="00087322" w:rsidRDefault="00153322" w:rsidP="00153322">
            <w:pPr>
              <w:numPr>
                <w:ilvl w:val="0"/>
                <w:numId w:val="26"/>
              </w:numPr>
              <w:spacing w:after="0" w:line="240" w:lineRule="auto"/>
            </w:pPr>
            <w:r w:rsidRPr="00087322">
              <w:t>Illusztrációk</w:t>
            </w:r>
          </w:p>
          <w:p w:rsidR="00153322" w:rsidRPr="00087322" w:rsidRDefault="00153322" w:rsidP="00153322">
            <w:pPr>
              <w:numPr>
                <w:ilvl w:val="0"/>
                <w:numId w:val="26"/>
              </w:numPr>
              <w:spacing w:after="0" w:line="240" w:lineRule="auto"/>
            </w:pPr>
            <w:r w:rsidRPr="00087322">
              <w:t>Összefoglalás és következtetések, a félév értékelése</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rPr>
                <w:b/>
              </w:rPr>
            </w:pPr>
            <w:r w:rsidRPr="00087322">
              <w:rPr>
                <w:b/>
              </w:rPr>
              <w:t>Félévközi számonkérés módja és értékelése:</w:t>
            </w:r>
          </w:p>
          <w:p w:rsidR="00153322" w:rsidRPr="00087322" w:rsidRDefault="00153322" w:rsidP="00153322">
            <w:pPr>
              <w:spacing w:after="0" w:line="240" w:lineRule="auto"/>
            </w:pPr>
            <w:r w:rsidRPr="00087322">
              <w:t xml:space="preserve">A félév folyamán a hallgatók prezentációval kísért kiselőadás formájában bemutatnak egy választott aspektust, illetve az elemzett műhöz kapcsolódó szakirodalmat. A kiselőadás értékelésekor három részjegyet kapnak a hallgatók (tartalom teljessége, megfelelő források használata; előadás felépítése, </w:t>
            </w:r>
            <w:r w:rsidRPr="00087322">
              <w:lastRenderedPageBreak/>
              <w:t xml:space="preserve">prezentáció formai megjelenítése, előadásmód; nyelvhelyesség), ezek matematikai átlaga a végső jegy, azzal a megszorítása, hogy a prezentáció nem fogadható el, ha bármelyik részjegy elégtelen. </w:t>
            </w:r>
          </w:p>
          <w:p w:rsidR="00153322" w:rsidRPr="00087322" w:rsidRDefault="00153322" w:rsidP="00153322">
            <w:pPr>
              <w:spacing w:after="0" w:line="240" w:lineRule="auto"/>
              <w:rPr>
                <w:b/>
              </w:rPr>
            </w:pPr>
            <w:r w:rsidRPr="00087322">
              <w:rPr>
                <w:b/>
              </w:rPr>
              <w:t>Gyakorlati jegy:</w:t>
            </w:r>
          </w:p>
          <w:p w:rsidR="00153322" w:rsidRPr="00087322" w:rsidRDefault="00153322" w:rsidP="00153322">
            <w:pPr>
              <w:spacing w:after="0" w:line="240" w:lineRule="auto"/>
            </w:pPr>
            <w:r w:rsidRPr="00087322">
              <w:t>A szeminárium teljesítésének feltétele a rendszeres óralátogatáson túl a megfelelő szintű félévközi kiselőadás és a szemináriumi dolgozat benyújtása. Utóbbi egy 6-7 oldal terjedelmű dolgozat, amelyben a hallgatók egy- vagy több adaptációt hasonlítanak össze az eredeti művel. A dolgozatot, három szempontból értékeljük: tartalom és logikus gondolatment; felépítés és formai jegyek, filológiai pontosság; nyelvi megvalósítás (nyelvhelyesség, stílus stb.) ez három részjegyet jelent. A végső jegy a három részjegy matematikai átlaga, az alábbi megszorításokkal: a dolgozat nem fogadható el, ha bármely részjegy elégtelen. Részben vagy egészben plagizált dolgozat nem fogadható el.</w:t>
            </w:r>
          </w:p>
          <w:p w:rsidR="00153322" w:rsidRPr="00087322" w:rsidRDefault="00153322" w:rsidP="00153322">
            <w:pPr>
              <w:suppressAutoHyphens w:val="0"/>
              <w:spacing w:after="0"/>
              <w:jc w:val="left"/>
              <w:rPr>
                <w:sz w:val="24"/>
                <w:szCs w:val="24"/>
              </w:rPr>
            </w:pPr>
            <w:r w:rsidRPr="00087322">
              <w:t>A gyakorlati jegy kialakításakor a benyújtott dolgozatok átlagán kívül a félév folyamán tanúsított órai aktivitást is figyelembe vesszük.</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rPr>
                <w:b/>
              </w:rPr>
            </w:pPr>
            <w:r w:rsidRPr="00087322">
              <w:rPr>
                <w:b/>
              </w:rPr>
              <w:lastRenderedPageBreak/>
              <w:t>Kötelező irodalom:</w:t>
            </w:r>
          </w:p>
          <w:p w:rsidR="00153322" w:rsidRPr="00087322" w:rsidRDefault="00153322" w:rsidP="00153322">
            <w:pPr>
              <w:spacing w:after="0" w:line="240" w:lineRule="auto"/>
            </w:pPr>
            <w:r w:rsidRPr="00087322">
              <w:t>Bohnenkamp, A. (Hg.) 2005. Literaturverfilmungen. Stuttgart: Reclam.</w:t>
            </w:r>
          </w:p>
          <w:p w:rsidR="00153322" w:rsidRPr="00087322" w:rsidRDefault="00153322" w:rsidP="00153322">
            <w:pPr>
              <w:spacing w:after="0" w:line="240" w:lineRule="auto"/>
            </w:pPr>
            <w:r w:rsidRPr="00087322">
              <w:t xml:space="preserve">Paech, Joachim </w:t>
            </w:r>
            <w:r w:rsidRPr="00087322">
              <w:rPr>
                <w:vertAlign w:val="superscript"/>
              </w:rPr>
              <w:t>2</w:t>
            </w:r>
            <w:r w:rsidRPr="00087322">
              <w:t>1997. Literatur und Film. Stuttgart: Metzler.</w:t>
            </w:r>
          </w:p>
          <w:p w:rsidR="00153322" w:rsidRPr="00087322" w:rsidRDefault="00153322" w:rsidP="00153322">
            <w:pPr>
              <w:spacing w:after="0" w:line="240" w:lineRule="auto"/>
            </w:pPr>
            <w:r w:rsidRPr="00087322">
              <w:t xml:space="preserve">Valamint az adott félévben konkrétan választott művek és filmes adaptációik, ill. egyéb mediális transzformációik, pl. </w:t>
            </w:r>
          </w:p>
          <w:p w:rsidR="00153322" w:rsidRPr="00087322" w:rsidRDefault="00153322" w:rsidP="00153322">
            <w:pPr>
              <w:spacing w:after="0" w:line="240" w:lineRule="auto"/>
            </w:pPr>
            <w:r w:rsidRPr="00087322">
              <w:t xml:space="preserve">Die Verwandlung (1975), Regie: Jan Nemec </w:t>
            </w:r>
            <w:hyperlink r:id="rId33" w:history="1">
              <w:r w:rsidRPr="00087322">
                <w:t>https://www.filmportal.de/film/die-verwandlung_0b74f13051f64f7e9f4a640854feb5a3</w:t>
              </w:r>
            </w:hyperlink>
            <w:r w:rsidRPr="00087322">
              <w:t xml:space="preserve"> </w:t>
            </w:r>
          </w:p>
          <w:p w:rsidR="00153322" w:rsidRPr="00087322" w:rsidRDefault="00153322" w:rsidP="00153322">
            <w:pPr>
              <w:spacing w:after="0" w:line="240" w:lineRule="auto"/>
            </w:pPr>
            <w:r w:rsidRPr="00087322">
              <w:t xml:space="preserve">Átváltozás/Metamorphosis. Immersive Kafka (2009/2010), Regie: Sándor Kardos </w:t>
            </w:r>
            <w:hyperlink r:id="rId34" w:history="1">
              <w:r w:rsidRPr="00087322">
                <w:t>https://www.mafab.hu/movies/atvaltozas-260113.html</w:t>
              </w:r>
            </w:hyperlink>
            <w:r w:rsidRPr="00087322">
              <w:t xml:space="preserve"> </w:t>
            </w:r>
          </w:p>
          <w:p w:rsidR="00153322" w:rsidRPr="00087322" w:rsidRDefault="00153322" w:rsidP="00153322">
            <w:pPr>
              <w:spacing w:after="0" w:line="240" w:lineRule="auto"/>
            </w:pPr>
            <w:r w:rsidRPr="00087322">
              <w:t xml:space="preserve">Превращение /Die Verwandlung (2002), Regie: Valeri Fokin </w:t>
            </w:r>
            <w:hyperlink r:id="rId35" w:anchor="writers/" w:history="1">
              <w:r w:rsidRPr="00087322">
                <w:rPr>
                  <w:u w:val="single"/>
                </w:rPr>
                <w:t>http://www.imdb.com/title/tt0328279/fullcredits?ref_=tt_ov_wr#writers/</w:t>
              </w:r>
            </w:hyperlink>
            <w:r w:rsidRPr="00087322">
              <w:t xml:space="preserve"> </w:t>
            </w:r>
          </w:p>
          <w:p w:rsidR="00153322" w:rsidRPr="00087322" w:rsidRDefault="00153322" w:rsidP="00153322">
            <w:pPr>
              <w:spacing w:after="0" w:line="240" w:lineRule="auto"/>
              <w:rPr>
                <w:b/>
              </w:rPr>
            </w:pPr>
            <w:r w:rsidRPr="00087322">
              <w:rPr>
                <w:b/>
              </w:rPr>
              <w:t>Ajánlott irodalom:</w:t>
            </w:r>
          </w:p>
          <w:p w:rsidR="00153322" w:rsidRPr="00087322" w:rsidRDefault="00153322" w:rsidP="00153322">
            <w:pPr>
              <w:spacing w:after="0" w:line="240" w:lineRule="auto"/>
            </w:pPr>
            <w:r w:rsidRPr="00087322">
              <w:t xml:space="preserve">Hickethier, K. (2001) Film- und Fernsehanalyse. Stuttgart: Metzler. </w:t>
            </w:r>
          </w:p>
          <w:p w:rsidR="00153322" w:rsidRPr="00087322" w:rsidRDefault="00153322" w:rsidP="00153322">
            <w:pPr>
              <w:spacing w:after="0" w:line="240" w:lineRule="auto"/>
            </w:pPr>
            <w:r w:rsidRPr="00087322">
              <w:t>Schanze, H. (Hg.) 2002. Metzler-Lexikon Medientheorie – Medienwissenschaft. Suttgart; Weimar: Metzler.</w:t>
            </w:r>
          </w:p>
        </w:tc>
      </w:tr>
    </w:tbl>
    <w:p w:rsidR="00970BE7" w:rsidRDefault="00970BE7" w:rsidP="005231F0">
      <w:pPr>
        <w:spacing w:after="0" w:line="240" w:lineRule="auto"/>
      </w:pPr>
      <w:r>
        <w:br w:type="page"/>
      </w:r>
    </w:p>
    <w:p w:rsidR="00C62E8F" w:rsidRPr="00087322" w:rsidRDefault="00C62E8F"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087322">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rPr>
                <w:b/>
              </w:rPr>
            </w:pPr>
            <w:r w:rsidRPr="00087322">
              <w:rPr>
                <w:b/>
              </w:rPr>
              <w:t>Tantárgy neve:</w:t>
            </w:r>
          </w:p>
          <w:p w:rsidR="00153322" w:rsidRPr="00087322" w:rsidRDefault="00153322" w:rsidP="00153322">
            <w:pPr>
              <w:spacing w:after="0" w:line="240" w:lineRule="auto"/>
              <w:rPr>
                <w:b/>
              </w:rPr>
            </w:pPr>
          </w:p>
          <w:p w:rsidR="00153322" w:rsidRPr="00087322" w:rsidRDefault="00153322" w:rsidP="00153322">
            <w:pPr>
              <w:spacing w:after="0" w:line="240" w:lineRule="auto"/>
              <w:rPr>
                <w:b/>
              </w:rPr>
            </w:pPr>
            <w:r w:rsidRPr="00087322">
              <w:rPr>
                <w:b/>
              </w:rPr>
              <w:t>Lexikográfia</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r w:rsidRPr="00087322">
              <w:rPr>
                <w:b/>
              </w:rPr>
              <w:t>Tantárgy Neptun-kódja:</w:t>
            </w:r>
            <w:r w:rsidRPr="00087322">
              <w:t xml:space="preserve"> </w:t>
            </w:r>
          </w:p>
          <w:p w:rsidR="00153322" w:rsidRPr="00087322" w:rsidRDefault="00153322" w:rsidP="00153322">
            <w:pPr>
              <w:spacing w:after="0" w:line="240" w:lineRule="auto"/>
            </w:pPr>
            <w:r w:rsidRPr="00087322">
              <w:rPr>
                <w:b/>
              </w:rPr>
              <w:t>Tárgyfelelős intézet:</w:t>
            </w:r>
            <w:r w:rsidRPr="00087322">
              <w:t xml:space="preserve"> MFI Német Nyelv- és Irodalomtudományi Tanszék</w:t>
            </w:r>
          </w:p>
        </w:tc>
      </w:tr>
      <w:tr w:rsidR="00087322" w:rsidRPr="00087322" w:rsidTr="00087322">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r w:rsidRPr="00087322">
              <w:rPr>
                <w:b/>
              </w:rPr>
              <w:t>Tantárgyelem:</w:t>
            </w:r>
            <w:r w:rsidRPr="00087322">
              <w:t xml:space="preserve"> kötelező</w:t>
            </w:r>
          </w:p>
          <w:p w:rsidR="00153322" w:rsidRPr="00087322" w:rsidRDefault="00153322" w:rsidP="00153322">
            <w:pPr>
              <w:spacing w:after="0" w:line="240" w:lineRule="auto"/>
            </w:pP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r w:rsidRPr="00087322">
              <w:rPr>
                <w:b/>
              </w:rPr>
              <w:t>Tárgyfelelős:</w:t>
            </w:r>
            <w:r w:rsidRPr="00087322">
              <w:t xml:space="preserve"> Dr. Kriston Renáta, egyetemi docens</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r w:rsidRPr="00087322">
              <w:rPr>
                <w:b/>
              </w:rPr>
              <w:t xml:space="preserve">Közreműködő </w:t>
            </w:r>
            <w:proofErr w:type="gramStart"/>
            <w:r w:rsidRPr="00087322">
              <w:rPr>
                <w:b/>
              </w:rPr>
              <w:t>oktató(</w:t>
            </w:r>
            <w:proofErr w:type="gramEnd"/>
            <w:r w:rsidRPr="00087322">
              <w:rPr>
                <w:b/>
              </w:rPr>
              <w:t>k):</w:t>
            </w:r>
            <w:r w:rsidRPr="00087322">
              <w:t xml:space="preserve"> Kegyesné dr. Szekeres Erika, egyetemi docens</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r w:rsidRPr="00087322">
              <w:rPr>
                <w:b/>
              </w:rPr>
              <w:t xml:space="preserve">Javasolt félév: </w:t>
            </w:r>
            <w:r w:rsidRPr="00087322">
              <w:t>3Ö</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r w:rsidRPr="00087322">
              <w:rPr>
                <w:b/>
              </w:rPr>
              <w:t>Előfeltétel:</w:t>
            </w:r>
            <w:r w:rsidRPr="00087322">
              <w:t xml:space="preserve"> nincs</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r w:rsidRPr="00087322">
              <w:rPr>
                <w:b/>
              </w:rPr>
              <w:t>Óraszám/félév:</w:t>
            </w:r>
            <w:r w:rsidRPr="00087322">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r w:rsidRPr="00087322">
              <w:rPr>
                <w:b/>
              </w:rPr>
              <w:t xml:space="preserve">Számonkérés módja: </w:t>
            </w:r>
            <w:r w:rsidRPr="00087322">
              <w:t>gyakorlati jegy</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r w:rsidRPr="00087322">
              <w:rPr>
                <w:b/>
              </w:rPr>
              <w:t>Kreditpont:</w:t>
            </w:r>
            <w:r w:rsidRPr="00087322">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r w:rsidRPr="00087322">
              <w:rPr>
                <w:b/>
              </w:rPr>
              <w:t>Munkarend:</w:t>
            </w:r>
            <w:r w:rsidRPr="00087322">
              <w:t xml:space="preserve"> levelező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rPr>
                <w:b/>
              </w:rPr>
            </w:pPr>
            <w:r w:rsidRPr="00087322">
              <w:rPr>
                <w:b/>
              </w:rPr>
              <w:t>Tantárgy feladata és célja:</w:t>
            </w:r>
          </w:p>
          <w:p w:rsidR="00153322" w:rsidRPr="00087322" w:rsidRDefault="00153322" w:rsidP="00153322">
            <w:pPr>
              <w:spacing w:after="0" w:line="240" w:lineRule="auto"/>
            </w:pPr>
            <w:r w:rsidRPr="00087322">
              <w:t>A szeminárium célja, hogy bevezesse a hallgatókat a lexikográfia alapismereteibe és megismertesse velük a fontosabb szótártípusokat mind nyomtatott, mind online formában. Kritikai szemléletmód kialakítása is a cél, mellyel a kurzus végén elérhetjük, hogy ki tudják választani a hallgatók a számukra legmegfelelőbb és egyben jó minőséget képviselő szótárat a gyakorlatban, pl. egy fordítási feladat során.</w:t>
            </w:r>
          </w:p>
          <w:p w:rsidR="00153322" w:rsidRPr="00087322" w:rsidRDefault="00153322" w:rsidP="00153322">
            <w:pPr>
              <w:spacing w:after="0" w:line="240" w:lineRule="auto"/>
              <w:rPr>
                <w:b/>
              </w:rPr>
            </w:pPr>
            <w:r w:rsidRPr="00087322">
              <w:rPr>
                <w:b/>
              </w:rPr>
              <w:t>Fejlesztendő kompetenciák:</w:t>
            </w:r>
          </w:p>
          <w:p w:rsidR="00153322" w:rsidRPr="00087322" w:rsidRDefault="00153322" w:rsidP="00153322">
            <w:pPr>
              <w:spacing w:after="0" w:line="240" w:lineRule="auto"/>
            </w:pPr>
            <w:r w:rsidRPr="00087322">
              <w:rPr>
                <w:b/>
                <w:i/>
              </w:rPr>
              <w:t>tudás:</w:t>
            </w:r>
            <w:r w:rsidRPr="00087322">
              <w:t xml:space="preserve"> Ismeri a szakiránynak megfelelő germán nyelv írott változatának szabályait, ismeretekkel rendelkezik az elvégzett szakiránynak megfelelő nyelv variánsairól, regisztereiről.</w:t>
            </w:r>
          </w:p>
          <w:p w:rsidR="00153322" w:rsidRPr="00087322" w:rsidRDefault="00153322" w:rsidP="00153322">
            <w:pPr>
              <w:spacing w:after="0" w:line="240" w:lineRule="auto"/>
            </w:pPr>
            <w:r w:rsidRPr="00087322">
              <w:rPr>
                <w:b/>
                <w:i/>
              </w:rPr>
              <w:t>képesség:</w:t>
            </w:r>
            <w:r w:rsidRPr="00087322">
              <w:t xml:space="preserve"> Képes a szótárakat, a célnyelvi kultúra egyéb megjelenési formáit, az ezekről szóló szakirodalmat kritikusan, értően áttekinteni, értelmezni.</w:t>
            </w:r>
          </w:p>
          <w:p w:rsidR="00153322" w:rsidRPr="00087322" w:rsidRDefault="00153322" w:rsidP="00153322">
            <w:pPr>
              <w:spacing w:after="0" w:line="240" w:lineRule="auto"/>
            </w:pPr>
            <w:r w:rsidRPr="00087322">
              <w:rPr>
                <w:b/>
                <w:i/>
              </w:rPr>
              <w:t>attitűd:</w:t>
            </w:r>
            <w:r w:rsidRPr="00087322">
              <w:t xml:space="preserve"> Elkötelezett a szakiránynak megfelelő nyelv megismertetése iránt, törekszik megszerzett tudása kreatív felhasználására.</w:t>
            </w:r>
          </w:p>
          <w:p w:rsidR="00153322" w:rsidRPr="00087322" w:rsidRDefault="00153322" w:rsidP="00153322">
            <w:pPr>
              <w:spacing w:after="0"/>
            </w:pPr>
            <w:r w:rsidRPr="00087322">
              <w:rPr>
                <w:b/>
                <w:i/>
              </w:rPr>
              <w:t>autonómia és felelősség:</w:t>
            </w:r>
            <w:r w:rsidRPr="00087322">
              <w:t xml:space="preserve"> A szótárhasználat területén szerzett ismereteit alkalmazza önművelésében.</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r w:rsidRPr="00087322">
              <w:rPr>
                <w:b/>
              </w:rPr>
              <w:t>Tantárgy tematikus leírása:</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rPr>
                <w:b/>
                <w:i/>
              </w:rPr>
            </w:pPr>
            <w:r w:rsidRPr="00087322">
              <w:rPr>
                <w:b/>
                <w:i/>
              </w:rPr>
              <w:t>Gyakorlat:</w:t>
            </w:r>
          </w:p>
          <w:p w:rsidR="00153322" w:rsidRPr="00087322" w:rsidRDefault="00153322" w:rsidP="00153322">
            <w:pPr>
              <w:numPr>
                <w:ilvl w:val="0"/>
                <w:numId w:val="27"/>
              </w:numPr>
              <w:suppressAutoHyphens w:val="0"/>
              <w:autoSpaceDN/>
              <w:spacing w:after="0" w:line="240" w:lineRule="auto"/>
              <w:textAlignment w:val="auto"/>
            </w:pPr>
            <w:r w:rsidRPr="00087322">
              <w:t>A lexikográfia tárgya, lexikográfiai alapismeretek</w:t>
            </w:r>
          </w:p>
          <w:p w:rsidR="00153322" w:rsidRPr="00087322" w:rsidRDefault="00153322" w:rsidP="00153322">
            <w:pPr>
              <w:numPr>
                <w:ilvl w:val="0"/>
                <w:numId w:val="27"/>
              </w:numPr>
              <w:suppressAutoHyphens w:val="0"/>
              <w:autoSpaceDN/>
              <w:spacing w:after="0" w:line="240" w:lineRule="auto"/>
              <w:textAlignment w:val="auto"/>
            </w:pPr>
            <w:r w:rsidRPr="00087322">
              <w:t xml:space="preserve">Szótártani alapfogalmak (címszó, szócikk, </w:t>
            </w:r>
            <w:proofErr w:type="gramStart"/>
            <w:r w:rsidRPr="00087322">
              <w:t>szótári adat</w:t>
            </w:r>
            <w:proofErr w:type="gramEnd"/>
            <w:r w:rsidRPr="00087322">
              <w:t>, ekvivalencia, jelentés)</w:t>
            </w:r>
          </w:p>
          <w:p w:rsidR="00153322" w:rsidRPr="00087322" w:rsidRDefault="00153322" w:rsidP="00153322">
            <w:pPr>
              <w:numPr>
                <w:ilvl w:val="0"/>
                <w:numId w:val="27"/>
              </w:numPr>
              <w:suppressAutoHyphens w:val="0"/>
              <w:autoSpaceDN/>
              <w:spacing w:after="0" w:line="240" w:lineRule="auto"/>
              <w:jc w:val="left"/>
              <w:textAlignment w:val="auto"/>
            </w:pPr>
            <w:r w:rsidRPr="00087322">
              <w:t>A szótárfajták</w:t>
            </w:r>
          </w:p>
          <w:p w:rsidR="00153322" w:rsidRPr="00087322" w:rsidRDefault="00153322" w:rsidP="00153322">
            <w:pPr>
              <w:numPr>
                <w:ilvl w:val="0"/>
                <w:numId w:val="27"/>
              </w:numPr>
              <w:suppressAutoHyphens w:val="0"/>
              <w:autoSpaceDN/>
              <w:spacing w:after="0" w:line="240" w:lineRule="auto"/>
              <w:jc w:val="left"/>
              <w:textAlignment w:val="auto"/>
            </w:pPr>
            <w:r w:rsidRPr="00087322">
              <w:t>A szótárak csoportosítása Peter Kühn tipológiája szerint</w:t>
            </w:r>
          </w:p>
          <w:p w:rsidR="00153322" w:rsidRPr="00087322" w:rsidRDefault="00153322" w:rsidP="00153322">
            <w:pPr>
              <w:numPr>
                <w:ilvl w:val="0"/>
                <w:numId w:val="27"/>
              </w:numPr>
              <w:suppressAutoHyphens w:val="0"/>
              <w:autoSpaceDN/>
              <w:spacing w:after="0" w:line="240" w:lineRule="auto"/>
              <w:jc w:val="left"/>
              <w:textAlignment w:val="auto"/>
            </w:pPr>
            <w:r w:rsidRPr="00087322">
              <w:t>A szakszótárak típusai</w:t>
            </w:r>
          </w:p>
          <w:p w:rsidR="00153322" w:rsidRPr="00087322" w:rsidRDefault="00153322" w:rsidP="00153322">
            <w:pPr>
              <w:numPr>
                <w:ilvl w:val="0"/>
                <w:numId w:val="27"/>
              </w:numPr>
              <w:suppressAutoHyphens w:val="0"/>
              <w:autoSpaceDN/>
              <w:spacing w:after="0" w:line="240" w:lineRule="auto"/>
              <w:textAlignment w:val="auto"/>
            </w:pPr>
            <w:r w:rsidRPr="00087322">
              <w:t>A nyomtatott és az elektronikus szótárak közötti különbségek bemutatása</w:t>
            </w:r>
          </w:p>
          <w:p w:rsidR="00153322" w:rsidRPr="00087322" w:rsidRDefault="00153322" w:rsidP="00153322">
            <w:pPr>
              <w:numPr>
                <w:ilvl w:val="0"/>
                <w:numId w:val="27"/>
              </w:numPr>
              <w:suppressAutoHyphens w:val="0"/>
              <w:autoSpaceDN/>
              <w:spacing w:after="0" w:line="240" w:lineRule="auto"/>
              <w:textAlignment w:val="auto"/>
            </w:pPr>
            <w:r w:rsidRPr="00087322">
              <w:t>Egynyelvű nyomtatott és elektronikus szótárak, ezek összehasonlítása (Duden, Magyar értelmező kéziszótár vs. www.duden.de)</w:t>
            </w:r>
          </w:p>
          <w:p w:rsidR="00153322" w:rsidRPr="00087322" w:rsidRDefault="00153322" w:rsidP="00153322">
            <w:pPr>
              <w:numPr>
                <w:ilvl w:val="0"/>
                <w:numId w:val="27"/>
              </w:numPr>
              <w:suppressAutoHyphens w:val="0"/>
              <w:autoSpaceDN/>
              <w:spacing w:after="0" w:line="240" w:lineRule="auto"/>
              <w:textAlignment w:val="auto"/>
            </w:pPr>
            <w:r w:rsidRPr="00087322">
              <w:t>Német egynyelvű szótárak összehasonlítása (Duden, Langenscheidt, Wahrig)</w:t>
            </w:r>
          </w:p>
          <w:p w:rsidR="00153322" w:rsidRPr="00087322" w:rsidRDefault="00153322" w:rsidP="00153322">
            <w:pPr>
              <w:numPr>
                <w:ilvl w:val="0"/>
                <w:numId w:val="27"/>
              </w:numPr>
              <w:suppressAutoHyphens w:val="0"/>
              <w:autoSpaceDN/>
              <w:spacing w:after="0" w:line="240" w:lineRule="auto"/>
              <w:textAlignment w:val="auto"/>
            </w:pPr>
            <w:r w:rsidRPr="00087322">
              <w:t>Kétnyelvű, német-magyar viszonylatban megjelent nyomtatott szótárak bemutatása (Akadémiai Kiadó, Grimm Kiadó szótárai)</w:t>
            </w:r>
          </w:p>
          <w:p w:rsidR="00153322" w:rsidRPr="00087322" w:rsidRDefault="00153322" w:rsidP="00153322">
            <w:pPr>
              <w:numPr>
                <w:ilvl w:val="0"/>
                <w:numId w:val="27"/>
              </w:numPr>
              <w:suppressAutoHyphens w:val="0"/>
              <w:autoSpaceDN/>
              <w:spacing w:after="0" w:line="240" w:lineRule="auto"/>
              <w:textAlignment w:val="auto"/>
            </w:pPr>
            <w:r w:rsidRPr="00087322">
              <w:t xml:space="preserve">A kétnyelvű német-magyar szótárak összehasonlítása </w:t>
            </w:r>
          </w:p>
          <w:p w:rsidR="00153322" w:rsidRPr="00087322" w:rsidRDefault="00153322" w:rsidP="00153322">
            <w:pPr>
              <w:numPr>
                <w:ilvl w:val="0"/>
                <w:numId w:val="27"/>
              </w:numPr>
              <w:suppressAutoHyphens w:val="0"/>
              <w:autoSpaceDN/>
              <w:spacing w:after="0" w:line="240" w:lineRule="auto"/>
              <w:textAlignment w:val="auto"/>
            </w:pPr>
            <w:r w:rsidRPr="00087322">
              <w:t>Kétnyelvű, német-magyar viszonylatban megjelent online szótárak bemutatása és ezek elemzése</w:t>
            </w:r>
          </w:p>
          <w:p w:rsidR="00153322" w:rsidRPr="00087322" w:rsidRDefault="00153322" w:rsidP="00153322">
            <w:pPr>
              <w:numPr>
                <w:ilvl w:val="0"/>
                <w:numId w:val="27"/>
              </w:numPr>
              <w:suppressAutoHyphens w:val="0"/>
              <w:autoSpaceDN/>
              <w:spacing w:after="0" w:line="240" w:lineRule="auto"/>
              <w:textAlignment w:val="auto"/>
            </w:pPr>
            <w:r w:rsidRPr="00087322">
              <w:t>Szócikktípusok, szótári adatok elemzése</w:t>
            </w:r>
          </w:p>
          <w:p w:rsidR="00153322" w:rsidRPr="00087322" w:rsidRDefault="00153322" w:rsidP="00153322">
            <w:pPr>
              <w:numPr>
                <w:ilvl w:val="0"/>
                <w:numId w:val="27"/>
              </w:numPr>
              <w:suppressAutoHyphens w:val="0"/>
              <w:autoSpaceDN/>
              <w:spacing w:after="0" w:line="240" w:lineRule="auto"/>
              <w:textAlignment w:val="auto"/>
            </w:pPr>
            <w:r w:rsidRPr="00087322">
              <w:t>Zárthelyi dolgozat</w:t>
            </w:r>
          </w:p>
          <w:p w:rsidR="00153322" w:rsidRPr="00087322" w:rsidRDefault="00153322" w:rsidP="00153322">
            <w:pPr>
              <w:numPr>
                <w:ilvl w:val="0"/>
                <w:numId w:val="27"/>
              </w:numPr>
              <w:suppressAutoHyphens w:val="0"/>
              <w:autoSpaceDN/>
              <w:spacing w:after="0" w:line="240" w:lineRule="auto"/>
              <w:textAlignment w:val="auto"/>
            </w:pPr>
            <w:r w:rsidRPr="00087322">
              <w:t>A dolgozat közös ellenőrzése, gyakorlati jegyek megbeszélése, értékelés</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rPr>
                <w:b/>
              </w:rPr>
            </w:pPr>
            <w:r w:rsidRPr="00087322">
              <w:rPr>
                <w:b/>
              </w:rPr>
              <w:t>Félévközi számonkérés módja és értékelése:</w:t>
            </w:r>
          </w:p>
          <w:p w:rsidR="00153322" w:rsidRPr="00087322" w:rsidRDefault="00153322" w:rsidP="00153322">
            <w:pPr>
              <w:spacing w:after="0" w:line="240" w:lineRule="auto"/>
            </w:pPr>
            <w:r w:rsidRPr="00087322">
              <w:t>A félév során egy zárthelyi dolgozat lesz, melyek mind elméleti, mind gyakorlati kérdésekből tevődnek össze, és az órákon elhangzott anyagra, valamint a házi feladatokra épülnek. A dolgozat értékelése: 0-59 %: elégtelen (1); 60-69 % elégséges (2); 70-79 % közepes (3); 80-89 % jó (4), 90 %-től jeles (5)</w:t>
            </w:r>
          </w:p>
          <w:p w:rsidR="00153322" w:rsidRPr="00087322" w:rsidRDefault="00153322" w:rsidP="00153322">
            <w:pPr>
              <w:spacing w:after="0" w:line="240" w:lineRule="auto"/>
              <w:rPr>
                <w:b/>
              </w:rPr>
            </w:pPr>
            <w:r w:rsidRPr="00087322">
              <w:rPr>
                <w:b/>
              </w:rPr>
              <w:t>Gyakorlati jegy teljesítésének módja, értékelése:</w:t>
            </w:r>
          </w:p>
          <w:p w:rsidR="00153322" w:rsidRPr="00087322" w:rsidRDefault="00153322" w:rsidP="00153322">
            <w:pPr>
              <w:spacing w:after="0" w:line="240" w:lineRule="auto"/>
              <w:rPr>
                <w:sz w:val="24"/>
                <w:szCs w:val="24"/>
              </w:rPr>
            </w:pPr>
            <w:r w:rsidRPr="00087322">
              <w:t>Az aláírás feltétele az aktív órai munka, a házi feladatok elkészítése, valamint a zárthelyi dolgozat legalább elégséges teljesítése.</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rPr>
                <w:b/>
              </w:rPr>
            </w:pPr>
            <w:r w:rsidRPr="00087322">
              <w:rPr>
                <w:b/>
              </w:rPr>
              <w:t>Kötelező irodalom:</w:t>
            </w:r>
          </w:p>
          <w:p w:rsidR="00153322" w:rsidRPr="00087322" w:rsidRDefault="00153322" w:rsidP="00153322">
            <w:pPr>
              <w:suppressAutoHyphens w:val="0"/>
              <w:spacing w:after="0" w:line="240" w:lineRule="atLeast"/>
              <w:jc w:val="left"/>
            </w:pPr>
            <w:r w:rsidRPr="00087322">
              <w:t xml:space="preserve">Klosa, Annette: Aktuelle Tendenzen in der deutschen Lexikographie der Gegenwart. (http://www.efnil.org/documents/conference-publications/budapest-2012/12-EFNIL-Budapest-Klosa-Final.pdf) Erschienen in: Stickel, Gerhard/Váradi, Tamás (Hrsg.): Lexical Challenges in a Multilingual Europe. Contributions to the Annual Conference 2012 of EFNIL in Budapest. - Frankfurt am Main/Berlin/Bern/Bruxelles/New </w:t>
            </w:r>
          </w:p>
          <w:p w:rsidR="00153322" w:rsidRPr="00087322" w:rsidRDefault="00153322" w:rsidP="00970BE7">
            <w:pPr>
              <w:suppressAutoHyphens w:val="0"/>
              <w:autoSpaceDN/>
              <w:spacing w:after="0" w:line="240" w:lineRule="auto"/>
              <w:jc w:val="left"/>
              <w:textAlignment w:val="auto"/>
            </w:pPr>
            <w:r w:rsidRPr="00087322">
              <w:lastRenderedPageBreak/>
              <w:t xml:space="preserve">Wiegand, Herbert Ernst (1989): Der Begriff der Mikrostruktur: Geschichte, Probleme, Perspektiven. In: Hausmann, Franz Josef / Reichmann, Oskar / Wiegand, Herbert Ernst / Zgusta, Ladislav (Hrsg.): Handbücher zur Sprach- und Kommunikationswissenschaft 5. Wörterbücher. Dictionaries. Dictionnaires. Ein internationales Handbuch zur Lexikographie. Erster Teilband. Berlin/New York: de Gruyter. 409-462. </w:t>
            </w:r>
          </w:p>
          <w:p w:rsidR="00153322" w:rsidRPr="00087322" w:rsidRDefault="00153322" w:rsidP="00970BE7">
            <w:pPr>
              <w:suppressAutoHyphens w:val="0"/>
              <w:autoSpaceDN/>
              <w:spacing w:after="0" w:line="240" w:lineRule="auto"/>
              <w:jc w:val="left"/>
              <w:textAlignment w:val="auto"/>
            </w:pPr>
            <w:r w:rsidRPr="00087322">
              <w:t xml:space="preserve">Wolski, Werner (1989): Das Lemma und die verschiedenen Lemmatypen. In: Hausmann, Franz Josef / Reichmann, Oskar / Wiegand, Herbert Ernst / Zgusta, Ladislav (Hgg.): Handbücher zur Sprach- und Kommunikationswissenschaft. Wörterbücher 5. Dictionaries. Dictionnaires. Ein internationales Handbuch zur Lexikographie. Erster Teilband. Berlin/New York: de Gruyter. 360-371. </w:t>
            </w:r>
          </w:p>
          <w:p w:rsidR="00153322" w:rsidRPr="00087322" w:rsidRDefault="00153322" w:rsidP="00153322">
            <w:pPr>
              <w:spacing w:after="0" w:line="240" w:lineRule="auto"/>
              <w:rPr>
                <w:b/>
              </w:rPr>
            </w:pPr>
            <w:r w:rsidRPr="00087322">
              <w:rPr>
                <w:b/>
              </w:rPr>
              <w:t>Ajánlott irodalom:</w:t>
            </w:r>
          </w:p>
          <w:p w:rsidR="00153322" w:rsidRPr="00087322" w:rsidRDefault="00153322" w:rsidP="00153322">
            <w:pPr>
              <w:spacing w:after="0"/>
            </w:pPr>
            <w:r w:rsidRPr="00087322">
              <w:t>Handbücher zur Sprach- und Kommunikationswissenschaft (HSK) 5.1, 5.2</w:t>
            </w:r>
            <w:proofErr w:type="gramStart"/>
            <w:r w:rsidRPr="00087322">
              <w:t>.,</w:t>
            </w:r>
            <w:proofErr w:type="gramEnd"/>
            <w:r w:rsidRPr="00087322">
              <w:t xml:space="preserve"> 5.3. Wörterbücher egyes cikkei</w:t>
            </w:r>
          </w:p>
          <w:p w:rsidR="00153322" w:rsidRPr="00087322" w:rsidRDefault="00153322" w:rsidP="00153322">
            <w:pPr>
              <w:spacing w:after="0"/>
            </w:pPr>
            <w:r w:rsidRPr="00087322">
              <w:t>Magay Tamás (2004): A magyar szótárirodalom bibliográfiája. (Lexikográfiai füzetek 1.) Budapest: Akadémiai Kiadó.</w:t>
            </w:r>
          </w:p>
          <w:p w:rsidR="00153322" w:rsidRPr="00087322" w:rsidRDefault="00153322" w:rsidP="00153322">
            <w:pPr>
              <w:spacing w:after="0"/>
            </w:pPr>
            <w:r w:rsidRPr="00087322">
              <w:t xml:space="preserve">Wiegand, Herbert Ernst (1998): Wörterbuchforschung: Untersuchungen zur Wörterbuchbenutzung, zur Theorie, Geschichte, Kritik und Automatisierung der Lexikographie. Berlin/New York: de Gruyter. </w:t>
            </w:r>
          </w:p>
          <w:p w:rsidR="00153322" w:rsidRPr="00087322" w:rsidRDefault="00153322" w:rsidP="00153322">
            <w:pPr>
              <w:spacing w:after="0" w:line="240" w:lineRule="auto"/>
              <w:rPr>
                <w:bCs/>
                <w:szCs w:val="24"/>
              </w:rPr>
            </w:pPr>
            <w:r w:rsidRPr="00087322">
              <w:t>’Lexikográfiai füzetek’ egyes számai</w:t>
            </w:r>
          </w:p>
        </w:tc>
      </w:tr>
    </w:tbl>
    <w:p w:rsidR="00970BE7" w:rsidRDefault="00970BE7" w:rsidP="005231F0">
      <w:pPr>
        <w:spacing w:after="0" w:line="240" w:lineRule="auto"/>
      </w:pPr>
      <w:r>
        <w:lastRenderedPageBreak/>
        <w:br w:type="page"/>
      </w:r>
    </w:p>
    <w:p w:rsidR="00153322" w:rsidRPr="00087322" w:rsidRDefault="00153322"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087322">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D44202">
            <w:pPr>
              <w:spacing w:after="0" w:line="240" w:lineRule="auto"/>
              <w:rPr>
                <w:b/>
              </w:rPr>
            </w:pPr>
            <w:r w:rsidRPr="00087322">
              <w:rPr>
                <w:b/>
              </w:rPr>
              <w:t>Tantárgy neve:</w:t>
            </w:r>
          </w:p>
          <w:p w:rsidR="00D44202" w:rsidRPr="00087322" w:rsidRDefault="00D44202" w:rsidP="00D44202">
            <w:pPr>
              <w:spacing w:after="0" w:line="240" w:lineRule="auto"/>
              <w:rPr>
                <w:b/>
              </w:rPr>
            </w:pPr>
          </w:p>
          <w:p w:rsidR="00D44202" w:rsidRPr="00087322" w:rsidRDefault="00D44202" w:rsidP="00D44202">
            <w:pPr>
              <w:spacing w:after="0" w:line="240" w:lineRule="auto"/>
              <w:rPr>
                <w:b/>
              </w:rPr>
            </w:pPr>
            <w:r w:rsidRPr="00087322">
              <w:rPr>
                <w:b/>
              </w:rPr>
              <w:t>Szakdolgozati szeminárium I.</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D44202">
            <w:pPr>
              <w:spacing w:after="0" w:line="240" w:lineRule="auto"/>
              <w:rPr>
                <w:b/>
              </w:rPr>
            </w:pPr>
            <w:r w:rsidRPr="00087322">
              <w:rPr>
                <w:b/>
              </w:rPr>
              <w:t xml:space="preserve">Tantárgy Neptun kódja: </w:t>
            </w:r>
          </w:p>
          <w:p w:rsidR="00D44202" w:rsidRPr="00087322" w:rsidRDefault="00D44202" w:rsidP="00D44202">
            <w:pPr>
              <w:spacing w:after="0" w:line="240" w:lineRule="auto"/>
              <w:rPr>
                <w:b/>
              </w:rPr>
            </w:pPr>
            <w:r w:rsidRPr="00087322">
              <w:rPr>
                <w:b/>
              </w:rPr>
              <w:t xml:space="preserve">Tárgyfelelős intézet: </w:t>
            </w:r>
          </w:p>
          <w:p w:rsidR="00D44202" w:rsidRPr="00087322" w:rsidRDefault="00D44202" w:rsidP="00D44202">
            <w:pPr>
              <w:spacing w:after="0" w:line="240" w:lineRule="auto"/>
            </w:pPr>
            <w:r w:rsidRPr="00087322">
              <w:t>MFI</w:t>
            </w:r>
            <w:r w:rsidRPr="00087322">
              <w:rPr>
                <w:bCs/>
              </w:rPr>
              <w:t xml:space="preserve"> Német Nyelv- és Irodalomtudományi Tanszék</w:t>
            </w:r>
          </w:p>
        </w:tc>
      </w:tr>
      <w:tr w:rsidR="00087322" w:rsidRPr="00087322" w:rsidTr="00087322">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D44202">
            <w:pPr>
              <w:spacing w:after="0" w:line="240" w:lineRule="auto"/>
              <w:rPr>
                <w:b/>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D44202">
            <w:pPr>
              <w:spacing w:after="0" w:line="240" w:lineRule="auto"/>
              <w:rPr>
                <w:b/>
              </w:rPr>
            </w:pPr>
            <w:r w:rsidRPr="00087322">
              <w:rPr>
                <w:b/>
              </w:rPr>
              <w:t xml:space="preserve">Tantárgyelem: </w:t>
            </w:r>
            <w:r w:rsidRPr="00087322">
              <w:t>kötelező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D44202">
            <w:pPr>
              <w:spacing w:after="0" w:line="240" w:lineRule="auto"/>
              <w:rPr>
                <w:b/>
              </w:rPr>
            </w:pPr>
            <w:r w:rsidRPr="00087322">
              <w:rPr>
                <w:b/>
              </w:rPr>
              <w:t xml:space="preserve">Tárgyfelelős: </w:t>
            </w:r>
            <w:r w:rsidRPr="00087322">
              <w:t>választott oktató</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D44202">
            <w:pPr>
              <w:spacing w:after="0" w:line="240" w:lineRule="auto"/>
            </w:pPr>
            <w:r w:rsidRPr="00087322">
              <w:rPr>
                <w:b/>
              </w:rPr>
              <w:t xml:space="preserve">Közreműködő </w:t>
            </w:r>
            <w:proofErr w:type="gramStart"/>
            <w:r w:rsidRPr="00087322">
              <w:rPr>
                <w:b/>
              </w:rPr>
              <w:t>oktató(</w:t>
            </w:r>
            <w:proofErr w:type="gramEnd"/>
            <w:r w:rsidRPr="00087322">
              <w:rPr>
                <w:b/>
              </w:rPr>
              <w:t xml:space="preserve">k): </w:t>
            </w:r>
            <w:r w:rsidRPr="00087322">
              <w:t>Dr. Bikics Gabriella egyetemi docens</w:t>
            </w:r>
          </w:p>
          <w:p w:rsidR="00D44202" w:rsidRPr="00087322" w:rsidRDefault="00D44202" w:rsidP="00D44202">
            <w:pPr>
              <w:spacing w:after="0" w:line="240" w:lineRule="auto"/>
            </w:pPr>
            <w:r w:rsidRPr="00087322">
              <w:t xml:space="preserve">Kegyesné dr. Szekeres Erika egyetemi docens, Dr. Kriston Renáta egyetemi docens, </w:t>
            </w:r>
          </w:p>
          <w:p w:rsidR="00D44202" w:rsidRPr="00087322" w:rsidRDefault="00D44202" w:rsidP="00D44202">
            <w:pPr>
              <w:spacing w:after="0" w:line="240" w:lineRule="auto"/>
            </w:pPr>
            <w:r w:rsidRPr="00087322">
              <w:t>Bazsóné dr. Sőrés Marianna egyetemi adjunktus, Paksy Tünde egyetemi tanársegéd</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D44202">
            <w:pPr>
              <w:spacing w:after="0" w:line="240" w:lineRule="auto"/>
            </w:pPr>
            <w:r w:rsidRPr="00087322">
              <w:rPr>
                <w:b/>
              </w:rPr>
              <w:t xml:space="preserve">Javasolt félév: </w:t>
            </w:r>
            <w:r w:rsidRPr="00087322">
              <w:t>3Ő</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D44202">
            <w:pPr>
              <w:spacing w:after="0" w:line="240" w:lineRule="auto"/>
              <w:rPr>
                <w:b/>
              </w:rPr>
            </w:pPr>
            <w:r w:rsidRPr="00087322">
              <w:rPr>
                <w:b/>
              </w:rPr>
              <w:t xml:space="preserve">Előfeltétel: - </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D44202">
            <w:pPr>
              <w:spacing w:after="0" w:line="240" w:lineRule="auto"/>
              <w:rPr>
                <w:b/>
              </w:rPr>
            </w:pPr>
            <w:r w:rsidRPr="00087322">
              <w:rPr>
                <w:b/>
              </w:rPr>
              <w:t xml:space="preserve">Óraszám/félév: </w:t>
            </w:r>
            <w:r w:rsidRPr="00970BE7">
              <w:t>5</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D44202">
            <w:pPr>
              <w:spacing w:after="0" w:line="240" w:lineRule="auto"/>
              <w:rPr>
                <w:b/>
              </w:rPr>
            </w:pPr>
            <w:r w:rsidRPr="00087322">
              <w:rPr>
                <w:b/>
              </w:rPr>
              <w:t xml:space="preserve">Számonkérés módja: </w:t>
            </w:r>
            <w:r w:rsidRPr="00087322">
              <w:t>aláírás, gyakorlati jegy</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D44202">
            <w:pPr>
              <w:spacing w:after="0" w:line="240" w:lineRule="auto"/>
            </w:pPr>
            <w:r w:rsidRPr="00087322">
              <w:rPr>
                <w:b/>
              </w:rPr>
              <w:t xml:space="preserve">Kreditpont: </w:t>
            </w:r>
            <w:r w:rsidRPr="00087322">
              <w:t>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D44202">
            <w:pPr>
              <w:spacing w:after="0" w:line="240" w:lineRule="auto"/>
              <w:rPr>
                <w:b/>
              </w:rPr>
            </w:pPr>
            <w:r w:rsidRPr="00087322">
              <w:rPr>
                <w:b/>
              </w:rPr>
              <w:t xml:space="preserve">Munkarend: </w:t>
            </w:r>
            <w:r w:rsidRPr="00087322">
              <w:t>levelező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D44202">
            <w:pPr>
              <w:spacing w:after="0" w:line="240" w:lineRule="auto"/>
              <w:rPr>
                <w:b/>
              </w:rPr>
            </w:pPr>
            <w:r w:rsidRPr="00087322">
              <w:rPr>
                <w:b/>
              </w:rPr>
              <w:t>Tantárgy feladata és célja:</w:t>
            </w:r>
          </w:p>
          <w:p w:rsidR="00D44202" w:rsidRPr="00087322" w:rsidRDefault="00D44202" w:rsidP="00D44202">
            <w:pPr>
              <w:spacing w:after="0" w:line="240" w:lineRule="auto"/>
            </w:pPr>
            <w:r w:rsidRPr="00087322">
              <w:rPr>
                <w:b/>
              </w:rPr>
              <w:t xml:space="preserve">A szakdolgozati szeminárium azt a célt szolgálja, hogy a hallgató konzulense irányításával és </w:t>
            </w:r>
            <w:r w:rsidRPr="00087322">
              <w:t>segítségével önálló kutatást folytasson egy közösen meghatározott témában. A hallgató a szemináriumon megismeri a tudományos kutatás folyamatát, a források feltárásának módszereit. Önállóan végzi az anyaggyűjtés az előre meghatározott szempontok és kérdések mentén. A konzulenssel folytatott megbeszéléseken elsajátítja a tudományos kérdésfelvetés, eszmecsere és érvelés technikáját.</w:t>
            </w:r>
          </w:p>
          <w:p w:rsidR="00D44202" w:rsidRPr="00087322" w:rsidRDefault="00D44202" w:rsidP="00D44202">
            <w:pPr>
              <w:spacing w:after="0" w:line="240" w:lineRule="auto"/>
              <w:rPr>
                <w:b/>
              </w:rPr>
            </w:pPr>
            <w:r w:rsidRPr="00087322">
              <w:rPr>
                <w:b/>
              </w:rPr>
              <w:t>Fejlesztendő kompetenciák:</w:t>
            </w:r>
          </w:p>
          <w:p w:rsidR="00D44202" w:rsidRPr="00087322" w:rsidRDefault="00D44202" w:rsidP="00D44202">
            <w:pPr>
              <w:spacing w:after="0" w:line="240" w:lineRule="auto"/>
            </w:pPr>
            <w:r w:rsidRPr="00087322">
              <w:rPr>
                <w:i/>
              </w:rPr>
              <w:t>tudás</w:t>
            </w:r>
            <w:r w:rsidRPr="00087322">
              <w:t>: Ismeri a német nyelv beszélt és írott változatának szabályait.</w:t>
            </w:r>
          </w:p>
          <w:p w:rsidR="00D44202" w:rsidRPr="00087322" w:rsidRDefault="00D44202" w:rsidP="00D44202">
            <w:pPr>
              <w:spacing w:after="0" w:line="240" w:lineRule="auto"/>
            </w:pPr>
            <w:r w:rsidRPr="00087322">
              <w:rPr>
                <w:i/>
              </w:rPr>
              <w:t>képesség</w:t>
            </w:r>
            <w:r w:rsidRPr="00087322">
              <w:t>: Képes német nyelven hatékonyan kommunikálni és az információkat különböző nézőpontok szerint bemutatni.</w:t>
            </w:r>
          </w:p>
          <w:p w:rsidR="00D44202" w:rsidRPr="00087322" w:rsidRDefault="00D44202" w:rsidP="00D44202">
            <w:pPr>
              <w:spacing w:after="0" w:line="240" w:lineRule="auto"/>
            </w:pPr>
            <w:r w:rsidRPr="00087322">
              <w:rPr>
                <w:i/>
              </w:rPr>
              <w:t>attitűd:</w:t>
            </w:r>
            <w:r w:rsidRPr="00087322">
              <w:t xml:space="preserve"> Törekszik nyelvi tudásának és általános ismeretanyagának folyamatos fejlesztésére.</w:t>
            </w:r>
          </w:p>
          <w:p w:rsidR="00D44202" w:rsidRPr="00087322" w:rsidRDefault="00D44202" w:rsidP="00D44202">
            <w:pPr>
              <w:spacing w:after="0" w:line="240" w:lineRule="auto"/>
            </w:pPr>
            <w:r w:rsidRPr="00087322">
              <w:rPr>
                <w:i/>
              </w:rPr>
              <w:t>autonómia és felelősség</w:t>
            </w:r>
            <w:r w:rsidRPr="00087322">
              <w:t>: Szakmai hivatástudat kialakítására és önképzésre törekszik.</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D44202">
            <w:pPr>
              <w:spacing w:after="0" w:line="240" w:lineRule="auto"/>
            </w:pPr>
            <w:r w:rsidRPr="00087322">
              <w:rPr>
                <w:b/>
              </w:rPr>
              <w:t>Tantárgy tematikus leírása:</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D44202">
            <w:pPr>
              <w:spacing w:after="0" w:line="240" w:lineRule="auto"/>
              <w:rPr>
                <w:b/>
                <w:i/>
              </w:rPr>
            </w:pPr>
            <w:r w:rsidRPr="00087322">
              <w:rPr>
                <w:b/>
                <w:i/>
              </w:rPr>
              <w:t>Gyakorlat:</w:t>
            </w:r>
          </w:p>
          <w:p w:rsidR="00D44202" w:rsidRPr="00087322" w:rsidRDefault="00D44202" w:rsidP="00D44202">
            <w:pPr>
              <w:numPr>
                <w:ilvl w:val="0"/>
                <w:numId w:val="39"/>
              </w:numPr>
              <w:suppressAutoHyphens w:val="0"/>
              <w:autoSpaceDN/>
              <w:spacing w:after="0" w:line="240" w:lineRule="auto"/>
              <w:contextualSpacing/>
              <w:jc w:val="left"/>
              <w:textAlignment w:val="auto"/>
              <w:rPr>
                <w:rFonts w:eastAsia="Times New Roman"/>
                <w:lang w:eastAsia="hu-HU"/>
              </w:rPr>
            </w:pPr>
            <w:r w:rsidRPr="00087322">
              <w:rPr>
                <w:rFonts w:eastAsia="Times New Roman"/>
                <w:lang w:eastAsia="hu-HU"/>
              </w:rPr>
              <w:t>A szakdolgozat témájának meghatározása, a témaválasztás indoklása, a cím megfogalmazása</w:t>
            </w:r>
          </w:p>
          <w:p w:rsidR="00D44202" w:rsidRPr="00087322" w:rsidRDefault="00D44202" w:rsidP="00D44202">
            <w:pPr>
              <w:numPr>
                <w:ilvl w:val="0"/>
                <w:numId w:val="39"/>
              </w:numPr>
              <w:suppressAutoHyphens w:val="0"/>
              <w:autoSpaceDN/>
              <w:spacing w:after="0" w:line="240" w:lineRule="auto"/>
              <w:contextualSpacing/>
              <w:jc w:val="left"/>
              <w:textAlignment w:val="auto"/>
              <w:rPr>
                <w:rFonts w:eastAsia="Times New Roman"/>
                <w:lang w:eastAsia="hu-HU"/>
              </w:rPr>
            </w:pPr>
            <w:r w:rsidRPr="00087322">
              <w:rPr>
                <w:rFonts w:eastAsia="Times New Roman"/>
                <w:lang w:eastAsia="hu-HU"/>
              </w:rPr>
              <w:t>A kutatás lépéseinek és módszereinek megtervezése</w:t>
            </w:r>
          </w:p>
          <w:p w:rsidR="00D44202" w:rsidRPr="00087322" w:rsidRDefault="00D44202" w:rsidP="00D44202">
            <w:pPr>
              <w:numPr>
                <w:ilvl w:val="0"/>
                <w:numId w:val="39"/>
              </w:numPr>
              <w:suppressAutoHyphens w:val="0"/>
              <w:autoSpaceDN/>
              <w:spacing w:after="0" w:line="240" w:lineRule="auto"/>
              <w:contextualSpacing/>
              <w:jc w:val="left"/>
              <w:textAlignment w:val="auto"/>
              <w:rPr>
                <w:rFonts w:eastAsia="Times New Roman"/>
                <w:lang w:eastAsia="hu-HU"/>
              </w:rPr>
            </w:pPr>
            <w:r w:rsidRPr="00087322">
              <w:rPr>
                <w:rFonts w:eastAsia="Times New Roman"/>
                <w:lang w:eastAsia="hu-HU"/>
              </w:rPr>
              <w:t>A kutatás szempontjainak és főbb kérdéseinek meghatározása</w:t>
            </w:r>
          </w:p>
          <w:p w:rsidR="00D44202" w:rsidRPr="00087322" w:rsidRDefault="00D44202" w:rsidP="00D44202">
            <w:pPr>
              <w:numPr>
                <w:ilvl w:val="0"/>
                <w:numId w:val="39"/>
              </w:numPr>
              <w:suppressAutoHyphens w:val="0"/>
              <w:autoSpaceDN/>
              <w:spacing w:after="0" w:line="240" w:lineRule="auto"/>
              <w:contextualSpacing/>
              <w:jc w:val="left"/>
              <w:textAlignment w:val="auto"/>
              <w:rPr>
                <w:rFonts w:eastAsia="Times New Roman"/>
                <w:lang w:eastAsia="hu-HU"/>
              </w:rPr>
            </w:pPr>
            <w:r w:rsidRPr="00087322">
              <w:rPr>
                <w:rFonts w:eastAsia="Times New Roman"/>
                <w:lang w:eastAsia="hu-HU"/>
              </w:rPr>
              <w:t>A hipotézisek megfogalmazása</w:t>
            </w:r>
          </w:p>
          <w:p w:rsidR="00D44202" w:rsidRPr="00087322" w:rsidRDefault="00D44202" w:rsidP="00D44202">
            <w:pPr>
              <w:numPr>
                <w:ilvl w:val="0"/>
                <w:numId w:val="39"/>
              </w:numPr>
              <w:suppressAutoHyphens w:val="0"/>
              <w:autoSpaceDN/>
              <w:spacing w:after="0" w:line="240" w:lineRule="auto"/>
              <w:contextualSpacing/>
              <w:jc w:val="left"/>
              <w:textAlignment w:val="auto"/>
              <w:rPr>
                <w:rFonts w:eastAsia="Times New Roman"/>
                <w:lang w:eastAsia="hu-HU"/>
              </w:rPr>
            </w:pPr>
            <w:r w:rsidRPr="00087322">
              <w:rPr>
                <w:rFonts w:eastAsia="Times New Roman"/>
                <w:lang w:eastAsia="hu-HU"/>
              </w:rPr>
              <w:t>A nyomtatott szakirodalom feltárásának módszerei</w:t>
            </w:r>
          </w:p>
          <w:p w:rsidR="00D44202" w:rsidRPr="00087322" w:rsidRDefault="00D44202" w:rsidP="00D44202">
            <w:pPr>
              <w:numPr>
                <w:ilvl w:val="0"/>
                <w:numId w:val="39"/>
              </w:numPr>
              <w:suppressAutoHyphens w:val="0"/>
              <w:autoSpaceDN/>
              <w:spacing w:after="0" w:line="240" w:lineRule="auto"/>
              <w:contextualSpacing/>
              <w:jc w:val="left"/>
              <w:textAlignment w:val="auto"/>
              <w:rPr>
                <w:rFonts w:eastAsia="Times New Roman"/>
                <w:lang w:eastAsia="hu-HU"/>
              </w:rPr>
            </w:pPr>
            <w:r w:rsidRPr="00087322">
              <w:rPr>
                <w:rFonts w:eastAsia="Times New Roman"/>
                <w:lang w:eastAsia="hu-HU"/>
              </w:rPr>
              <w:t>A nyomtatott szakirodalom feltárása I.</w:t>
            </w:r>
          </w:p>
          <w:p w:rsidR="00D44202" w:rsidRPr="00087322" w:rsidRDefault="00D44202" w:rsidP="00D44202">
            <w:pPr>
              <w:numPr>
                <w:ilvl w:val="0"/>
                <w:numId w:val="39"/>
              </w:numPr>
              <w:suppressAutoHyphens w:val="0"/>
              <w:autoSpaceDN/>
              <w:spacing w:after="0" w:line="240" w:lineRule="auto"/>
              <w:contextualSpacing/>
              <w:jc w:val="left"/>
              <w:textAlignment w:val="auto"/>
              <w:rPr>
                <w:rFonts w:eastAsia="Times New Roman"/>
                <w:lang w:eastAsia="hu-HU"/>
              </w:rPr>
            </w:pPr>
            <w:r w:rsidRPr="00087322">
              <w:rPr>
                <w:rFonts w:eastAsia="Times New Roman"/>
                <w:lang w:eastAsia="hu-HU"/>
              </w:rPr>
              <w:t>A nyomtatott szakirodalom feltárása II.</w:t>
            </w:r>
          </w:p>
          <w:p w:rsidR="00D44202" w:rsidRPr="00087322" w:rsidRDefault="00D44202" w:rsidP="00D44202">
            <w:pPr>
              <w:numPr>
                <w:ilvl w:val="0"/>
                <w:numId w:val="39"/>
              </w:numPr>
              <w:suppressAutoHyphens w:val="0"/>
              <w:autoSpaceDN/>
              <w:spacing w:after="0" w:line="240" w:lineRule="auto"/>
              <w:contextualSpacing/>
              <w:jc w:val="left"/>
              <w:textAlignment w:val="auto"/>
              <w:rPr>
                <w:rFonts w:eastAsia="Times New Roman"/>
                <w:lang w:eastAsia="hu-HU"/>
              </w:rPr>
            </w:pPr>
            <w:r w:rsidRPr="00087322">
              <w:rPr>
                <w:rFonts w:eastAsia="Times New Roman"/>
                <w:lang w:eastAsia="hu-HU"/>
              </w:rPr>
              <w:t>Az online szakirodalom feltárásának módszerei</w:t>
            </w:r>
          </w:p>
          <w:p w:rsidR="00D44202" w:rsidRPr="00087322" w:rsidRDefault="00D44202" w:rsidP="00D44202">
            <w:pPr>
              <w:numPr>
                <w:ilvl w:val="0"/>
                <w:numId w:val="39"/>
              </w:numPr>
              <w:suppressAutoHyphens w:val="0"/>
              <w:autoSpaceDN/>
              <w:spacing w:after="0" w:line="240" w:lineRule="auto"/>
              <w:contextualSpacing/>
              <w:jc w:val="left"/>
              <w:textAlignment w:val="auto"/>
              <w:rPr>
                <w:rFonts w:eastAsia="Times New Roman"/>
                <w:lang w:eastAsia="hu-HU"/>
              </w:rPr>
            </w:pPr>
            <w:r w:rsidRPr="00087322">
              <w:rPr>
                <w:rFonts w:eastAsia="Times New Roman"/>
                <w:lang w:eastAsia="hu-HU"/>
              </w:rPr>
              <w:t>Az online szakirodalom I.</w:t>
            </w:r>
          </w:p>
          <w:p w:rsidR="00D44202" w:rsidRPr="00087322" w:rsidRDefault="00D44202" w:rsidP="00D44202">
            <w:pPr>
              <w:numPr>
                <w:ilvl w:val="0"/>
                <w:numId w:val="39"/>
              </w:numPr>
              <w:suppressAutoHyphens w:val="0"/>
              <w:autoSpaceDN/>
              <w:spacing w:after="0" w:line="240" w:lineRule="auto"/>
              <w:contextualSpacing/>
              <w:jc w:val="left"/>
              <w:textAlignment w:val="auto"/>
              <w:rPr>
                <w:rFonts w:eastAsia="Times New Roman"/>
                <w:lang w:eastAsia="hu-HU"/>
              </w:rPr>
            </w:pPr>
            <w:r w:rsidRPr="00087322">
              <w:rPr>
                <w:rFonts w:eastAsia="Times New Roman"/>
                <w:lang w:eastAsia="hu-HU"/>
              </w:rPr>
              <w:t>Az online szakirodalom II.</w:t>
            </w:r>
          </w:p>
          <w:p w:rsidR="00D44202" w:rsidRPr="00087322" w:rsidRDefault="00D44202" w:rsidP="00D44202">
            <w:pPr>
              <w:numPr>
                <w:ilvl w:val="0"/>
                <w:numId w:val="39"/>
              </w:numPr>
              <w:suppressAutoHyphens w:val="0"/>
              <w:autoSpaceDN/>
              <w:spacing w:after="0" w:line="240" w:lineRule="auto"/>
              <w:contextualSpacing/>
              <w:jc w:val="left"/>
              <w:textAlignment w:val="auto"/>
              <w:rPr>
                <w:rFonts w:eastAsia="Times New Roman"/>
                <w:lang w:eastAsia="hu-HU"/>
              </w:rPr>
            </w:pPr>
            <w:r w:rsidRPr="00087322">
              <w:rPr>
                <w:rFonts w:eastAsia="Times New Roman"/>
                <w:lang w:eastAsia="hu-HU"/>
              </w:rPr>
              <w:t>Egyéb források</w:t>
            </w:r>
          </w:p>
          <w:p w:rsidR="00D44202" w:rsidRPr="00087322" w:rsidRDefault="00D44202" w:rsidP="00D44202">
            <w:pPr>
              <w:numPr>
                <w:ilvl w:val="0"/>
                <w:numId w:val="39"/>
              </w:numPr>
              <w:suppressAutoHyphens w:val="0"/>
              <w:autoSpaceDN/>
              <w:spacing w:after="0" w:line="240" w:lineRule="auto"/>
              <w:contextualSpacing/>
              <w:jc w:val="left"/>
              <w:textAlignment w:val="auto"/>
              <w:rPr>
                <w:rFonts w:eastAsia="Times New Roman"/>
                <w:lang w:eastAsia="hu-HU"/>
              </w:rPr>
            </w:pPr>
            <w:r w:rsidRPr="00087322">
              <w:rPr>
                <w:rFonts w:eastAsia="Times New Roman"/>
                <w:lang w:eastAsia="hu-HU"/>
              </w:rPr>
              <w:t>Az összegyűjtött tudományos anyag válogatásának szempontjai</w:t>
            </w:r>
          </w:p>
          <w:p w:rsidR="00D44202" w:rsidRPr="00087322" w:rsidRDefault="00D44202" w:rsidP="00D44202">
            <w:pPr>
              <w:numPr>
                <w:ilvl w:val="0"/>
                <w:numId w:val="39"/>
              </w:numPr>
              <w:suppressAutoHyphens w:val="0"/>
              <w:autoSpaceDN/>
              <w:spacing w:after="0" w:line="240" w:lineRule="auto"/>
              <w:contextualSpacing/>
              <w:jc w:val="left"/>
              <w:textAlignment w:val="auto"/>
              <w:rPr>
                <w:rFonts w:eastAsia="Times New Roman"/>
                <w:lang w:eastAsia="hu-HU"/>
              </w:rPr>
            </w:pPr>
            <w:r w:rsidRPr="00087322">
              <w:rPr>
                <w:rFonts w:eastAsia="Times New Roman"/>
                <w:lang w:eastAsia="hu-HU"/>
              </w:rPr>
              <w:t xml:space="preserve">Az összegyűjtött tudományos anyag </w:t>
            </w:r>
            <w:proofErr w:type="gramStart"/>
            <w:r w:rsidRPr="00087322">
              <w:rPr>
                <w:rFonts w:eastAsia="Times New Roman"/>
                <w:lang w:eastAsia="hu-HU"/>
              </w:rPr>
              <w:t>feldolgozásának  szempontjai</w:t>
            </w:r>
            <w:proofErr w:type="gramEnd"/>
          </w:p>
          <w:p w:rsidR="00D44202" w:rsidRPr="00087322" w:rsidRDefault="00D44202" w:rsidP="00D44202">
            <w:pPr>
              <w:numPr>
                <w:ilvl w:val="0"/>
                <w:numId w:val="39"/>
              </w:numPr>
              <w:suppressAutoHyphens w:val="0"/>
              <w:autoSpaceDN/>
              <w:spacing w:after="0" w:line="240" w:lineRule="auto"/>
              <w:contextualSpacing/>
              <w:jc w:val="left"/>
              <w:textAlignment w:val="auto"/>
              <w:rPr>
                <w:rFonts w:eastAsia="Times New Roman"/>
                <w:lang w:eastAsia="hu-HU"/>
              </w:rPr>
            </w:pPr>
            <w:r w:rsidRPr="00087322">
              <w:rPr>
                <w:rFonts w:eastAsia="Times New Roman"/>
                <w:lang w:eastAsia="hu-HU"/>
              </w:rPr>
              <w:t>Válasz a hipotézisekre</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D44202">
            <w:pPr>
              <w:spacing w:after="0" w:line="240" w:lineRule="auto"/>
              <w:rPr>
                <w:b/>
              </w:rPr>
            </w:pPr>
            <w:r w:rsidRPr="00087322">
              <w:rPr>
                <w:b/>
              </w:rPr>
              <w:t>Félévközi számonkérés módja és értékelése:</w:t>
            </w:r>
          </w:p>
          <w:p w:rsidR="00D44202" w:rsidRPr="00087322" w:rsidRDefault="00D44202" w:rsidP="00D44202">
            <w:pPr>
              <w:spacing w:after="0" w:line="240" w:lineRule="auto"/>
            </w:pPr>
            <w:r w:rsidRPr="00087322">
              <w:t>Szóbeli beszámoló az elvégzett munkáról</w:t>
            </w:r>
          </w:p>
          <w:p w:rsidR="00D44202" w:rsidRPr="00087322" w:rsidRDefault="00D44202" w:rsidP="00D44202">
            <w:pPr>
              <w:spacing w:after="0" w:line="240" w:lineRule="auto"/>
              <w:rPr>
                <w:b/>
              </w:rPr>
            </w:pPr>
            <w:r w:rsidRPr="00087322">
              <w:rPr>
                <w:b/>
              </w:rPr>
              <w:t>Gyakorlati jegy teljesítésének módja, értékelése:</w:t>
            </w:r>
          </w:p>
          <w:p w:rsidR="00D44202" w:rsidRPr="00087322" w:rsidRDefault="00D44202" w:rsidP="00D44202">
            <w:pPr>
              <w:spacing w:after="0" w:line="240" w:lineRule="auto"/>
            </w:pPr>
            <w:r w:rsidRPr="00087322">
              <w:t>A feltárt szakirodalom mennyisége és minősége, a tudományos eszmecsere és kérdésfelvetés minősége</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D44202">
            <w:pPr>
              <w:spacing w:after="0" w:line="240" w:lineRule="auto"/>
              <w:rPr>
                <w:b/>
              </w:rPr>
            </w:pPr>
            <w:r w:rsidRPr="00087322">
              <w:rPr>
                <w:b/>
              </w:rPr>
              <w:t>Kötelező irodalom:</w:t>
            </w:r>
          </w:p>
          <w:p w:rsidR="00D44202" w:rsidRPr="00087322" w:rsidRDefault="00D44202" w:rsidP="00D44202">
            <w:r w:rsidRPr="00087322">
              <w:t>Umberto Eco: Hogyan írjunk szakdolgozatot? Partvonal könyvkiadó, 2012.</w:t>
            </w:r>
          </w:p>
          <w:p w:rsidR="00D44202" w:rsidRPr="00087322" w:rsidRDefault="00FF1029" w:rsidP="00D44202">
            <w:hyperlink r:id="rId36" w:history="1">
              <w:r w:rsidR="00D44202" w:rsidRPr="00087322">
                <w:rPr>
                  <w:u w:val="single"/>
                </w:rPr>
                <w:t>http://www.kodaly-bp.sulinet.hu/pefele/E-k%C3%B6nyvek/Eco%20Hogyan%20%C3%ADrjunk%20szakdolgozatot.pdf</w:t>
              </w:r>
            </w:hyperlink>
          </w:p>
          <w:p w:rsidR="00D44202" w:rsidRPr="00087322" w:rsidRDefault="00D44202" w:rsidP="00D44202">
            <w:r w:rsidRPr="00087322">
              <w:t xml:space="preserve">Checkliste Diplomarbeiten schreiben: </w:t>
            </w:r>
          </w:p>
          <w:p w:rsidR="00D44202" w:rsidRPr="00087322" w:rsidRDefault="00FF1029" w:rsidP="00D44202">
            <w:hyperlink r:id="rId37" w:history="1">
              <w:r w:rsidR="00D44202" w:rsidRPr="00087322">
                <w:rPr>
                  <w:u w:val="single"/>
                </w:rPr>
                <w:t>https://studi-lektor.de/tipps/diplomarbeit-schreiben/diplomarbeit-schreiben.html</w:t>
              </w:r>
            </w:hyperlink>
          </w:p>
          <w:p w:rsidR="00D44202" w:rsidRPr="00087322" w:rsidRDefault="00D44202" w:rsidP="00D44202">
            <w:r w:rsidRPr="00087322">
              <w:t xml:space="preserve">Tipps zur Gestaltung und Anfertigung von Diplomarbeiten: </w:t>
            </w:r>
          </w:p>
          <w:p w:rsidR="00D44202" w:rsidRPr="00087322" w:rsidRDefault="00FF1029" w:rsidP="00D44202">
            <w:hyperlink r:id="rId38" w:history="1">
              <w:r w:rsidR="00D44202" w:rsidRPr="00087322">
                <w:rPr>
                  <w:u w:val="single"/>
                </w:rPr>
                <w:t>http://www1.uni-frankfurt.de/fb/fb15/institute/inst-1-oeko-evo-div/AK-Schrenk/downloads/Diplomarbeits-Tipps.pdf</w:t>
              </w:r>
            </w:hyperlink>
          </w:p>
          <w:p w:rsidR="00D44202" w:rsidRPr="00087322" w:rsidRDefault="00D44202" w:rsidP="00D44202">
            <w:r w:rsidRPr="00087322">
              <w:t>Esselborn, H Krumbiegel: Von der Idee zum Text. Eine Anleitung zum wissenschaftlichen Schreiben. Schöningh. Paderborn 2004.</w:t>
            </w:r>
          </w:p>
          <w:p w:rsidR="00D44202" w:rsidRPr="00087322" w:rsidRDefault="00D44202" w:rsidP="00D44202">
            <w:pPr>
              <w:spacing w:after="0" w:line="240" w:lineRule="auto"/>
              <w:rPr>
                <w:b/>
              </w:rPr>
            </w:pPr>
            <w:r w:rsidRPr="00087322">
              <w:rPr>
                <w:b/>
              </w:rPr>
              <w:t>Ajánlott irodalom:</w:t>
            </w:r>
          </w:p>
          <w:p w:rsidR="00D44202" w:rsidRPr="00087322" w:rsidRDefault="00D44202" w:rsidP="00D44202">
            <w:pPr>
              <w:spacing w:after="0" w:line="240" w:lineRule="auto"/>
            </w:pPr>
            <w:r w:rsidRPr="00087322">
              <w:t>A szakdolgozat témájának megfelelő szakirodalom</w:t>
            </w:r>
          </w:p>
        </w:tc>
      </w:tr>
    </w:tbl>
    <w:p w:rsidR="00970BE7" w:rsidRDefault="00970BE7" w:rsidP="005231F0">
      <w:pPr>
        <w:spacing w:after="0" w:line="240" w:lineRule="auto"/>
      </w:pPr>
      <w:r>
        <w:lastRenderedPageBreak/>
        <w:br w:type="page"/>
      </w:r>
    </w:p>
    <w:p w:rsidR="00153322" w:rsidRPr="00087322" w:rsidRDefault="00153322"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087322">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087322">
            <w:pPr>
              <w:spacing w:after="0" w:line="240" w:lineRule="auto"/>
              <w:rPr>
                <w:b/>
              </w:rPr>
            </w:pPr>
            <w:r w:rsidRPr="00087322">
              <w:rPr>
                <w:b/>
              </w:rPr>
              <w:t>Tantárgy neve:</w:t>
            </w:r>
          </w:p>
          <w:p w:rsidR="00153322" w:rsidRPr="00087322" w:rsidRDefault="00153322" w:rsidP="00087322">
            <w:pPr>
              <w:spacing w:after="0" w:line="240" w:lineRule="auto"/>
            </w:pPr>
            <w:r w:rsidRPr="00087322">
              <w:t>Médiafigyelés: elektronikus és írott sajtó</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087322">
            <w:pPr>
              <w:spacing w:after="0" w:line="240" w:lineRule="auto"/>
            </w:pPr>
            <w:r w:rsidRPr="00087322">
              <w:rPr>
                <w:b/>
              </w:rPr>
              <w:t>Tantárgy Neptun kódja:</w:t>
            </w:r>
            <w:r w:rsidRPr="00087322">
              <w:t xml:space="preserve"> BTOSVLGER088…</w:t>
            </w:r>
          </w:p>
          <w:p w:rsidR="00153322" w:rsidRPr="00087322" w:rsidRDefault="00153322" w:rsidP="00087322">
            <w:pPr>
              <w:spacing w:after="0" w:line="240" w:lineRule="auto"/>
            </w:pPr>
            <w:r w:rsidRPr="00087322">
              <w:rPr>
                <w:b/>
              </w:rPr>
              <w:t>Tárgyfelelős intézet:</w:t>
            </w:r>
            <w:r w:rsidRPr="00087322">
              <w:t xml:space="preserve"> MFI Német Nyelv és Irodalomtudományi Tanszék</w:t>
            </w:r>
          </w:p>
        </w:tc>
      </w:tr>
      <w:tr w:rsidR="00087322" w:rsidRPr="00087322" w:rsidTr="00087322">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087322">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087322">
            <w:pPr>
              <w:spacing w:after="0" w:line="240" w:lineRule="auto"/>
            </w:pPr>
            <w:r w:rsidRPr="00087322">
              <w:rPr>
                <w:b/>
              </w:rPr>
              <w:t>Tantárgyelem:</w:t>
            </w:r>
            <w:r w:rsidRPr="00087322">
              <w:t xml:space="preserve"> kötelező </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087322">
            <w:pPr>
              <w:spacing w:after="0" w:line="240" w:lineRule="auto"/>
            </w:pPr>
            <w:r w:rsidRPr="00087322">
              <w:rPr>
                <w:b/>
              </w:rPr>
              <w:t>Tárgyfelelős:</w:t>
            </w:r>
            <w:r w:rsidRPr="00087322">
              <w:t xml:space="preserve"> Paksy Tünde, tanársegéd </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087322">
            <w:pPr>
              <w:spacing w:after="0" w:line="240" w:lineRule="auto"/>
            </w:pPr>
            <w:r w:rsidRPr="00087322">
              <w:rPr>
                <w:b/>
              </w:rPr>
              <w:t xml:space="preserve">Közreműködő </w:t>
            </w:r>
            <w:proofErr w:type="gramStart"/>
            <w:r w:rsidRPr="00087322">
              <w:rPr>
                <w:b/>
              </w:rPr>
              <w:t>oktató(</w:t>
            </w:r>
            <w:proofErr w:type="gramEnd"/>
            <w:r w:rsidRPr="00087322">
              <w:rPr>
                <w:b/>
              </w:rPr>
              <w:t>k):</w:t>
            </w:r>
            <w:r w:rsidRPr="00087322">
              <w:t xml:space="preserve"> Bazsóné dr. Sőrés Marianna, adjunktus; Dr. Bikics Gabriella, docens; Kegyesné dr. Szekeres Erika, docens; Dr. Kriston Renáta, docens; Sabine Hankó, anyanyelvi lektor</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087322">
            <w:pPr>
              <w:spacing w:after="0" w:line="240" w:lineRule="auto"/>
            </w:pPr>
            <w:r w:rsidRPr="00087322">
              <w:rPr>
                <w:b/>
              </w:rPr>
              <w:t xml:space="preserve">Javasolt félév: </w:t>
            </w:r>
            <w:r w:rsidR="002F682D" w:rsidRPr="00087322">
              <w:t>4</w:t>
            </w:r>
            <w:r w:rsidRPr="00087322">
              <w:t>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087322">
            <w:pPr>
              <w:spacing w:after="0" w:line="240" w:lineRule="auto"/>
            </w:pPr>
            <w:r w:rsidRPr="00087322">
              <w:rPr>
                <w:b/>
              </w:rPr>
              <w:t>Előfeltétel:</w:t>
            </w:r>
            <w:r w:rsidRPr="00087322">
              <w:t xml:space="preserve"> nincs</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087322">
            <w:pPr>
              <w:spacing w:after="0" w:line="240" w:lineRule="auto"/>
            </w:pPr>
            <w:r w:rsidRPr="00087322">
              <w:rPr>
                <w:b/>
              </w:rPr>
              <w:t>Óraszám/félév:</w:t>
            </w:r>
            <w:r w:rsidRPr="00087322">
              <w:t xml:space="preserve">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087322">
            <w:pPr>
              <w:spacing w:after="0" w:line="240" w:lineRule="auto"/>
            </w:pPr>
            <w:r w:rsidRPr="00087322">
              <w:rPr>
                <w:b/>
              </w:rPr>
              <w:t xml:space="preserve">Számonkérés módja: </w:t>
            </w:r>
            <w:r w:rsidRPr="00087322">
              <w:t xml:space="preserve">aláírás, gyakorlati jegy, </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087322">
            <w:pPr>
              <w:spacing w:after="0" w:line="240" w:lineRule="auto"/>
            </w:pPr>
            <w:r w:rsidRPr="00087322">
              <w:rPr>
                <w:b/>
              </w:rPr>
              <w:t>Kreditpont:</w:t>
            </w:r>
            <w:r w:rsidRPr="00087322">
              <w:t xml:space="preserve"> 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087322">
            <w:pPr>
              <w:spacing w:after="0" w:line="240" w:lineRule="auto"/>
            </w:pPr>
            <w:r w:rsidRPr="00087322">
              <w:rPr>
                <w:b/>
              </w:rPr>
              <w:t>Munkarend:</w:t>
            </w:r>
            <w:r w:rsidRPr="00087322">
              <w:t xml:space="preserve"> levelező </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087322">
            <w:pPr>
              <w:spacing w:after="0" w:line="240" w:lineRule="auto"/>
              <w:rPr>
                <w:b/>
              </w:rPr>
            </w:pPr>
            <w:r w:rsidRPr="00087322">
              <w:rPr>
                <w:b/>
              </w:rPr>
              <w:t>Tantárgy feladata és célja:</w:t>
            </w:r>
          </w:p>
          <w:p w:rsidR="00153322" w:rsidRPr="00087322" w:rsidRDefault="00153322" w:rsidP="00087322">
            <w:pPr>
              <w:spacing w:after="0" w:line="240" w:lineRule="auto"/>
            </w:pPr>
            <w:r w:rsidRPr="00087322">
              <w:t>A szemináriumok folyamán áttekintjük az elektronikus és írott sajtó formáit és rétegződését. Figyelemmel kísérjük a közszolgálati és a kereskedelmi média szerepét a kultúraközvetítésben, értékmegőrzésben és értékteremtésben, és tájékoztatásban. Külön figyelmet fordítunk az elfogulatlan és átfogó tájékoztatást nyújtó napilapok és a bulvársajtó híradásaira. Különböző témakörökhöz kapcsolódva konkrét példákon vizsgáljuk a különböző sajtóorgánumok híradásai közötti eltéréseket. A vizsgálatokat tartalmi, terjedelmi, formai és nyelvi szempontok alapján végezzük.</w:t>
            </w:r>
          </w:p>
          <w:p w:rsidR="00153322" w:rsidRPr="00087322" w:rsidRDefault="00153322" w:rsidP="00087322">
            <w:pPr>
              <w:spacing w:after="0" w:line="240" w:lineRule="auto"/>
              <w:rPr>
                <w:b/>
              </w:rPr>
            </w:pPr>
            <w:r w:rsidRPr="00087322">
              <w:rPr>
                <w:b/>
              </w:rPr>
              <w:t>Fejlesztendő kompetenciák:</w:t>
            </w:r>
          </w:p>
          <w:p w:rsidR="00153322" w:rsidRPr="00087322" w:rsidRDefault="00153322" w:rsidP="00087322">
            <w:pPr>
              <w:spacing w:after="0" w:line="240" w:lineRule="auto"/>
            </w:pPr>
            <w:r w:rsidRPr="00087322">
              <w:rPr>
                <w:b/>
                <w:i/>
              </w:rPr>
              <w:t>tudás:</w:t>
            </w:r>
            <w:r w:rsidRPr="00087322">
              <w:t xml:space="preserve"> A hallgatók megismerik a legfontosabb napilapokat és hírszolgáltatókat, a független és elfogulatlan tájékoztatás standardjeit, a minőségi újságírás és a bulvármédia jellemzőit.</w:t>
            </w:r>
          </w:p>
          <w:p w:rsidR="00153322" w:rsidRPr="00087322" w:rsidRDefault="00153322" w:rsidP="00087322">
            <w:pPr>
              <w:spacing w:after="0" w:line="240" w:lineRule="auto"/>
            </w:pPr>
            <w:r w:rsidRPr="00087322">
              <w:rPr>
                <w:b/>
                <w:i/>
              </w:rPr>
              <w:t>képesség:</w:t>
            </w:r>
            <w:r w:rsidRPr="00087322">
              <w:t xml:space="preserve"> A szeminárium fejleszti a hallgatók nyelvi, stilisztikai, médiatudományos ismereteit.</w:t>
            </w:r>
          </w:p>
          <w:p w:rsidR="00153322" w:rsidRPr="00087322" w:rsidRDefault="00153322" w:rsidP="00087322">
            <w:pPr>
              <w:spacing w:after="0" w:line="240" w:lineRule="auto"/>
            </w:pPr>
            <w:r w:rsidRPr="00087322">
              <w:rPr>
                <w:b/>
                <w:i/>
              </w:rPr>
              <w:t>attitűd:</w:t>
            </w:r>
            <w:r w:rsidRPr="00087322">
              <w:t xml:space="preserve"> Tudatos és kritikus médiafogyasztói attitűd kialakítására törekszünk.</w:t>
            </w:r>
          </w:p>
          <w:p w:rsidR="00153322" w:rsidRPr="00087322" w:rsidRDefault="00153322" w:rsidP="00087322">
            <w:pPr>
              <w:spacing w:after="0" w:line="240" w:lineRule="auto"/>
            </w:pPr>
            <w:r w:rsidRPr="00087322">
              <w:rPr>
                <w:b/>
                <w:i/>
              </w:rPr>
              <w:t>autonómia és felelősség:</w:t>
            </w:r>
            <w:r w:rsidRPr="00087322">
              <w:t xml:space="preserve"> Önállóan eligazodik a média világában, képes nyomon követi az aktuális híradásokat a német nyelvű sajtóorgánumokon keresztül.</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087322">
            <w:pPr>
              <w:spacing w:after="0" w:line="240" w:lineRule="auto"/>
            </w:pPr>
            <w:r w:rsidRPr="00087322">
              <w:rPr>
                <w:b/>
              </w:rPr>
              <w:t>Tantárgy tematikus leírása:</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087322">
            <w:pPr>
              <w:spacing w:after="0" w:line="240" w:lineRule="auto"/>
              <w:rPr>
                <w:b/>
                <w:i/>
              </w:rPr>
            </w:pPr>
            <w:r w:rsidRPr="00087322">
              <w:rPr>
                <w:b/>
                <w:i/>
              </w:rPr>
              <w:t>Gyakorlat:</w:t>
            </w:r>
          </w:p>
          <w:p w:rsidR="00153322" w:rsidRPr="00087322" w:rsidRDefault="00153322" w:rsidP="00087322">
            <w:pPr>
              <w:spacing w:after="0" w:line="240" w:lineRule="auto"/>
            </w:pPr>
            <w:r w:rsidRPr="00087322">
              <w:t>1.</w:t>
            </w:r>
            <w:r w:rsidRPr="00087322">
              <w:tab/>
              <w:t>A média rendszere, a közszolgálati és a kereskedelmi média alapvonásai</w:t>
            </w:r>
          </w:p>
          <w:p w:rsidR="00153322" w:rsidRPr="00087322" w:rsidRDefault="00153322" w:rsidP="00087322">
            <w:pPr>
              <w:spacing w:after="0" w:line="240" w:lineRule="auto"/>
            </w:pPr>
            <w:r w:rsidRPr="00087322">
              <w:t>2.</w:t>
            </w:r>
            <w:r w:rsidRPr="00087322">
              <w:tab/>
              <w:t>Német nyelvű sajtó, napilapok, internetes hírportálok, magazinok</w:t>
            </w:r>
          </w:p>
          <w:p w:rsidR="00153322" w:rsidRPr="00087322" w:rsidRDefault="00153322" w:rsidP="00087322">
            <w:pPr>
              <w:spacing w:after="0" w:line="240" w:lineRule="auto"/>
            </w:pPr>
            <w:r w:rsidRPr="00087322">
              <w:t>3.</w:t>
            </w:r>
            <w:r w:rsidRPr="00087322">
              <w:tab/>
              <w:t>Német nyelvű média, közszolgálati és kereskedelmi csatornák</w:t>
            </w:r>
          </w:p>
          <w:p w:rsidR="00153322" w:rsidRPr="00087322" w:rsidRDefault="00153322" w:rsidP="00087322">
            <w:pPr>
              <w:spacing w:after="0" w:line="240" w:lineRule="auto"/>
            </w:pPr>
            <w:r w:rsidRPr="00087322">
              <w:t>4.</w:t>
            </w:r>
            <w:r w:rsidRPr="00087322">
              <w:tab/>
              <w:t>Média és híradás</w:t>
            </w:r>
          </w:p>
          <w:p w:rsidR="00153322" w:rsidRPr="00087322" w:rsidRDefault="00153322" w:rsidP="00087322">
            <w:pPr>
              <w:spacing w:after="0" w:line="240" w:lineRule="auto"/>
            </w:pPr>
            <w:r w:rsidRPr="00087322">
              <w:t>5.</w:t>
            </w:r>
            <w:r w:rsidRPr="00087322">
              <w:tab/>
              <w:t>Kulturális, gazdasági, politikai és bulvár hírek aránya a kereskedelmi és közmédia híradásaiban</w:t>
            </w:r>
          </w:p>
          <w:p w:rsidR="00153322" w:rsidRPr="00087322" w:rsidRDefault="00153322" w:rsidP="00087322">
            <w:pPr>
              <w:spacing w:after="0" w:line="240" w:lineRule="auto"/>
            </w:pPr>
            <w:r w:rsidRPr="00087322">
              <w:t>6.</w:t>
            </w:r>
            <w:r w:rsidRPr="00087322">
              <w:tab/>
              <w:t>Politikai és gazdasági hírek 1.</w:t>
            </w:r>
          </w:p>
          <w:p w:rsidR="00153322" w:rsidRPr="00087322" w:rsidRDefault="00153322" w:rsidP="00087322">
            <w:pPr>
              <w:spacing w:after="0" w:line="240" w:lineRule="auto"/>
            </w:pPr>
            <w:r w:rsidRPr="00087322">
              <w:t>7.</w:t>
            </w:r>
            <w:r w:rsidRPr="00087322">
              <w:tab/>
              <w:t xml:space="preserve">Politikai és gazdasági hírek 2. </w:t>
            </w:r>
          </w:p>
          <w:p w:rsidR="00153322" w:rsidRPr="00087322" w:rsidRDefault="00153322" w:rsidP="00087322">
            <w:pPr>
              <w:spacing w:after="0" w:line="240" w:lineRule="auto"/>
            </w:pPr>
            <w:r w:rsidRPr="00087322">
              <w:t>8.</w:t>
            </w:r>
            <w:r w:rsidRPr="00087322">
              <w:tab/>
              <w:t>Kultúraközvetítés és értékmegőrzés 1.</w:t>
            </w:r>
          </w:p>
          <w:p w:rsidR="00153322" w:rsidRPr="00087322" w:rsidRDefault="00153322" w:rsidP="00087322">
            <w:pPr>
              <w:spacing w:after="0" w:line="240" w:lineRule="auto"/>
            </w:pPr>
            <w:r w:rsidRPr="00087322">
              <w:t>9.</w:t>
            </w:r>
            <w:r w:rsidRPr="00087322">
              <w:tab/>
              <w:t>Kultúraközvetítés és értékmegőrzés 2.</w:t>
            </w:r>
          </w:p>
          <w:p w:rsidR="00153322" w:rsidRPr="00087322" w:rsidRDefault="00153322" w:rsidP="00087322">
            <w:pPr>
              <w:spacing w:after="0" w:line="240" w:lineRule="auto"/>
            </w:pPr>
            <w:r w:rsidRPr="00087322">
              <w:t>10.</w:t>
            </w:r>
            <w:r w:rsidRPr="00087322">
              <w:tab/>
              <w:t>Magyarország a német nyelvű sajtóban 1.</w:t>
            </w:r>
          </w:p>
          <w:p w:rsidR="00153322" w:rsidRPr="00087322" w:rsidRDefault="00153322" w:rsidP="00087322">
            <w:pPr>
              <w:spacing w:after="0" w:line="240" w:lineRule="auto"/>
            </w:pPr>
            <w:r w:rsidRPr="00087322">
              <w:t>11.</w:t>
            </w:r>
            <w:r w:rsidRPr="00087322">
              <w:tab/>
              <w:t>Magyarország a német nyelvű sajtóban 2.</w:t>
            </w:r>
          </w:p>
          <w:p w:rsidR="00153322" w:rsidRPr="00087322" w:rsidRDefault="00153322" w:rsidP="00087322">
            <w:pPr>
              <w:spacing w:after="0" w:line="240" w:lineRule="auto"/>
            </w:pPr>
            <w:r w:rsidRPr="00087322">
              <w:t>12.</w:t>
            </w:r>
            <w:r w:rsidRPr="00087322">
              <w:tab/>
              <w:t>Reklám és média</w:t>
            </w:r>
          </w:p>
          <w:p w:rsidR="00153322" w:rsidRPr="00087322" w:rsidRDefault="00153322" w:rsidP="00087322">
            <w:pPr>
              <w:spacing w:after="0" w:line="240" w:lineRule="auto"/>
            </w:pPr>
            <w:r w:rsidRPr="00087322">
              <w:t>13.</w:t>
            </w:r>
            <w:r w:rsidRPr="00087322">
              <w:tab/>
              <w:t>Audiovizuális reklám</w:t>
            </w:r>
          </w:p>
          <w:p w:rsidR="00153322" w:rsidRPr="00087322" w:rsidRDefault="00153322" w:rsidP="00087322">
            <w:pPr>
              <w:spacing w:after="0" w:line="240" w:lineRule="auto"/>
            </w:pPr>
            <w:r w:rsidRPr="00087322">
              <w:t>15.</w:t>
            </w:r>
            <w:r w:rsidRPr="00087322">
              <w:tab/>
              <w:t>Összegzés és a félév értékelése</w:t>
            </w:r>
          </w:p>
          <w:p w:rsidR="00153322" w:rsidRPr="00087322" w:rsidRDefault="00153322" w:rsidP="00087322">
            <w:pPr>
              <w:spacing w:after="0" w:line="240" w:lineRule="auto"/>
            </w:pP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087322">
            <w:pPr>
              <w:spacing w:after="0" w:line="240" w:lineRule="auto"/>
              <w:rPr>
                <w:b/>
              </w:rPr>
            </w:pPr>
            <w:r w:rsidRPr="00087322">
              <w:rPr>
                <w:b/>
              </w:rPr>
              <w:t>Félévközi számonkérés módja és értékelése:</w:t>
            </w:r>
          </w:p>
          <w:p w:rsidR="00153322" w:rsidRPr="00087322" w:rsidRDefault="00153322" w:rsidP="00087322">
            <w:pPr>
              <w:spacing w:after="0" w:line="240" w:lineRule="auto"/>
            </w:pPr>
            <w:r w:rsidRPr="00087322">
              <w:t xml:space="preserve">A félév folyamán a hallgatók prezentációval kísért kiselőadás formájában bemutatnak egy választott sajtóorgánumot. A kiselőadás értékelésekor három részjegyet kapnak a hallgatók (tartalom teljessége, megfelelő források használata; előadás felépítése, prezentáció formai megjelenítése, előadásmód; nyelvhelyesség), ezek matematikai átlaga a végső jegy, azzal a megszorítása, hogy a prezentáció nem fogadható el, ha bármelyik részjegy elégtelen. </w:t>
            </w:r>
          </w:p>
          <w:p w:rsidR="00153322" w:rsidRPr="00087322" w:rsidRDefault="00153322" w:rsidP="00087322">
            <w:pPr>
              <w:spacing w:after="0" w:line="240" w:lineRule="auto"/>
              <w:rPr>
                <w:b/>
              </w:rPr>
            </w:pPr>
            <w:r w:rsidRPr="00087322">
              <w:rPr>
                <w:b/>
              </w:rPr>
              <w:t>Gyakorlati jegy:</w:t>
            </w:r>
          </w:p>
          <w:p w:rsidR="00153322" w:rsidRPr="00087322" w:rsidRDefault="00153322" w:rsidP="00087322">
            <w:pPr>
              <w:spacing w:after="0" w:line="240" w:lineRule="auto"/>
            </w:pPr>
            <w:r w:rsidRPr="00087322">
              <w:t xml:space="preserve">A szeminárium teljesítésének feltétele a rendszeres óralátogatáson túl a megfelelő szintű félévközi kiselőadás és a szemináriumi dolgozat benyújtása. Utóbbi egy 4-5 oldal terjedelmű dolgozat, amelyben a hallgatók egy-vagy több hír híradásait hasonlítják össze a különböző sajtóorgánumokban. A dolgozatot, három szempontból értékeljük: tartalom és logikus gondolatment; felépítés és formai jegyek, filológiai pontosság; nyelvi megvalósítás (nyelvhelyesség, stílus stb.) ez három részjegyet jelent. A végső jegy a három részjegy matematikai átlaga, az alábbi megszorításokkal: a dolgozat nem fogadható el, ha bármely </w:t>
            </w:r>
            <w:r w:rsidRPr="00087322">
              <w:lastRenderedPageBreak/>
              <w:t>részjegy elégtelen. Részben vagy egészben plagizált dolgozat nem fogadható el.</w:t>
            </w:r>
          </w:p>
          <w:p w:rsidR="00153322" w:rsidRPr="00087322" w:rsidRDefault="00153322" w:rsidP="00087322">
            <w:pPr>
              <w:spacing w:after="0" w:line="240" w:lineRule="auto"/>
              <w:rPr>
                <w:sz w:val="24"/>
                <w:szCs w:val="24"/>
              </w:rPr>
            </w:pPr>
            <w:r w:rsidRPr="00087322">
              <w:t>A gyakorlati jegy kialakításakor a benyújtott dolgozatok átlagán kívül a félév folyamán tanúsított órai aktivitást is figyelembe vesszük.</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087322">
            <w:pPr>
              <w:spacing w:after="0" w:line="240" w:lineRule="auto"/>
              <w:rPr>
                <w:b/>
              </w:rPr>
            </w:pPr>
            <w:r w:rsidRPr="00087322">
              <w:rPr>
                <w:b/>
              </w:rPr>
              <w:lastRenderedPageBreak/>
              <w:t>Kötelező irodalom:</w:t>
            </w:r>
          </w:p>
          <w:p w:rsidR="00153322" w:rsidRPr="00087322" w:rsidRDefault="00153322" w:rsidP="00087322">
            <w:pPr>
              <w:spacing w:after="0" w:line="240" w:lineRule="auto"/>
            </w:pPr>
            <w:r w:rsidRPr="00087322">
              <w:t xml:space="preserve">Meyn, Hermann 2004. </w:t>
            </w:r>
            <w:r w:rsidRPr="00087322">
              <w:rPr>
                <w:i/>
              </w:rPr>
              <w:t>Massenmedien in Deutschland.</w:t>
            </w:r>
            <w:r w:rsidRPr="00087322">
              <w:t xml:space="preserve"> Konstanz: UVK Verlag.</w:t>
            </w:r>
          </w:p>
          <w:p w:rsidR="00153322" w:rsidRPr="00087322" w:rsidRDefault="00153322" w:rsidP="00087322">
            <w:pPr>
              <w:spacing w:after="0" w:line="240" w:lineRule="auto"/>
            </w:pPr>
            <w:r w:rsidRPr="00087322">
              <w:t xml:space="preserve">Hickethier, Knut 2003. </w:t>
            </w:r>
            <w:r w:rsidRPr="00087322">
              <w:rPr>
                <w:i/>
              </w:rPr>
              <w:t>Einführung in die Medienwissenschaft</w:t>
            </w:r>
            <w:r w:rsidRPr="00087322">
              <w:t>. Stuttgart: Metzler.</w:t>
            </w:r>
          </w:p>
          <w:p w:rsidR="00153322" w:rsidRPr="00087322" w:rsidRDefault="00153322" w:rsidP="00087322">
            <w:pPr>
              <w:spacing w:after="0" w:line="240" w:lineRule="auto"/>
            </w:pPr>
            <w:r w:rsidRPr="00087322">
              <w:t xml:space="preserve">O.A. 2018. </w:t>
            </w:r>
            <w:r w:rsidRPr="00087322">
              <w:rPr>
                <w:i/>
              </w:rPr>
              <w:t>Die deutschen Zeitungen in Zahlen und Daten</w:t>
            </w:r>
            <w:r w:rsidRPr="00087322">
              <w:t xml:space="preserve">. Berlin: Bundesverband deutscher Zeitungsverleger. Online: </w:t>
            </w:r>
            <w:hyperlink r:id="rId39" w:history="1">
              <w:r w:rsidRPr="00087322">
                <w:rPr>
                  <w:rStyle w:val="Hiperhivatkozs"/>
                  <w:color w:val="auto"/>
                </w:rPr>
                <w:t>http://www.bdzv.de/fileadmin/bdzv_hauptseite/aktuell/publikationen/2017/ZDF_2017_web.pdf</w:t>
              </w:r>
            </w:hyperlink>
            <w:r w:rsidRPr="00087322">
              <w:t xml:space="preserve"> </w:t>
            </w:r>
          </w:p>
          <w:p w:rsidR="00153322" w:rsidRPr="00087322" w:rsidRDefault="00153322" w:rsidP="00087322">
            <w:pPr>
              <w:spacing w:after="0" w:line="240" w:lineRule="auto"/>
              <w:rPr>
                <w:b/>
              </w:rPr>
            </w:pPr>
            <w:r w:rsidRPr="00087322">
              <w:rPr>
                <w:b/>
              </w:rPr>
              <w:t>Ajánlott irodalom:</w:t>
            </w:r>
          </w:p>
          <w:p w:rsidR="00153322" w:rsidRPr="00087322" w:rsidRDefault="00153322" w:rsidP="00087322">
            <w:pPr>
              <w:spacing w:after="0" w:line="240" w:lineRule="auto"/>
            </w:pPr>
            <w:r w:rsidRPr="00087322">
              <w:t xml:space="preserve">Schmitz, Ulrich 2004. </w:t>
            </w:r>
            <w:r w:rsidRPr="00087322">
              <w:rPr>
                <w:i/>
              </w:rPr>
              <w:t>Sprache in modernen Medien</w:t>
            </w:r>
            <w:r w:rsidRPr="00087322">
              <w:t>. Berlin: Schmidt.</w:t>
            </w:r>
          </w:p>
          <w:p w:rsidR="00153322" w:rsidRPr="00087322" w:rsidRDefault="00153322" w:rsidP="00087322">
            <w:pPr>
              <w:spacing w:after="0" w:line="240" w:lineRule="auto"/>
            </w:pPr>
            <w:r w:rsidRPr="00087322">
              <w:t xml:space="preserve">Schanze, Helmut 2002. </w:t>
            </w:r>
            <w:r w:rsidRPr="00087322">
              <w:rPr>
                <w:i/>
              </w:rPr>
              <w:t>Metzler Lexikon Medientheorie, Medienwissenschaft: Ansätze – Personen – Grundbegriffe.</w:t>
            </w:r>
            <w:r w:rsidRPr="00087322">
              <w:t xml:space="preserve"> Stuttgart: Metzler.</w:t>
            </w:r>
          </w:p>
        </w:tc>
      </w:tr>
    </w:tbl>
    <w:p w:rsidR="00970BE7" w:rsidRDefault="00970BE7" w:rsidP="005231F0">
      <w:pPr>
        <w:spacing w:after="0" w:line="240" w:lineRule="auto"/>
      </w:pPr>
      <w:r>
        <w:br w:type="page"/>
      </w:r>
    </w:p>
    <w:p w:rsidR="00153322" w:rsidRPr="00087322" w:rsidRDefault="00153322"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087322">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rPr>
                <w:b/>
              </w:rPr>
            </w:pPr>
            <w:r w:rsidRPr="00087322">
              <w:rPr>
                <w:b/>
              </w:rPr>
              <w:t>Tantárgy neve:</w:t>
            </w:r>
          </w:p>
          <w:p w:rsidR="00153322" w:rsidRPr="00087322" w:rsidRDefault="00153322" w:rsidP="00153322">
            <w:pPr>
              <w:spacing w:after="0" w:line="240" w:lineRule="auto"/>
            </w:pPr>
            <w:r w:rsidRPr="00087322">
              <w:t>Kommunikációelmélet és tanári kommunikáció</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before="60" w:after="60"/>
            </w:pPr>
            <w:r w:rsidRPr="00087322">
              <w:rPr>
                <w:b/>
              </w:rPr>
              <w:t>Tantárgy Neptun kódja:</w:t>
            </w:r>
            <w:r w:rsidRPr="00087322">
              <w:t xml:space="preserve"> </w:t>
            </w:r>
          </w:p>
          <w:p w:rsidR="00153322" w:rsidRPr="00087322" w:rsidRDefault="00153322" w:rsidP="00153322">
            <w:pPr>
              <w:spacing w:before="60" w:after="60"/>
            </w:pPr>
            <w:r w:rsidRPr="00087322">
              <w:rPr>
                <w:b/>
              </w:rPr>
              <w:t>Tárgyfelelős intézet:</w:t>
            </w:r>
            <w:r w:rsidRPr="00087322">
              <w:t xml:space="preserve"> MFI</w:t>
            </w:r>
          </w:p>
        </w:tc>
      </w:tr>
      <w:tr w:rsidR="00087322" w:rsidRPr="00087322" w:rsidTr="00087322">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r w:rsidRPr="00087322">
              <w:rPr>
                <w:b/>
              </w:rPr>
              <w:t>Tantárgyelem:</w:t>
            </w:r>
            <w:r w:rsidRPr="00087322">
              <w:t xml:space="preserve"> kötelező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r w:rsidRPr="00087322">
              <w:rPr>
                <w:b/>
              </w:rPr>
              <w:t>Tárgyfelelős:</w:t>
            </w:r>
            <w:r w:rsidRPr="00087322">
              <w:t xml:space="preserve"> Kegyesné dr. Szekeres Erika</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r w:rsidRPr="00087322">
              <w:rPr>
                <w:b/>
              </w:rPr>
              <w:t xml:space="preserve">Közreműködő </w:t>
            </w:r>
            <w:proofErr w:type="gramStart"/>
            <w:r w:rsidRPr="00087322">
              <w:rPr>
                <w:b/>
              </w:rPr>
              <w:t>oktató(</w:t>
            </w:r>
            <w:proofErr w:type="gramEnd"/>
            <w:r w:rsidRPr="00087322">
              <w:rPr>
                <w:b/>
              </w:rPr>
              <w:t>k):</w:t>
            </w:r>
            <w:r w:rsidRPr="00087322">
              <w:t xml:space="preserve"> Kegyesné dr. Szekeres Erika, egyetemi docens, Dr. Bikics Gabriella egyetemi docens</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r w:rsidRPr="00087322">
              <w:rPr>
                <w:b/>
              </w:rPr>
              <w:t xml:space="preserve">Javasolt félév: </w:t>
            </w:r>
            <w:r w:rsidRPr="00087322">
              <w:t>4T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r w:rsidRPr="00087322">
              <w:rPr>
                <w:b/>
              </w:rPr>
              <w:t>Előfeltétel:</w:t>
            </w:r>
            <w:r w:rsidRPr="00087322">
              <w:t xml:space="preserve"> nincs</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r w:rsidRPr="00087322">
              <w:rPr>
                <w:b/>
              </w:rPr>
              <w:t>Óraszám/félév:</w:t>
            </w:r>
            <w:r w:rsidRPr="00087322">
              <w:t xml:space="preserve"> előadás, 9</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r w:rsidRPr="00087322">
              <w:rPr>
                <w:b/>
              </w:rPr>
              <w:t xml:space="preserve">Számonkérés módja: </w:t>
            </w:r>
            <w:r w:rsidRPr="00087322">
              <w:t xml:space="preserve">aláírás, kollokvium </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r w:rsidRPr="00087322">
              <w:rPr>
                <w:b/>
              </w:rPr>
              <w:t>Kreditpont:</w:t>
            </w:r>
            <w:r w:rsidRPr="00087322">
              <w:t xml:space="preserve"> 3</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r w:rsidRPr="00087322">
              <w:rPr>
                <w:b/>
              </w:rPr>
              <w:t>Munkarend:</w:t>
            </w:r>
            <w:r w:rsidRPr="00087322">
              <w:t xml:space="preserve"> levelező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rPr>
                <w:b/>
              </w:rPr>
            </w:pPr>
            <w:r w:rsidRPr="00087322">
              <w:rPr>
                <w:b/>
              </w:rPr>
              <w:t>Tantárgy feladata és célja:</w:t>
            </w:r>
          </w:p>
          <w:p w:rsidR="00153322" w:rsidRPr="00087322" w:rsidRDefault="00153322" w:rsidP="00153322">
            <w:pPr>
              <w:spacing w:after="0" w:line="240" w:lineRule="auto"/>
            </w:pPr>
            <w:r w:rsidRPr="00087322">
              <w:t xml:space="preserve">A hallgatók az előadásokon megismerkednek a különböző kommunikációelméletekkel, majd kommunikáció színtereit speciálisan jellemezzük az iskolai kontextus és a tanítási szituációk mentén. A fókuszban az iskolai interakció és annak nyelvi-nyelvhasználati jellegzetességei állnak. Ezek alapján ismerkednek meg a hallgatók a tanár-diák interakció formáival, stílusjegyeivel a német nyelvben, hogy a tanárjelöltek képesek legyenek alkalmazni a különböző kommunikációs technikákat az oktatás során és számottevő ismereteik legyenek az idegennyelvű odavezetés gyakorlatáról.  </w:t>
            </w:r>
          </w:p>
          <w:p w:rsidR="00153322" w:rsidRPr="00087322" w:rsidRDefault="00153322" w:rsidP="00153322">
            <w:pPr>
              <w:spacing w:after="0" w:line="240" w:lineRule="auto"/>
              <w:rPr>
                <w:b/>
              </w:rPr>
            </w:pPr>
            <w:r w:rsidRPr="00087322">
              <w:rPr>
                <w:b/>
              </w:rPr>
              <w:t>Fejlesztendő kompetenciák:</w:t>
            </w:r>
          </w:p>
          <w:p w:rsidR="00153322" w:rsidRPr="00087322" w:rsidRDefault="00153322" w:rsidP="00153322">
            <w:pPr>
              <w:spacing w:after="0" w:line="240" w:lineRule="auto"/>
            </w:pPr>
            <w:r w:rsidRPr="00087322">
              <w:rPr>
                <w:b/>
                <w:i/>
              </w:rPr>
              <w:t>tudás:</w:t>
            </w:r>
            <w:r w:rsidRPr="00087322">
              <w:t xml:space="preserve"> kommunikációelmélet alapfogalmak, terminusok és definíciók ismerete, ismeretek a verbális és a nonverbális kommunikáció specifikusan német nyelvterületi jellemzőiről, ismeretek az idegennyelvű tanári kommunikáció jellemzőiről, </w:t>
            </w:r>
          </w:p>
          <w:p w:rsidR="00153322" w:rsidRPr="00087322" w:rsidRDefault="00153322" w:rsidP="00153322">
            <w:pPr>
              <w:spacing w:after="0" w:line="240" w:lineRule="auto"/>
            </w:pPr>
            <w:r w:rsidRPr="00087322">
              <w:rPr>
                <w:b/>
                <w:i/>
              </w:rPr>
              <w:t>képesség:</w:t>
            </w:r>
            <w:r w:rsidRPr="00087322">
              <w:t xml:space="preserve"> a kommunikációelméleti modellek megértése, alkalmazása a hétköznapi iskolai és nyelvórai kommunikáció interakcióiban, a német nyelvű tanári kommunikációs struktúrák alkalmazásának képessége, például feladatmegfogalmazás, dicséret, hibajavítás</w:t>
            </w:r>
          </w:p>
          <w:p w:rsidR="00153322" w:rsidRPr="00087322" w:rsidRDefault="00153322" w:rsidP="00153322">
            <w:pPr>
              <w:spacing w:after="0" w:line="240" w:lineRule="auto"/>
            </w:pPr>
            <w:r w:rsidRPr="00087322">
              <w:rPr>
                <w:b/>
                <w:i/>
              </w:rPr>
              <w:t>attitűd:</w:t>
            </w:r>
            <w:r w:rsidRPr="00087322">
              <w:t xml:space="preserve"> fogékonyság a verbális és a nonverbális kommunikáció során létrejövő félreértésekre és azok elhárításának lehetőségeire német nyelven, célnyelven való óravezetés nyelvi elemeinek tudatos fejlesztése,</w:t>
            </w:r>
          </w:p>
          <w:p w:rsidR="00153322" w:rsidRPr="00087322" w:rsidRDefault="00153322" w:rsidP="00153322">
            <w:pPr>
              <w:spacing w:after="0" w:line="240" w:lineRule="auto"/>
            </w:pPr>
            <w:r w:rsidRPr="00087322">
              <w:rPr>
                <w:b/>
                <w:i/>
              </w:rPr>
              <w:t>autonómia és felelősség:</w:t>
            </w:r>
            <w:r w:rsidRPr="00087322">
              <w:t xml:space="preserve"> verbális és nonverbális tudatosság a német nyelvű óravezetésben, pedagógiai kommunikációs felelősség idegen nyelven</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pPr>
            <w:r w:rsidRPr="00087322">
              <w:rPr>
                <w:b/>
              </w:rPr>
              <w:t>Tantárgy tematikus leírása:</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numPr>
                <w:ilvl w:val="0"/>
                <w:numId w:val="28"/>
              </w:numPr>
              <w:spacing w:after="0" w:line="240" w:lineRule="auto"/>
              <w:contextualSpacing/>
            </w:pPr>
            <w:r w:rsidRPr="00087322">
              <w:t>Begriff: Kommunikation</w:t>
            </w:r>
          </w:p>
          <w:p w:rsidR="00153322" w:rsidRPr="00087322" w:rsidRDefault="00153322" w:rsidP="00153322">
            <w:pPr>
              <w:numPr>
                <w:ilvl w:val="0"/>
                <w:numId w:val="28"/>
              </w:numPr>
              <w:spacing w:after="0" w:line="240" w:lineRule="auto"/>
              <w:contextualSpacing/>
            </w:pPr>
            <w:r w:rsidRPr="00087322">
              <w:t>Nonverbale Kommunikation</w:t>
            </w:r>
          </w:p>
          <w:p w:rsidR="00153322" w:rsidRPr="00087322" w:rsidRDefault="00153322" w:rsidP="00153322">
            <w:pPr>
              <w:numPr>
                <w:ilvl w:val="0"/>
                <w:numId w:val="28"/>
              </w:numPr>
              <w:spacing w:after="0" w:line="240" w:lineRule="auto"/>
              <w:contextualSpacing/>
            </w:pPr>
            <w:r w:rsidRPr="00087322">
              <w:t>Spezifische Merkmale der nonverbalen Kommunikation auf Deutsch</w:t>
            </w:r>
          </w:p>
          <w:p w:rsidR="00153322" w:rsidRPr="00087322" w:rsidRDefault="00153322" w:rsidP="00153322">
            <w:pPr>
              <w:numPr>
                <w:ilvl w:val="0"/>
                <w:numId w:val="28"/>
              </w:numPr>
              <w:spacing w:after="0" w:line="240" w:lineRule="auto"/>
              <w:contextualSpacing/>
            </w:pPr>
            <w:r w:rsidRPr="00087322">
              <w:t>Verbale Kommunikation</w:t>
            </w:r>
          </w:p>
          <w:p w:rsidR="00153322" w:rsidRPr="00087322" w:rsidRDefault="00153322" w:rsidP="00153322">
            <w:pPr>
              <w:numPr>
                <w:ilvl w:val="0"/>
                <w:numId w:val="28"/>
              </w:numPr>
              <w:spacing w:after="0" w:line="240" w:lineRule="auto"/>
              <w:contextualSpacing/>
            </w:pPr>
            <w:r w:rsidRPr="00087322">
              <w:t>Spezifische Merkmale der verbalen Kommunikation auf Deutsch</w:t>
            </w:r>
          </w:p>
          <w:p w:rsidR="00153322" w:rsidRPr="00087322" w:rsidRDefault="00153322" w:rsidP="00153322">
            <w:pPr>
              <w:numPr>
                <w:ilvl w:val="0"/>
                <w:numId w:val="28"/>
              </w:numPr>
              <w:spacing w:after="0" w:line="240" w:lineRule="auto"/>
              <w:contextualSpacing/>
            </w:pPr>
            <w:r w:rsidRPr="00087322">
              <w:t>Begriff: Kommunikationsmodell</w:t>
            </w:r>
          </w:p>
          <w:p w:rsidR="00153322" w:rsidRPr="00087322" w:rsidRDefault="00153322" w:rsidP="00153322">
            <w:pPr>
              <w:numPr>
                <w:ilvl w:val="0"/>
                <w:numId w:val="28"/>
              </w:numPr>
              <w:spacing w:after="0" w:line="240" w:lineRule="auto"/>
              <w:contextualSpacing/>
            </w:pPr>
            <w:r w:rsidRPr="00087322">
              <w:t>Kommunikationsmodelle</w:t>
            </w:r>
            <w:r w:rsidRPr="00087322">
              <w:rPr>
                <w:lang w:val="de-DE"/>
              </w:rPr>
              <w:t>.</w:t>
            </w:r>
          </w:p>
          <w:p w:rsidR="00153322" w:rsidRPr="00087322" w:rsidRDefault="00153322" w:rsidP="00153322">
            <w:pPr>
              <w:numPr>
                <w:ilvl w:val="0"/>
                <w:numId w:val="28"/>
              </w:numPr>
              <w:spacing w:after="0" w:line="240" w:lineRule="auto"/>
              <w:contextualSpacing/>
            </w:pPr>
            <w:r w:rsidRPr="00087322">
              <w:rPr>
                <w:lang w:val="de-DE"/>
              </w:rPr>
              <w:t>Interaktionen in der Schule.</w:t>
            </w:r>
          </w:p>
          <w:p w:rsidR="00153322" w:rsidRPr="00087322" w:rsidRDefault="00153322" w:rsidP="00153322">
            <w:pPr>
              <w:numPr>
                <w:ilvl w:val="0"/>
                <w:numId w:val="28"/>
              </w:numPr>
              <w:spacing w:after="0" w:line="240" w:lineRule="auto"/>
              <w:contextualSpacing/>
            </w:pPr>
            <w:r w:rsidRPr="00087322">
              <w:rPr>
                <w:lang w:val="de-DE"/>
              </w:rPr>
              <w:t>Schüler-Lehrer-Interaktionen im DaF.</w:t>
            </w:r>
          </w:p>
          <w:p w:rsidR="00153322" w:rsidRPr="00087322" w:rsidRDefault="00153322" w:rsidP="00153322">
            <w:pPr>
              <w:numPr>
                <w:ilvl w:val="0"/>
                <w:numId w:val="28"/>
              </w:numPr>
              <w:spacing w:after="0" w:line="240" w:lineRule="auto"/>
              <w:contextualSpacing/>
            </w:pPr>
            <w:r w:rsidRPr="00087322">
              <w:rPr>
                <w:lang w:val="de-DE"/>
              </w:rPr>
              <w:t>Besonderheiten der Schüler-Lehrer-Kommunikation in der deutschen Sprache.</w:t>
            </w:r>
          </w:p>
          <w:p w:rsidR="00153322" w:rsidRPr="00087322" w:rsidRDefault="00153322" w:rsidP="00153322">
            <w:pPr>
              <w:numPr>
                <w:ilvl w:val="0"/>
                <w:numId w:val="28"/>
              </w:numPr>
              <w:spacing w:after="0" w:line="240" w:lineRule="auto"/>
              <w:contextualSpacing/>
            </w:pPr>
            <w:r w:rsidRPr="00087322">
              <w:rPr>
                <w:lang w:val="de-DE"/>
              </w:rPr>
              <w:t>Kommunikation im Deutschunterricht: Sprachformen.</w:t>
            </w:r>
          </w:p>
          <w:p w:rsidR="00153322" w:rsidRPr="00087322" w:rsidRDefault="00153322" w:rsidP="00153322">
            <w:pPr>
              <w:numPr>
                <w:ilvl w:val="0"/>
                <w:numId w:val="28"/>
              </w:numPr>
              <w:spacing w:after="0" w:line="240" w:lineRule="auto"/>
              <w:contextualSpacing/>
            </w:pPr>
            <w:r w:rsidRPr="00087322">
              <w:rPr>
                <w:lang w:val="de-DE"/>
              </w:rPr>
              <w:t>Kommunikation im Deutschunterricht: Floskeln und Instruktionen formulieren.</w:t>
            </w:r>
          </w:p>
          <w:p w:rsidR="00153322" w:rsidRPr="00087322" w:rsidRDefault="00153322" w:rsidP="00153322">
            <w:pPr>
              <w:numPr>
                <w:ilvl w:val="0"/>
                <w:numId w:val="28"/>
              </w:numPr>
              <w:spacing w:after="0" w:line="240" w:lineRule="auto"/>
              <w:contextualSpacing/>
            </w:pPr>
            <w:r w:rsidRPr="00087322">
              <w:rPr>
                <w:lang w:val="de-DE"/>
              </w:rPr>
              <w:t>Kommunikation im Deutschunterricht: Fragen, Aufgaben und Bewertungen formulieren.</w:t>
            </w:r>
          </w:p>
          <w:p w:rsidR="00153322" w:rsidRPr="00087322" w:rsidRDefault="00153322" w:rsidP="00153322">
            <w:pPr>
              <w:numPr>
                <w:ilvl w:val="0"/>
                <w:numId w:val="28"/>
              </w:numPr>
              <w:spacing w:after="0" w:line="240" w:lineRule="auto"/>
              <w:contextualSpacing/>
            </w:pPr>
            <w:r w:rsidRPr="00087322">
              <w:rPr>
                <w:lang w:val="de-DE"/>
              </w:rPr>
              <w:t>Schriftliche Prüfung.</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rPr>
                <w:b/>
              </w:rPr>
            </w:pPr>
            <w:r w:rsidRPr="00087322">
              <w:rPr>
                <w:b/>
              </w:rPr>
              <w:t>Félévközi számonkérés módja és értékelése:</w:t>
            </w:r>
          </w:p>
          <w:p w:rsidR="00153322" w:rsidRPr="00087322" w:rsidRDefault="00153322" w:rsidP="00153322">
            <w:pPr>
              <w:spacing w:after="0" w:line="240" w:lineRule="auto"/>
              <w:rPr>
                <w:b/>
              </w:rPr>
            </w:pPr>
            <w:r w:rsidRPr="00087322">
              <w:rPr>
                <w:b/>
              </w:rPr>
              <w:t>Kollokvium.</w:t>
            </w:r>
          </w:p>
          <w:p w:rsidR="00153322" w:rsidRPr="00087322" w:rsidRDefault="00153322" w:rsidP="00153322">
            <w:pPr>
              <w:spacing w:after="0" w:line="240" w:lineRule="auto"/>
              <w:rPr>
                <w:b/>
              </w:rPr>
            </w:pPr>
            <w:r w:rsidRPr="00087322">
              <w:rPr>
                <w:b/>
              </w:rPr>
              <w:t>A kollokvium teljesítésének módja, értékelése:</w:t>
            </w:r>
          </w:p>
          <w:p w:rsidR="00153322" w:rsidRPr="00087322" w:rsidRDefault="00153322" w:rsidP="00153322">
            <w:pPr>
              <w:suppressAutoHyphens w:val="0"/>
              <w:spacing w:after="0"/>
              <w:jc w:val="left"/>
            </w:pPr>
            <w:r w:rsidRPr="00087322">
              <w:t xml:space="preserve">Írásbeli és szóbeli vizsga. Az írásbeli vizsga az előadáson tanult idegennyelvű óravezetés és interakciótípusok szókincsét és nyelvi formáit teszt jelleggel kéri számon. A teszt megoldásával max. 100 pont szerezhető. </w:t>
            </w:r>
          </w:p>
          <w:p w:rsidR="00153322" w:rsidRPr="00087322" w:rsidRDefault="00153322" w:rsidP="00153322">
            <w:pPr>
              <w:suppressAutoHyphens w:val="0"/>
              <w:spacing w:after="0"/>
              <w:jc w:val="left"/>
            </w:pPr>
            <w:r w:rsidRPr="00087322">
              <w:t>Az írásbeli vizsgaeredmény értékelése:</w:t>
            </w:r>
          </w:p>
          <w:p w:rsidR="00153322" w:rsidRPr="00087322" w:rsidRDefault="00153322" w:rsidP="00153322">
            <w:pPr>
              <w:suppressAutoHyphens w:val="0"/>
              <w:spacing w:after="0"/>
              <w:jc w:val="left"/>
            </w:pPr>
            <w:r w:rsidRPr="00087322">
              <w:t>0-59 pont: elégtelen</w:t>
            </w:r>
          </w:p>
          <w:p w:rsidR="00153322" w:rsidRPr="00087322" w:rsidRDefault="00153322" w:rsidP="00153322">
            <w:pPr>
              <w:suppressAutoHyphens w:val="0"/>
              <w:spacing w:after="0"/>
              <w:jc w:val="left"/>
            </w:pPr>
            <w:r w:rsidRPr="00087322">
              <w:t>60-69 pont: elégséges</w:t>
            </w:r>
          </w:p>
          <w:p w:rsidR="00153322" w:rsidRPr="00087322" w:rsidRDefault="00153322" w:rsidP="00153322">
            <w:pPr>
              <w:suppressAutoHyphens w:val="0"/>
              <w:spacing w:after="0"/>
              <w:jc w:val="left"/>
            </w:pPr>
            <w:r w:rsidRPr="00087322">
              <w:lastRenderedPageBreak/>
              <w:t>70-79 pont: közepes</w:t>
            </w:r>
          </w:p>
          <w:p w:rsidR="00153322" w:rsidRPr="00087322" w:rsidRDefault="00153322" w:rsidP="00153322">
            <w:pPr>
              <w:suppressAutoHyphens w:val="0"/>
              <w:spacing w:after="0"/>
              <w:jc w:val="left"/>
            </w:pPr>
            <w:r w:rsidRPr="00087322">
              <w:t>80-89 pont: jó</w:t>
            </w:r>
          </w:p>
          <w:p w:rsidR="00153322" w:rsidRPr="00087322" w:rsidRDefault="00153322" w:rsidP="00153322">
            <w:pPr>
              <w:suppressAutoHyphens w:val="0"/>
              <w:spacing w:after="0"/>
              <w:jc w:val="left"/>
            </w:pPr>
            <w:r w:rsidRPr="00087322">
              <w:t>90-100 pont: jeles</w:t>
            </w:r>
          </w:p>
          <w:p w:rsidR="00153322" w:rsidRPr="00087322" w:rsidRDefault="00153322" w:rsidP="00153322">
            <w:pPr>
              <w:suppressAutoHyphens w:val="0"/>
              <w:spacing w:after="0"/>
              <w:jc w:val="left"/>
            </w:pPr>
            <w:r w:rsidRPr="00087322">
              <w:t>A szóbeli vizsga egy, a hallgató által előre kiválasztott kommunikációs modell és annak iskolai interakciókban betöltött szerepének bemutatásából áll power point prezentáció segítségével. A prezentáció értékelésének szempontjai: szakmai információk, nyelvhelyesség és a felelt logikája.</w:t>
            </w:r>
          </w:p>
          <w:p w:rsidR="00153322" w:rsidRPr="00087322" w:rsidRDefault="00153322" w:rsidP="00153322">
            <w:pPr>
              <w:suppressAutoHyphens w:val="0"/>
              <w:spacing w:after="0"/>
              <w:jc w:val="left"/>
            </w:pPr>
            <w:r w:rsidRPr="00087322">
              <w:t xml:space="preserve">A kollokvium végső jegye a szóbeli és z írásbeli osztályzatok matematikai átlaga. </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3322" w:rsidRPr="00087322" w:rsidRDefault="00153322" w:rsidP="00153322">
            <w:pPr>
              <w:spacing w:after="0" w:line="240" w:lineRule="auto"/>
              <w:rPr>
                <w:b/>
              </w:rPr>
            </w:pPr>
            <w:r w:rsidRPr="00087322">
              <w:rPr>
                <w:b/>
              </w:rPr>
              <w:lastRenderedPageBreak/>
              <w:t>Kötelező irodalom:</w:t>
            </w:r>
          </w:p>
          <w:p w:rsidR="00153322" w:rsidRPr="00087322" w:rsidRDefault="00153322" w:rsidP="00153322">
            <w:pPr>
              <w:spacing w:after="0" w:line="240" w:lineRule="auto"/>
            </w:pPr>
            <w:r w:rsidRPr="00087322">
              <w:t xml:space="preserve">Traut-Mattausch, Eva – Frey, Dieter: Kommunikationsmodelle. Letölthető: </w:t>
            </w:r>
            <w:hyperlink r:id="rId40" w:history="1">
              <w:r w:rsidRPr="00087322">
                <w:rPr>
                  <w:u w:val="single"/>
                </w:rPr>
                <w:t>https://www.uni-muenster.de/imperia/md/content/psyifp/aeechterhoff/wintersemester2011-12/vorlesungkommperskonflikt/trautmattauschfrey_kommmodelle_handbkap2006.pdf</w:t>
              </w:r>
            </w:hyperlink>
          </w:p>
          <w:p w:rsidR="00153322" w:rsidRPr="00087322" w:rsidRDefault="00153322" w:rsidP="00153322">
            <w:pPr>
              <w:spacing w:after="0" w:line="240" w:lineRule="auto"/>
            </w:pPr>
            <w:r w:rsidRPr="00087322">
              <w:t xml:space="preserve">Aus Lehrbuch der Psychologie. Kapitel 2. Klassische Kommunikationsmodelle. Letölthető: </w:t>
            </w:r>
            <w:hyperlink r:id="rId41" w:history="1">
              <w:r w:rsidRPr="00087322">
                <w:rPr>
                  <w:u w:val="single"/>
                </w:rPr>
                <w:t>https://lehrbuch-psychologie.springer.com/sites/default/files/atoms/files/roehner-schuetz_probekapitel_2.pdf</w:t>
              </w:r>
            </w:hyperlink>
          </w:p>
          <w:p w:rsidR="00153322" w:rsidRPr="00087322" w:rsidRDefault="00153322" w:rsidP="00153322">
            <w:pPr>
              <w:spacing w:after="0" w:line="240" w:lineRule="auto"/>
            </w:pPr>
            <w:r w:rsidRPr="00087322">
              <w:t>Butzkamm, Wolfgang: Unterrichtssprache Deutsch. Ismaning: Hueber. 2012.</w:t>
            </w:r>
          </w:p>
          <w:p w:rsidR="00153322" w:rsidRPr="00087322" w:rsidRDefault="00153322" w:rsidP="00153322">
            <w:pPr>
              <w:spacing w:after="0" w:line="240" w:lineRule="auto"/>
              <w:rPr>
                <w:b/>
              </w:rPr>
            </w:pPr>
            <w:r w:rsidRPr="00087322">
              <w:rPr>
                <w:b/>
              </w:rPr>
              <w:t>Ajánlott irodalom:</w:t>
            </w:r>
          </w:p>
          <w:p w:rsidR="00153322" w:rsidRPr="00087322" w:rsidRDefault="00153322" w:rsidP="00153322">
            <w:pPr>
              <w:suppressAutoHyphens w:val="0"/>
              <w:autoSpaceDE w:val="0"/>
              <w:adjustRightInd w:val="0"/>
              <w:spacing w:after="0" w:line="240" w:lineRule="auto"/>
              <w:jc w:val="left"/>
              <w:textAlignment w:val="auto"/>
              <w:rPr>
                <w:bCs/>
                <w:iCs/>
              </w:rPr>
            </w:pPr>
            <w:r w:rsidRPr="00087322">
              <w:t xml:space="preserve">Ulich, Kl. (2011): Schüler-Lehrer-Interaktion. In: Ders. </w:t>
            </w:r>
            <w:r w:rsidRPr="00087322">
              <w:rPr>
                <w:bCs/>
                <w:iCs/>
              </w:rPr>
              <w:t>Einführung in die Sozialpsychologie der Schule. Weinheim, Basel, S. 76-115.</w:t>
            </w:r>
          </w:p>
          <w:p w:rsidR="00153322" w:rsidRPr="00087322" w:rsidRDefault="00153322" w:rsidP="00153322">
            <w:pPr>
              <w:suppressAutoHyphens w:val="0"/>
              <w:autoSpaceDN/>
              <w:spacing w:after="0" w:line="240" w:lineRule="auto"/>
              <w:jc w:val="left"/>
              <w:textAlignment w:val="auto"/>
            </w:pPr>
            <w:r w:rsidRPr="00087322">
              <w:t>Michael Becker-Mrotzek: Unterrichtskommunikation. Ein linguistisches Analysemodell. Niemeyer: Tübingen, 2002.</w:t>
            </w:r>
          </w:p>
          <w:p w:rsidR="00153322" w:rsidRPr="00087322" w:rsidRDefault="00153322" w:rsidP="00153322">
            <w:pPr>
              <w:suppressAutoHyphens w:val="0"/>
              <w:autoSpaceDN/>
              <w:spacing w:after="0" w:line="240" w:lineRule="auto"/>
              <w:ind w:right="175"/>
              <w:textAlignment w:val="auto"/>
            </w:pPr>
            <w:r w:rsidRPr="00087322">
              <w:t>Schäfer, K. H</w:t>
            </w:r>
            <w:proofErr w:type="gramStart"/>
            <w:r w:rsidRPr="00087322">
              <w:t>.:</w:t>
            </w:r>
            <w:proofErr w:type="gramEnd"/>
            <w:r w:rsidRPr="00087322">
              <w:t xml:space="preserve"> Kommunikation und Interaktion. Grundbegriffe einer Pädagogik des Pragmatismus. Wiesbaden: VS Verlag. 2005.</w:t>
            </w:r>
          </w:p>
          <w:p w:rsidR="00153322" w:rsidRPr="00087322" w:rsidRDefault="00153322" w:rsidP="00153322">
            <w:pPr>
              <w:spacing w:after="0" w:line="240" w:lineRule="auto"/>
            </w:pPr>
            <w:r w:rsidRPr="00087322">
              <w:t>Plate, Markus: Grundlagen der Kommunikation. München: Beck. 2012.</w:t>
            </w:r>
          </w:p>
          <w:p w:rsidR="00153322" w:rsidRPr="00087322" w:rsidRDefault="00153322" w:rsidP="00153322">
            <w:pPr>
              <w:spacing w:after="0" w:line="240" w:lineRule="auto"/>
            </w:pPr>
            <w:r w:rsidRPr="00087322">
              <w:t>Pürer, Heint (et al.): Grundbegriffe der Kommunikation. München: UTB. 2014.</w:t>
            </w:r>
          </w:p>
        </w:tc>
      </w:tr>
    </w:tbl>
    <w:p w:rsidR="00970BE7" w:rsidRDefault="00970BE7" w:rsidP="005231F0">
      <w:pPr>
        <w:spacing w:after="0" w:line="240" w:lineRule="auto"/>
      </w:pPr>
      <w:r>
        <w:br w:type="page"/>
      </w:r>
    </w:p>
    <w:p w:rsidR="00153322" w:rsidRPr="00087322" w:rsidRDefault="00153322" w:rsidP="005231F0">
      <w:pPr>
        <w:spacing w:after="0" w:line="240" w:lineRule="auto"/>
      </w:pP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087322" w:rsidRPr="00087322" w:rsidTr="00087322">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087322">
            <w:pPr>
              <w:spacing w:after="0" w:line="240" w:lineRule="auto"/>
              <w:rPr>
                <w:b/>
              </w:rPr>
            </w:pPr>
            <w:r w:rsidRPr="00087322">
              <w:rPr>
                <w:b/>
              </w:rPr>
              <w:t>Tantárgy neve:</w:t>
            </w:r>
          </w:p>
          <w:p w:rsidR="00D44202" w:rsidRPr="00087322" w:rsidRDefault="00D44202" w:rsidP="00087322">
            <w:pPr>
              <w:spacing w:after="0" w:line="240" w:lineRule="auto"/>
              <w:rPr>
                <w:b/>
              </w:rPr>
            </w:pPr>
            <w:r w:rsidRPr="00087322">
              <w:rPr>
                <w:b/>
              </w:rPr>
              <w:t>Szakdolgozati szeminárium II.</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087322">
            <w:pPr>
              <w:spacing w:after="0" w:line="240" w:lineRule="auto"/>
              <w:rPr>
                <w:b/>
              </w:rPr>
            </w:pPr>
            <w:r w:rsidRPr="00087322">
              <w:rPr>
                <w:b/>
              </w:rPr>
              <w:t>Tantárgy Neptun kódja:</w:t>
            </w:r>
            <w:r w:rsidRPr="00087322">
              <w:t xml:space="preserve"> </w:t>
            </w:r>
          </w:p>
          <w:p w:rsidR="00D44202" w:rsidRPr="00087322" w:rsidRDefault="00D44202" w:rsidP="00087322">
            <w:pPr>
              <w:spacing w:after="0" w:line="240" w:lineRule="auto"/>
              <w:rPr>
                <w:b/>
              </w:rPr>
            </w:pPr>
            <w:r w:rsidRPr="00087322">
              <w:rPr>
                <w:b/>
              </w:rPr>
              <w:t xml:space="preserve">Tárgyfelelős intézet: </w:t>
            </w:r>
            <w:r w:rsidRPr="00087322">
              <w:t>MFI Német Nyelv- és Irodalomtudományi Tanszék</w:t>
            </w:r>
          </w:p>
        </w:tc>
      </w:tr>
      <w:tr w:rsidR="00087322" w:rsidRPr="00087322" w:rsidTr="00087322">
        <w:tc>
          <w:tcPr>
            <w:tcW w:w="4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087322">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087322">
            <w:pPr>
              <w:spacing w:after="0" w:line="240" w:lineRule="auto"/>
              <w:rPr>
                <w:b/>
              </w:rPr>
            </w:pPr>
            <w:r w:rsidRPr="00087322">
              <w:rPr>
                <w:b/>
              </w:rPr>
              <w:t>Tantárgyelem:</w:t>
            </w:r>
            <w:r w:rsidRPr="00087322">
              <w:t xml:space="preserve"> kötelező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087322">
            <w:pPr>
              <w:spacing w:after="0" w:line="240" w:lineRule="auto"/>
              <w:rPr>
                <w:b/>
              </w:rPr>
            </w:pPr>
            <w:r w:rsidRPr="00087322">
              <w:rPr>
                <w:b/>
              </w:rPr>
              <w:t>Tárgyfelelős:</w:t>
            </w:r>
            <w:r w:rsidRPr="00087322">
              <w:t xml:space="preserve"> Dr. Bikics Gabriella egyetemi docens</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087322">
            <w:pPr>
              <w:spacing w:after="0" w:line="240" w:lineRule="auto"/>
            </w:pPr>
            <w:r w:rsidRPr="00087322">
              <w:rPr>
                <w:b/>
              </w:rPr>
              <w:t xml:space="preserve">Közreműködő </w:t>
            </w:r>
            <w:proofErr w:type="gramStart"/>
            <w:r w:rsidRPr="00087322">
              <w:rPr>
                <w:b/>
              </w:rPr>
              <w:t>oktató(</w:t>
            </w:r>
            <w:proofErr w:type="gramEnd"/>
            <w:r w:rsidRPr="00087322">
              <w:rPr>
                <w:b/>
              </w:rPr>
              <w:t xml:space="preserve">k): </w:t>
            </w:r>
            <w:r w:rsidRPr="00087322">
              <w:t>Dr. Bikics Gabriella egyetemi docens</w:t>
            </w:r>
          </w:p>
          <w:p w:rsidR="00D44202" w:rsidRPr="00087322" w:rsidRDefault="00D44202" w:rsidP="00087322">
            <w:pPr>
              <w:spacing w:after="0" w:line="240" w:lineRule="auto"/>
            </w:pPr>
            <w:r w:rsidRPr="00087322">
              <w:t xml:space="preserve">Kegyesné dr. Szekeres Erika egyetemi docens, Dr. Kriston Renáta egyetemi docens, </w:t>
            </w:r>
          </w:p>
          <w:p w:rsidR="00D44202" w:rsidRPr="00087322" w:rsidRDefault="00D44202" w:rsidP="00087322">
            <w:pPr>
              <w:spacing w:after="0" w:line="240" w:lineRule="auto"/>
              <w:rPr>
                <w:b/>
              </w:rPr>
            </w:pPr>
            <w:r w:rsidRPr="00087322">
              <w:t>Bazsóné dr. Sőrés Marianna egyetemi adjunktus, Paksy Tünde egyetemi tanársegéd</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087322">
            <w:pPr>
              <w:spacing w:after="0" w:line="240" w:lineRule="auto"/>
            </w:pPr>
            <w:r w:rsidRPr="00087322">
              <w:rPr>
                <w:b/>
              </w:rPr>
              <w:t xml:space="preserve">Javasolt félév: </w:t>
            </w:r>
            <w:r w:rsidRPr="00087322">
              <w:t>4 T</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087322">
            <w:pPr>
              <w:spacing w:after="0" w:line="240" w:lineRule="auto"/>
              <w:rPr>
                <w:b/>
              </w:rPr>
            </w:pPr>
            <w:r w:rsidRPr="00087322">
              <w:rPr>
                <w:b/>
              </w:rPr>
              <w:t>Előfeltétel: -</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087322">
            <w:pPr>
              <w:spacing w:after="0" w:line="240" w:lineRule="auto"/>
            </w:pPr>
            <w:r w:rsidRPr="00087322">
              <w:rPr>
                <w:b/>
              </w:rPr>
              <w:t>Óraszám/félév:</w:t>
            </w:r>
            <w:r w:rsidRPr="00087322">
              <w:t>5</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087322">
            <w:pPr>
              <w:spacing w:after="0" w:line="240" w:lineRule="auto"/>
              <w:rPr>
                <w:b/>
              </w:rPr>
            </w:pPr>
            <w:r w:rsidRPr="00087322">
              <w:rPr>
                <w:b/>
              </w:rPr>
              <w:t xml:space="preserve">Számonkérés módja: </w:t>
            </w:r>
            <w:r w:rsidRPr="00087322">
              <w:t>aláírás / gyakorlati jegy</w:t>
            </w:r>
          </w:p>
        </w:tc>
      </w:tr>
      <w:tr w:rsidR="00087322" w:rsidRPr="00087322" w:rsidTr="00087322">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087322">
            <w:pPr>
              <w:spacing w:after="0" w:line="240" w:lineRule="auto"/>
            </w:pPr>
            <w:r w:rsidRPr="00087322">
              <w:rPr>
                <w:b/>
              </w:rPr>
              <w:t xml:space="preserve">Kreditpont: </w:t>
            </w:r>
            <w:r w:rsidRPr="00087322">
              <w:t>2</w:t>
            </w:r>
          </w:p>
        </w:tc>
        <w:tc>
          <w:tcPr>
            <w:tcW w:w="4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087322">
            <w:pPr>
              <w:spacing w:after="0" w:line="240" w:lineRule="auto"/>
              <w:rPr>
                <w:b/>
              </w:rPr>
            </w:pPr>
            <w:r w:rsidRPr="00087322">
              <w:rPr>
                <w:b/>
              </w:rPr>
              <w:t xml:space="preserve">Munkarend: </w:t>
            </w:r>
            <w:r w:rsidRPr="00087322">
              <w:t>levelező</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087322">
            <w:pPr>
              <w:spacing w:after="0" w:line="240" w:lineRule="auto"/>
              <w:rPr>
                <w:b/>
              </w:rPr>
            </w:pPr>
            <w:r w:rsidRPr="00087322">
              <w:rPr>
                <w:b/>
              </w:rPr>
              <w:t>Tantárgy feladata és célja:</w:t>
            </w:r>
          </w:p>
          <w:p w:rsidR="00D44202" w:rsidRPr="00087322" w:rsidRDefault="00D44202" w:rsidP="00087322">
            <w:pPr>
              <w:spacing w:after="0" w:line="240" w:lineRule="auto"/>
            </w:pPr>
            <w:r w:rsidRPr="00087322">
              <w:t>A szakdolgozati szeminárium azt a célt szolgálja, hogy a hallgató megismerje a tudományos szövegírás folyamatát és módszereit. Konzulense irányításával és segítségével képessé válik az összegyűjtött tudományos szakirodalom megfelelő válogatására, súlypontozására, feldolgozására és elrendezésére. A hallgató fejleszti tervezési, szerkesztési és szövegírási kompetenciáját, gyakorolja a szövegszerkesztést, megismeri a tudományos szövegírás nyelvi és formai követelményeit, pl. a hivatkozások és a szakirodalmi jegyzék helyes és pontos létrehozását.</w:t>
            </w:r>
          </w:p>
          <w:p w:rsidR="00D44202" w:rsidRPr="00087322" w:rsidRDefault="00D44202" w:rsidP="00087322">
            <w:pPr>
              <w:spacing w:after="0" w:line="240" w:lineRule="auto"/>
              <w:rPr>
                <w:b/>
              </w:rPr>
            </w:pPr>
            <w:r w:rsidRPr="00087322">
              <w:rPr>
                <w:b/>
              </w:rPr>
              <w:t>Fejlesztendő kompetenciák:</w:t>
            </w:r>
          </w:p>
          <w:p w:rsidR="00D44202" w:rsidRPr="00087322" w:rsidRDefault="00D44202" w:rsidP="00087322">
            <w:pPr>
              <w:spacing w:after="0" w:line="240" w:lineRule="auto"/>
            </w:pPr>
            <w:r w:rsidRPr="00087322">
              <w:rPr>
                <w:i/>
              </w:rPr>
              <w:t>tudás</w:t>
            </w:r>
            <w:r w:rsidRPr="00087322">
              <w:t>: Ismeri a német nyelv beszélt és írott változatának szabályait.</w:t>
            </w:r>
          </w:p>
          <w:p w:rsidR="00D44202" w:rsidRPr="00087322" w:rsidRDefault="00D44202" w:rsidP="00087322">
            <w:pPr>
              <w:spacing w:after="0" w:line="240" w:lineRule="auto"/>
            </w:pPr>
            <w:r w:rsidRPr="00087322">
              <w:rPr>
                <w:i/>
              </w:rPr>
              <w:t>képesség</w:t>
            </w:r>
            <w:r w:rsidRPr="00087322">
              <w:t>: Képes német nyelven hatékonyan kommunikálni és az információkat különböző nézőpontok szerint bemutatni.</w:t>
            </w:r>
          </w:p>
          <w:p w:rsidR="00D44202" w:rsidRPr="00087322" w:rsidRDefault="00D44202" w:rsidP="00087322">
            <w:pPr>
              <w:spacing w:after="0" w:line="240" w:lineRule="auto"/>
            </w:pPr>
            <w:r w:rsidRPr="00087322">
              <w:rPr>
                <w:i/>
              </w:rPr>
              <w:t>attitűd:</w:t>
            </w:r>
            <w:r w:rsidRPr="00087322">
              <w:t xml:space="preserve"> Törekszik nyelvi tudásának és általános ismeretanyagának folyamatos fejlesztésére.</w:t>
            </w:r>
          </w:p>
          <w:p w:rsidR="00D44202" w:rsidRPr="00087322" w:rsidRDefault="00D44202" w:rsidP="00087322">
            <w:pPr>
              <w:spacing w:after="0" w:line="240" w:lineRule="auto"/>
            </w:pPr>
            <w:r w:rsidRPr="00087322">
              <w:rPr>
                <w:i/>
              </w:rPr>
              <w:t>autonómia és felelősség</w:t>
            </w:r>
            <w:r w:rsidRPr="00087322">
              <w:t>: Szakmai hivatástudat kialakítására és önképzésre törekszik.</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087322">
            <w:pPr>
              <w:spacing w:after="0" w:line="240" w:lineRule="auto"/>
            </w:pPr>
            <w:r w:rsidRPr="00087322">
              <w:rPr>
                <w:b/>
              </w:rPr>
              <w:t>Tantárgy tematikus leírása:</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087322">
            <w:pPr>
              <w:spacing w:after="0" w:line="240" w:lineRule="auto"/>
              <w:rPr>
                <w:i/>
              </w:rPr>
            </w:pPr>
            <w:r w:rsidRPr="00087322">
              <w:rPr>
                <w:i/>
              </w:rPr>
              <w:t>Gyakorlat:</w:t>
            </w:r>
          </w:p>
          <w:p w:rsidR="00D44202" w:rsidRPr="00087322" w:rsidRDefault="00D44202" w:rsidP="00D44202">
            <w:pPr>
              <w:pStyle w:val="Listaszerbekezds"/>
              <w:numPr>
                <w:ilvl w:val="0"/>
                <w:numId w:val="40"/>
              </w:numPr>
              <w:rPr>
                <w:rFonts w:ascii="Times New Roman" w:hAnsi="Times New Roman"/>
                <w:sz w:val="22"/>
                <w:szCs w:val="22"/>
              </w:rPr>
            </w:pPr>
            <w:r w:rsidRPr="00087322">
              <w:rPr>
                <w:rFonts w:ascii="Times New Roman" w:hAnsi="Times New Roman"/>
                <w:sz w:val="22"/>
                <w:szCs w:val="22"/>
              </w:rPr>
              <w:t xml:space="preserve">A </w:t>
            </w:r>
            <w:proofErr w:type="gramStart"/>
            <w:r w:rsidRPr="00087322">
              <w:rPr>
                <w:rFonts w:ascii="Times New Roman" w:hAnsi="Times New Roman"/>
                <w:sz w:val="22"/>
                <w:szCs w:val="22"/>
              </w:rPr>
              <w:t>szakdolgozat</w:t>
            </w:r>
            <w:proofErr w:type="gramEnd"/>
            <w:r w:rsidRPr="00087322">
              <w:rPr>
                <w:rFonts w:ascii="Times New Roman" w:hAnsi="Times New Roman"/>
                <w:sz w:val="22"/>
                <w:szCs w:val="22"/>
              </w:rPr>
              <w:t xml:space="preserve"> mint a kutatás prezentációjának megírása, ennek folyamata</w:t>
            </w:r>
          </w:p>
          <w:p w:rsidR="00D44202" w:rsidRPr="00087322" w:rsidRDefault="00D44202" w:rsidP="00D44202">
            <w:pPr>
              <w:pStyle w:val="Listaszerbekezds"/>
              <w:numPr>
                <w:ilvl w:val="0"/>
                <w:numId w:val="40"/>
              </w:numPr>
              <w:rPr>
                <w:rFonts w:ascii="Times New Roman" w:hAnsi="Times New Roman"/>
                <w:sz w:val="22"/>
                <w:szCs w:val="22"/>
              </w:rPr>
            </w:pPr>
            <w:r w:rsidRPr="00087322">
              <w:rPr>
                <w:rFonts w:ascii="Times New Roman" w:hAnsi="Times New Roman"/>
                <w:sz w:val="22"/>
                <w:szCs w:val="22"/>
              </w:rPr>
              <w:t>Az összegyűjtött tudományos anyag elrendezése</w:t>
            </w:r>
          </w:p>
          <w:p w:rsidR="00D44202" w:rsidRPr="00087322" w:rsidRDefault="00D44202" w:rsidP="00D44202">
            <w:pPr>
              <w:pStyle w:val="Listaszerbekezds"/>
              <w:numPr>
                <w:ilvl w:val="0"/>
                <w:numId w:val="40"/>
              </w:numPr>
              <w:rPr>
                <w:rFonts w:ascii="Times New Roman" w:hAnsi="Times New Roman"/>
                <w:sz w:val="22"/>
                <w:szCs w:val="22"/>
              </w:rPr>
            </w:pPr>
            <w:r w:rsidRPr="00087322">
              <w:rPr>
                <w:rFonts w:ascii="Times New Roman" w:hAnsi="Times New Roman"/>
                <w:sz w:val="22"/>
                <w:szCs w:val="22"/>
              </w:rPr>
              <w:t>A tartalomjegyzék megtervezése</w:t>
            </w:r>
          </w:p>
          <w:p w:rsidR="00D44202" w:rsidRPr="00087322" w:rsidRDefault="00D44202" w:rsidP="00D44202">
            <w:pPr>
              <w:pStyle w:val="Listaszerbekezds"/>
              <w:numPr>
                <w:ilvl w:val="0"/>
                <w:numId w:val="40"/>
              </w:numPr>
              <w:rPr>
                <w:rFonts w:ascii="Times New Roman" w:hAnsi="Times New Roman"/>
                <w:sz w:val="22"/>
                <w:szCs w:val="22"/>
              </w:rPr>
            </w:pPr>
            <w:r w:rsidRPr="00087322">
              <w:rPr>
                <w:rFonts w:ascii="Times New Roman" w:hAnsi="Times New Roman"/>
                <w:sz w:val="22"/>
                <w:szCs w:val="22"/>
              </w:rPr>
              <w:t>A bevezető fejezet megírása</w:t>
            </w:r>
          </w:p>
          <w:p w:rsidR="00D44202" w:rsidRPr="00087322" w:rsidRDefault="00D44202" w:rsidP="00D44202">
            <w:pPr>
              <w:pStyle w:val="Listaszerbekezds"/>
              <w:numPr>
                <w:ilvl w:val="0"/>
                <w:numId w:val="40"/>
              </w:numPr>
              <w:rPr>
                <w:rFonts w:ascii="Times New Roman" w:hAnsi="Times New Roman"/>
                <w:sz w:val="22"/>
                <w:szCs w:val="22"/>
              </w:rPr>
            </w:pPr>
            <w:r w:rsidRPr="00087322">
              <w:rPr>
                <w:rFonts w:ascii="Times New Roman" w:hAnsi="Times New Roman"/>
                <w:sz w:val="22"/>
                <w:szCs w:val="22"/>
              </w:rPr>
              <w:t>Ábrák, diagramok és táblázatok</w:t>
            </w:r>
          </w:p>
          <w:p w:rsidR="00D44202" w:rsidRPr="00087322" w:rsidRDefault="00D44202" w:rsidP="00D44202">
            <w:pPr>
              <w:pStyle w:val="Listaszerbekezds"/>
              <w:numPr>
                <w:ilvl w:val="0"/>
                <w:numId w:val="40"/>
              </w:numPr>
              <w:rPr>
                <w:rFonts w:ascii="Times New Roman" w:hAnsi="Times New Roman"/>
                <w:sz w:val="22"/>
                <w:szCs w:val="22"/>
              </w:rPr>
            </w:pPr>
            <w:proofErr w:type="gramStart"/>
            <w:r w:rsidRPr="00087322">
              <w:rPr>
                <w:rFonts w:ascii="Times New Roman" w:hAnsi="Times New Roman"/>
                <w:sz w:val="22"/>
                <w:szCs w:val="22"/>
              </w:rPr>
              <w:t>További  fejezet</w:t>
            </w:r>
            <w:proofErr w:type="gramEnd"/>
            <w:r w:rsidRPr="00087322">
              <w:rPr>
                <w:rFonts w:ascii="Times New Roman" w:hAnsi="Times New Roman"/>
                <w:sz w:val="22"/>
                <w:szCs w:val="22"/>
              </w:rPr>
              <w:t>(ek)  megírása</w:t>
            </w:r>
          </w:p>
          <w:p w:rsidR="00D44202" w:rsidRPr="00087322" w:rsidRDefault="00D44202" w:rsidP="00D44202">
            <w:pPr>
              <w:pStyle w:val="Listaszerbekezds"/>
              <w:numPr>
                <w:ilvl w:val="0"/>
                <w:numId w:val="40"/>
              </w:numPr>
              <w:rPr>
                <w:rFonts w:ascii="Times New Roman" w:hAnsi="Times New Roman"/>
                <w:sz w:val="22"/>
                <w:szCs w:val="22"/>
              </w:rPr>
            </w:pPr>
            <w:r w:rsidRPr="00087322">
              <w:rPr>
                <w:rFonts w:ascii="Times New Roman" w:hAnsi="Times New Roman"/>
                <w:sz w:val="22"/>
                <w:szCs w:val="22"/>
              </w:rPr>
              <w:t>A mellékletek elrendezése</w:t>
            </w:r>
          </w:p>
          <w:p w:rsidR="00D44202" w:rsidRPr="00087322" w:rsidRDefault="00D44202" w:rsidP="00D44202">
            <w:pPr>
              <w:pStyle w:val="Listaszerbekezds"/>
              <w:numPr>
                <w:ilvl w:val="0"/>
                <w:numId w:val="40"/>
              </w:numPr>
              <w:rPr>
                <w:rFonts w:ascii="Times New Roman" w:hAnsi="Times New Roman"/>
                <w:sz w:val="22"/>
                <w:szCs w:val="22"/>
              </w:rPr>
            </w:pPr>
            <w:r w:rsidRPr="00087322">
              <w:rPr>
                <w:rFonts w:ascii="Times New Roman" w:hAnsi="Times New Roman"/>
                <w:sz w:val="22"/>
                <w:szCs w:val="22"/>
              </w:rPr>
              <w:t xml:space="preserve">További </w:t>
            </w:r>
            <w:proofErr w:type="gramStart"/>
            <w:r w:rsidRPr="00087322">
              <w:rPr>
                <w:rFonts w:ascii="Times New Roman" w:hAnsi="Times New Roman"/>
                <w:sz w:val="22"/>
                <w:szCs w:val="22"/>
              </w:rPr>
              <w:t>fejezet(</w:t>
            </w:r>
            <w:proofErr w:type="gramEnd"/>
            <w:r w:rsidRPr="00087322">
              <w:rPr>
                <w:rFonts w:ascii="Times New Roman" w:hAnsi="Times New Roman"/>
                <w:sz w:val="22"/>
                <w:szCs w:val="22"/>
              </w:rPr>
              <w:t>ek)  megírása</w:t>
            </w:r>
          </w:p>
          <w:p w:rsidR="00D44202" w:rsidRPr="00087322" w:rsidRDefault="00D44202" w:rsidP="00D44202">
            <w:pPr>
              <w:pStyle w:val="Listaszerbekezds"/>
              <w:numPr>
                <w:ilvl w:val="0"/>
                <w:numId w:val="40"/>
              </w:numPr>
              <w:rPr>
                <w:rFonts w:ascii="Times New Roman" w:hAnsi="Times New Roman"/>
                <w:sz w:val="22"/>
                <w:szCs w:val="22"/>
              </w:rPr>
            </w:pPr>
            <w:r w:rsidRPr="00087322">
              <w:rPr>
                <w:rFonts w:ascii="Times New Roman" w:hAnsi="Times New Roman"/>
                <w:sz w:val="22"/>
                <w:szCs w:val="22"/>
              </w:rPr>
              <w:t>A szakirodalmi jegyzék létrehozása</w:t>
            </w:r>
          </w:p>
          <w:p w:rsidR="00D44202" w:rsidRPr="00087322" w:rsidRDefault="00D44202" w:rsidP="00D44202">
            <w:pPr>
              <w:pStyle w:val="Listaszerbekezds"/>
              <w:numPr>
                <w:ilvl w:val="0"/>
                <w:numId w:val="40"/>
              </w:numPr>
              <w:rPr>
                <w:rFonts w:ascii="Times New Roman" w:hAnsi="Times New Roman"/>
                <w:sz w:val="22"/>
                <w:szCs w:val="22"/>
              </w:rPr>
            </w:pPr>
            <w:r w:rsidRPr="00087322">
              <w:rPr>
                <w:rFonts w:ascii="Times New Roman" w:hAnsi="Times New Roman"/>
                <w:sz w:val="22"/>
                <w:szCs w:val="22"/>
              </w:rPr>
              <w:t xml:space="preserve"> További </w:t>
            </w:r>
            <w:proofErr w:type="gramStart"/>
            <w:r w:rsidRPr="00087322">
              <w:rPr>
                <w:rFonts w:ascii="Times New Roman" w:hAnsi="Times New Roman"/>
                <w:sz w:val="22"/>
                <w:szCs w:val="22"/>
              </w:rPr>
              <w:t>fejezet(</w:t>
            </w:r>
            <w:proofErr w:type="gramEnd"/>
            <w:r w:rsidRPr="00087322">
              <w:rPr>
                <w:rFonts w:ascii="Times New Roman" w:hAnsi="Times New Roman"/>
                <w:sz w:val="22"/>
                <w:szCs w:val="22"/>
              </w:rPr>
              <w:t>ek)  megírása</w:t>
            </w:r>
          </w:p>
          <w:p w:rsidR="00D44202" w:rsidRPr="00087322" w:rsidRDefault="00D44202" w:rsidP="00D44202">
            <w:pPr>
              <w:pStyle w:val="Listaszerbekezds"/>
              <w:numPr>
                <w:ilvl w:val="0"/>
                <w:numId w:val="40"/>
              </w:numPr>
              <w:rPr>
                <w:rFonts w:ascii="Times New Roman" w:hAnsi="Times New Roman"/>
                <w:sz w:val="22"/>
                <w:szCs w:val="22"/>
              </w:rPr>
            </w:pPr>
            <w:r w:rsidRPr="00087322">
              <w:rPr>
                <w:rFonts w:ascii="Times New Roman" w:hAnsi="Times New Roman"/>
                <w:sz w:val="22"/>
                <w:szCs w:val="22"/>
              </w:rPr>
              <w:t xml:space="preserve"> A szakdolgozat bírálati szempontjai – a szakdolgozat megvédése</w:t>
            </w:r>
          </w:p>
          <w:p w:rsidR="00D44202" w:rsidRPr="00087322" w:rsidRDefault="00D44202" w:rsidP="00D44202">
            <w:pPr>
              <w:pStyle w:val="Listaszerbekezds"/>
              <w:numPr>
                <w:ilvl w:val="0"/>
                <w:numId w:val="40"/>
              </w:numPr>
              <w:rPr>
                <w:rFonts w:ascii="Times New Roman" w:hAnsi="Times New Roman"/>
                <w:sz w:val="22"/>
                <w:szCs w:val="22"/>
              </w:rPr>
            </w:pPr>
            <w:r w:rsidRPr="00087322">
              <w:rPr>
                <w:rFonts w:ascii="Times New Roman" w:hAnsi="Times New Roman"/>
                <w:sz w:val="22"/>
                <w:szCs w:val="22"/>
              </w:rPr>
              <w:t xml:space="preserve"> A záró fejezet megírása</w:t>
            </w:r>
          </w:p>
          <w:p w:rsidR="00D44202" w:rsidRPr="00087322" w:rsidRDefault="00D44202" w:rsidP="00D44202">
            <w:pPr>
              <w:pStyle w:val="Listaszerbekezds"/>
              <w:numPr>
                <w:ilvl w:val="0"/>
                <w:numId w:val="40"/>
              </w:numPr>
              <w:rPr>
                <w:rFonts w:ascii="Times New Roman" w:hAnsi="Times New Roman"/>
                <w:sz w:val="22"/>
                <w:szCs w:val="22"/>
              </w:rPr>
            </w:pPr>
            <w:r w:rsidRPr="00087322">
              <w:rPr>
                <w:rFonts w:ascii="Times New Roman" w:hAnsi="Times New Roman"/>
                <w:sz w:val="22"/>
                <w:szCs w:val="22"/>
              </w:rPr>
              <w:t xml:space="preserve"> A szakdolgozat nyelvi ellenőrzése</w:t>
            </w:r>
          </w:p>
          <w:p w:rsidR="00D44202" w:rsidRPr="00087322" w:rsidRDefault="00D44202" w:rsidP="00D44202">
            <w:pPr>
              <w:pStyle w:val="Listaszerbekezds"/>
              <w:numPr>
                <w:ilvl w:val="0"/>
                <w:numId w:val="40"/>
              </w:numPr>
              <w:rPr>
                <w:rFonts w:ascii="Times New Roman" w:hAnsi="Times New Roman"/>
                <w:sz w:val="22"/>
                <w:szCs w:val="22"/>
              </w:rPr>
            </w:pPr>
            <w:r w:rsidRPr="00087322">
              <w:rPr>
                <w:rFonts w:ascii="Times New Roman" w:hAnsi="Times New Roman"/>
                <w:sz w:val="22"/>
                <w:szCs w:val="22"/>
              </w:rPr>
              <w:t>A szakdolgozat formai ellenőrzése</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087322">
            <w:pPr>
              <w:spacing w:after="0" w:line="240" w:lineRule="auto"/>
              <w:rPr>
                <w:b/>
              </w:rPr>
            </w:pPr>
            <w:r w:rsidRPr="00087322">
              <w:rPr>
                <w:b/>
              </w:rPr>
              <w:t>Félévközi számonkérés módja és értékelése:</w:t>
            </w:r>
          </w:p>
          <w:p w:rsidR="00D44202" w:rsidRPr="00087322" w:rsidRDefault="00D44202" w:rsidP="00087322">
            <w:pPr>
              <w:spacing w:after="0" w:line="240" w:lineRule="auto"/>
            </w:pPr>
            <w:r w:rsidRPr="00087322">
              <w:t>Bemutató: A szakdolgozatírás mérföldkövei</w:t>
            </w:r>
          </w:p>
          <w:p w:rsidR="00D44202" w:rsidRPr="00087322" w:rsidRDefault="00D44202" w:rsidP="00087322">
            <w:pPr>
              <w:spacing w:after="0" w:line="240" w:lineRule="auto"/>
              <w:rPr>
                <w:b/>
              </w:rPr>
            </w:pPr>
            <w:r w:rsidRPr="00087322">
              <w:rPr>
                <w:b/>
              </w:rPr>
              <w:t>Gyakorlati jegy teljesítésének módja, értékelése:</w:t>
            </w:r>
          </w:p>
          <w:p w:rsidR="00D44202" w:rsidRPr="00087322" w:rsidRDefault="00D44202" w:rsidP="00087322">
            <w:pPr>
              <w:spacing w:after="0" w:line="240" w:lineRule="auto"/>
            </w:pPr>
            <w:r w:rsidRPr="00087322">
              <w:t>A szakdolgozat egyes fejezeteinek szakmai, nyelvi és formai minősége szerint</w:t>
            </w:r>
          </w:p>
        </w:tc>
      </w:tr>
      <w:tr w:rsidR="00087322" w:rsidRPr="00087322" w:rsidTr="00087322">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202" w:rsidRPr="00087322" w:rsidRDefault="00D44202" w:rsidP="00087322">
            <w:pPr>
              <w:spacing w:after="0" w:line="240" w:lineRule="auto"/>
              <w:rPr>
                <w:b/>
              </w:rPr>
            </w:pPr>
            <w:r w:rsidRPr="00087322">
              <w:rPr>
                <w:b/>
              </w:rPr>
              <w:t>Kötelező irodalom:</w:t>
            </w:r>
          </w:p>
          <w:p w:rsidR="00D44202" w:rsidRPr="00087322" w:rsidRDefault="00D44202" w:rsidP="00087322">
            <w:r w:rsidRPr="00087322">
              <w:t>Umberto Eco: Hogyan írjunk szakdolgozatot? Partvonal könyvkiadó, 2012.</w:t>
            </w:r>
          </w:p>
          <w:p w:rsidR="00D44202" w:rsidRPr="00087322" w:rsidRDefault="00FF1029" w:rsidP="00087322">
            <w:hyperlink r:id="rId42" w:history="1">
              <w:r w:rsidR="00D44202" w:rsidRPr="00087322">
                <w:rPr>
                  <w:rStyle w:val="Hiperhivatkozs"/>
                  <w:color w:val="auto"/>
                </w:rPr>
                <w:t>http://www.kodaly-bp.sulinet.hu/pefele/E-k%C3%B6nyvek/Eco%20Hogyan%20%C3%ADrjunk%20szakdolgozatot.pdf</w:t>
              </w:r>
            </w:hyperlink>
          </w:p>
          <w:p w:rsidR="00D44202" w:rsidRPr="00087322" w:rsidRDefault="00D44202" w:rsidP="00087322">
            <w:r w:rsidRPr="00087322">
              <w:t xml:space="preserve">Checkliste Diplomarbeiten schreiben: </w:t>
            </w:r>
          </w:p>
          <w:p w:rsidR="00D44202" w:rsidRPr="00087322" w:rsidRDefault="00FF1029" w:rsidP="00087322">
            <w:hyperlink r:id="rId43" w:history="1">
              <w:r w:rsidR="00D44202" w:rsidRPr="00087322">
                <w:rPr>
                  <w:rStyle w:val="Hiperhivatkozs"/>
                  <w:color w:val="auto"/>
                </w:rPr>
                <w:t>https://studi-lektor.de/tipps/diplomarbeit-schreiben/diplomarbeit-schreiben.html</w:t>
              </w:r>
            </w:hyperlink>
          </w:p>
          <w:p w:rsidR="00D44202" w:rsidRPr="00087322" w:rsidRDefault="00D44202" w:rsidP="00087322">
            <w:r w:rsidRPr="00087322">
              <w:t xml:space="preserve">Tipps zur Gestaltung und Anfertigung von Diplomarbeiten: </w:t>
            </w:r>
          </w:p>
          <w:p w:rsidR="00D44202" w:rsidRPr="00087322" w:rsidRDefault="00FF1029" w:rsidP="00087322">
            <w:pPr>
              <w:rPr>
                <w:rStyle w:val="Hiperhivatkozs"/>
                <w:color w:val="auto"/>
              </w:rPr>
            </w:pPr>
            <w:hyperlink r:id="rId44" w:history="1">
              <w:r w:rsidR="00D44202" w:rsidRPr="00087322">
                <w:rPr>
                  <w:rStyle w:val="Hiperhivatkozs"/>
                  <w:color w:val="auto"/>
                </w:rPr>
                <w:t>http://www1.uni-frankfurt.de/fb/fb15/institute/inst-1-oeko-evo-div/AK-Schrenk/downloads/Diplomarbeits-Tipps.pdf</w:t>
              </w:r>
            </w:hyperlink>
          </w:p>
          <w:p w:rsidR="00D44202" w:rsidRPr="00087322" w:rsidRDefault="00D44202" w:rsidP="00087322">
            <w:r w:rsidRPr="00087322">
              <w:t>Esselborn, H Krumbiegel: Von der Idee zum Text. Eine Anleitung zum wissenschaftlichen Schreiben. Schöningh. Paderborn 2004.</w:t>
            </w:r>
          </w:p>
          <w:p w:rsidR="00D44202" w:rsidRPr="00087322" w:rsidRDefault="00D44202" w:rsidP="00087322">
            <w:pPr>
              <w:spacing w:after="0" w:line="240" w:lineRule="auto"/>
              <w:rPr>
                <w:b/>
              </w:rPr>
            </w:pPr>
            <w:r w:rsidRPr="00087322">
              <w:rPr>
                <w:b/>
              </w:rPr>
              <w:t>Ajánlott irodalom:</w:t>
            </w:r>
          </w:p>
          <w:p w:rsidR="00D44202" w:rsidRPr="00087322" w:rsidRDefault="00D44202" w:rsidP="00087322">
            <w:pPr>
              <w:spacing w:after="0" w:line="240" w:lineRule="auto"/>
              <w:ind w:left="318"/>
            </w:pPr>
            <w:r w:rsidRPr="00087322">
              <w:t>A szakdolgozat témájának megfelelő szakirodalom</w:t>
            </w:r>
          </w:p>
        </w:tc>
      </w:tr>
    </w:tbl>
    <w:p w:rsidR="00153322" w:rsidRPr="00087322" w:rsidRDefault="00153322" w:rsidP="005231F0">
      <w:pPr>
        <w:spacing w:after="0" w:line="240" w:lineRule="auto"/>
      </w:pPr>
    </w:p>
    <w:p w:rsidR="00153322" w:rsidRPr="00087322" w:rsidRDefault="00153322" w:rsidP="005231F0">
      <w:pPr>
        <w:spacing w:after="0" w:line="240" w:lineRule="auto"/>
      </w:pPr>
    </w:p>
    <w:sectPr w:rsidR="00153322" w:rsidRPr="00087322" w:rsidSect="00105494">
      <w:headerReference w:type="default" r:id="rId4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029" w:rsidRDefault="00FF1029">
      <w:pPr>
        <w:spacing w:after="0" w:line="240" w:lineRule="auto"/>
      </w:pPr>
      <w:r>
        <w:separator/>
      </w:r>
    </w:p>
  </w:endnote>
  <w:endnote w:type="continuationSeparator" w:id="0">
    <w:p w:rsidR="00FF1029" w:rsidRDefault="00FF1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029" w:rsidRDefault="00FF1029">
      <w:pPr>
        <w:spacing w:after="0" w:line="240" w:lineRule="auto"/>
      </w:pPr>
      <w:r>
        <w:rPr>
          <w:color w:val="000000"/>
        </w:rPr>
        <w:separator/>
      </w:r>
    </w:p>
  </w:footnote>
  <w:footnote w:type="continuationSeparator" w:id="0">
    <w:p w:rsidR="00FF1029" w:rsidRDefault="00FF1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322" w:rsidRDefault="00087322">
    <w:pPr>
      <w:pStyle w:val="lfej"/>
      <w:pBdr>
        <w:bottom w:val="double" w:sz="12" w:space="1" w:color="000000"/>
      </w:pBdr>
      <w:jc w:val="center"/>
      <w:rPr>
        <w:rFonts w:cs="Calibri"/>
        <w:smallCaps/>
        <w:szCs w:val="24"/>
      </w:rPr>
    </w:pPr>
    <w:r>
      <w:rPr>
        <w:rFonts w:cs="Calibri"/>
        <w:smallCaps/>
        <w:szCs w:val="24"/>
      </w:rPr>
      <w:t>Miskolci Egyetem bölcsészettudományi kar</w:t>
    </w:r>
  </w:p>
  <w:p w:rsidR="00087322" w:rsidRPr="00087322" w:rsidRDefault="00087322" w:rsidP="00087322">
    <w:pPr>
      <w:pStyle w:val="lfej"/>
      <w:pBdr>
        <w:bottom w:val="double" w:sz="12" w:space="1" w:color="000000"/>
      </w:pBdr>
      <w:jc w:val="center"/>
      <w:rPr>
        <w:rFonts w:cs="Calibri"/>
        <w:smallCaps/>
        <w:szCs w:val="24"/>
      </w:rPr>
    </w:pPr>
    <w:r w:rsidRPr="00087322">
      <w:rPr>
        <w:rFonts w:cs="Calibri"/>
        <w:smallCaps/>
        <w:szCs w:val="24"/>
      </w:rPr>
      <w:t>TANTÁRGYI TEMATIKA</w:t>
    </w:r>
  </w:p>
  <w:p w:rsidR="00087322" w:rsidRDefault="00087322" w:rsidP="00087322">
    <w:pPr>
      <w:pStyle w:val="lfej"/>
      <w:pBdr>
        <w:bottom w:val="double" w:sz="12" w:space="1" w:color="000000"/>
      </w:pBdr>
      <w:jc w:val="center"/>
      <w:rPr>
        <w:rFonts w:cs="Calibri"/>
        <w:smallCaps/>
        <w:szCs w:val="24"/>
      </w:rPr>
    </w:pPr>
    <w:r w:rsidRPr="00087322">
      <w:rPr>
        <w:rFonts w:cs="Calibri"/>
        <w:smallCaps/>
        <w:szCs w:val="24"/>
      </w:rPr>
      <w:t>Német nyelv és kultúra tanára 88 kredit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814E7"/>
    <w:multiLevelType w:val="hybridMultilevel"/>
    <w:tmpl w:val="A9AEE9A0"/>
    <w:lvl w:ilvl="0" w:tplc="65586E58">
      <w:numFmt w:val="bullet"/>
      <w:lvlText w:val="-"/>
      <w:lvlJc w:val="left"/>
      <w:pPr>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nsid w:val="08820A59"/>
    <w:multiLevelType w:val="hybridMultilevel"/>
    <w:tmpl w:val="F20082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8B707FC"/>
    <w:multiLevelType w:val="hybridMultilevel"/>
    <w:tmpl w:val="1B94756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0B9B57F6"/>
    <w:multiLevelType w:val="multilevel"/>
    <w:tmpl w:val="9D567526"/>
    <w:styleLink w:val="WWOutlineListStyle"/>
    <w:lvl w:ilvl="0">
      <w:start w:val="1"/>
      <w:numFmt w:val="none"/>
      <w:lvlText w:val=""/>
      <w:lvlJc w:val="left"/>
    </w:lvl>
    <w:lvl w:ilvl="1">
      <w:start w:val="1"/>
      <w:numFmt w:val="decimal"/>
      <w:pStyle w:val="Cmsor2"/>
      <w:lvlText w:val="%1.%2"/>
      <w:lvlJc w:val="left"/>
      <w:pPr>
        <w:ind w:left="576" w:hanging="576"/>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0F8B76BA"/>
    <w:multiLevelType w:val="hybridMultilevel"/>
    <w:tmpl w:val="D0B8D3A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43A1EBF"/>
    <w:multiLevelType w:val="hybridMultilevel"/>
    <w:tmpl w:val="3EAA7AC8"/>
    <w:lvl w:ilvl="0" w:tplc="75F842A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17F3032D"/>
    <w:multiLevelType w:val="hybridMultilevel"/>
    <w:tmpl w:val="D4DEC5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9E77A49"/>
    <w:multiLevelType w:val="hybridMultilevel"/>
    <w:tmpl w:val="F20082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AFF6CD1"/>
    <w:multiLevelType w:val="hybridMultilevel"/>
    <w:tmpl w:val="70E2114E"/>
    <w:lvl w:ilvl="0" w:tplc="040E000F">
      <w:start w:val="1"/>
      <w:numFmt w:val="decimal"/>
      <w:lvlText w:val="%1."/>
      <w:lvlJc w:val="left"/>
      <w:pPr>
        <w:tabs>
          <w:tab w:val="num" w:pos="1080"/>
        </w:tabs>
        <w:ind w:left="108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nsid w:val="1E6132DA"/>
    <w:multiLevelType w:val="hybridMultilevel"/>
    <w:tmpl w:val="8F5EB0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EC51040"/>
    <w:multiLevelType w:val="hybridMultilevel"/>
    <w:tmpl w:val="2E5E58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A122D75"/>
    <w:multiLevelType w:val="hybridMultilevel"/>
    <w:tmpl w:val="B1988A4E"/>
    <w:lvl w:ilvl="0" w:tplc="62FE44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AD450E"/>
    <w:multiLevelType w:val="hybridMultilevel"/>
    <w:tmpl w:val="FB685A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C795A34"/>
    <w:multiLevelType w:val="hybridMultilevel"/>
    <w:tmpl w:val="2724D6B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D8C20AE"/>
    <w:multiLevelType w:val="hybridMultilevel"/>
    <w:tmpl w:val="3118E41C"/>
    <w:lvl w:ilvl="0" w:tplc="4ED47DA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FB02787"/>
    <w:multiLevelType w:val="hybridMultilevel"/>
    <w:tmpl w:val="B1988A4E"/>
    <w:lvl w:ilvl="0" w:tplc="62FE44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83417D"/>
    <w:multiLevelType w:val="hybridMultilevel"/>
    <w:tmpl w:val="4EEC05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C9E2727"/>
    <w:multiLevelType w:val="hybridMultilevel"/>
    <w:tmpl w:val="CDD60F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CFD737E"/>
    <w:multiLevelType w:val="hybridMultilevel"/>
    <w:tmpl w:val="EB1876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1581DAB"/>
    <w:multiLevelType w:val="singleLevel"/>
    <w:tmpl w:val="040E000F"/>
    <w:lvl w:ilvl="0">
      <w:start w:val="1"/>
      <w:numFmt w:val="decimal"/>
      <w:lvlText w:val="%1."/>
      <w:lvlJc w:val="left"/>
      <w:pPr>
        <w:tabs>
          <w:tab w:val="num" w:pos="720"/>
        </w:tabs>
        <w:ind w:left="720" w:hanging="360"/>
      </w:pPr>
      <w:rPr>
        <w:rFonts w:hint="default"/>
      </w:rPr>
    </w:lvl>
  </w:abstractNum>
  <w:abstractNum w:abstractNumId="20">
    <w:nsid w:val="41686344"/>
    <w:multiLevelType w:val="hybridMultilevel"/>
    <w:tmpl w:val="D9E8169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28B23C2"/>
    <w:multiLevelType w:val="hybridMultilevel"/>
    <w:tmpl w:val="B7222324"/>
    <w:lvl w:ilvl="0" w:tplc="D7743DB4">
      <w:start w:val="1"/>
      <w:numFmt w:val="decimal"/>
      <w:lvlText w:val="%1."/>
      <w:lvlJc w:val="left"/>
      <w:pPr>
        <w:ind w:left="1080" w:hanging="360"/>
      </w:pPr>
      <w:rPr>
        <w:sz w:val="22"/>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2">
    <w:nsid w:val="4322232F"/>
    <w:multiLevelType w:val="hybridMultilevel"/>
    <w:tmpl w:val="490E2B9C"/>
    <w:lvl w:ilvl="0" w:tplc="0F605340">
      <w:start w:val="1"/>
      <w:numFmt w:val="decimal"/>
      <w:lvlText w:val="%1."/>
      <w:lvlJc w:val="left"/>
      <w:pPr>
        <w:ind w:left="361" w:hanging="360"/>
      </w:pPr>
      <w:rPr>
        <w:rFonts w:hint="default"/>
      </w:rPr>
    </w:lvl>
    <w:lvl w:ilvl="1" w:tplc="040E0019" w:tentative="1">
      <w:start w:val="1"/>
      <w:numFmt w:val="lowerLetter"/>
      <w:lvlText w:val="%2."/>
      <w:lvlJc w:val="left"/>
      <w:pPr>
        <w:ind w:left="1081" w:hanging="360"/>
      </w:pPr>
    </w:lvl>
    <w:lvl w:ilvl="2" w:tplc="040E001B" w:tentative="1">
      <w:start w:val="1"/>
      <w:numFmt w:val="lowerRoman"/>
      <w:lvlText w:val="%3."/>
      <w:lvlJc w:val="right"/>
      <w:pPr>
        <w:ind w:left="1801" w:hanging="180"/>
      </w:pPr>
    </w:lvl>
    <w:lvl w:ilvl="3" w:tplc="040E000F" w:tentative="1">
      <w:start w:val="1"/>
      <w:numFmt w:val="decimal"/>
      <w:lvlText w:val="%4."/>
      <w:lvlJc w:val="left"/>
      <w:pPr>
        <w:ind w:left="2521" w:hanging="360"/>
      </w:pPr>
    </w:lvl>
    <w:lvl w:ilvl="4" w:tplc="040E0019" w:tentative="1">
      <w:start w:val="1"/>
      <w:numFmt w:val="lowerLetter"/>
      <w:lvlText w:val="%5."/>
      <w:lvlJc w:val="left"/>
      <w:pPr>
        <w:ind w:left="3241" w:hanging="360"/>
      </w:pPr>
    </w:lvl>
    <w:lvl w:ilvl="5" w:tplc="040E001B" w:tentative="1">
      <w:start w:val="1"/>
      <w:numFmt w:val="lowerRoman"/>
      <w:lvlText w:val="%6."/>
      <w:lvlJc w:val="right"/>
      <w:pPr>
        <w:ind w:left="3961" w:hanging="180"/>
      </w:pPr>
    </w:lvl>
    <w:lvl w:ilvl="6" w:tplc="040E000F" w:tentative="1">
      <w:start w:val="1"/>
      <w:numFmt w:val="decimal"/>
      <w:lvlText w:val="%7."/>
      <w:lvlJc w:val="left"/>
      <w:pPr>
        <w:ind w:left="4681" w:hanging="360"/>
      </w:pPr>
    </w:lvl>
    <w:lvl w:ilvl="7" w:tplc="040E0019" w:tentative="1">
      <w:start w:val="1"/>
      <w:numFmt w:val="lowerLetter"/>
      <w:lvlText w:val="%8."/>
      <w:lvlJc w:val="left"/>
      <w:pPr>
        <w:ind w:left="5401" w:hanging="360"/>
      </w:pPr>
    </w:lvl>
    <w:lvl w:ilvl="8" w:tplc="040E001B" w:tentative="1">
      <w:start w:val="1"/>
      <w:numFmt w:val="lowerRoman"/>
      <w:lvlText w:val="%9."/>
      <w:lvlJc w:val="right"/>
      <w:pPr>
        <w:ind w:left="6121" w:hanging="180"/>
      </w:pPr>
    </w:lvl>
  </w:abstractNum>
  <w:abstractNum w:abstractNumId="23">
    <w:nsid w:val="48DF6893"/>
    <w:multiLevelType w:val="hybridMultilevel"/>
    <w:tmpl w:val="07B645DA"/>
    <w:lvl w:ilvl="0" w:tplc="1226BC12">
      <w:start w:val="1"/>
      <w:numFmt w:val="decimal"/>
      <w:lvlText w:val="%1."/>
      <w:lvlJc w:val="left"/>
      <w:pPr>
        <w:ind w:left="720" w:hanging="360"/>
      </w:pPr>
      <w:rPr>
        <w:rFonts w:ascii="Times New Roman" w:hAnsi="Times New Roman" w:cs="Times New Roman"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93964C6"/>
    <w:multiLevelType w:val="hybridMultilevel"/>
    <w:tmpl w:val="CDD60F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F8C7A5E"/>
    <w:multiLevelType w:val="hybridMultilevel"/>
    <w:tmpl w:val="7B18BA1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55B00A67"/>
    <w:multiLevelType w:val="hybridMultilevel"/>
    <w:tmpl w:val="D9D09A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99156E5"/>
    <w:multiLevelType w:val="hybridMultilevel"/>
    <w:tmpl w:val="D0B8D3A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5AC45AEA"/>
    <w:multiLevelType w:val="hybridMultilevel"/>
    <w:tmpl w:val="B1988A4E"/>
    <w:lvl w:ilvl="0" w:tplc="62FE44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4C3D2F"/>
    <w:multiLevelType w:val="hybridMultilevel"/>
    <w:tmpl w:val="70B8DE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53579FF"/>
    <w:multiLevelType w:val="hybridMultilevel"/>
    <w:tmpl w:val="8F5EB0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74809FC"/>
    <w:multiLevelType w:val="hybridMultilevel"/>
    <w:tmpl w:val="523671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7A04496"/>
    <w:multiLevelType w:val="hybridMultilevel"/>
    <w:tmpl w:val="0152F224"/>
    <w:lvl w:ilvl="0" w:tplc="2230D610">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3">
    <w:nsid w:val="68E260BE"/>
    <w:multiLevelType w:val="hybridMultilevel"/>
    <w:tmpl w:val="4790E484"/>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4">
    <w:nsid w:val="69855276"/>
    <w:multiLevelType w:val="singleLevel"/>
    <w:tmpl w:val="040E000F"/>
    <w:lvl w:ilvl="0">
      <w:start w:val="1"/>
      <w:numFmt w:val="decimal"/>
      <w:lvlText w:val="%1."/>
      <w:lvlJc w:val="left"/>
      <w:pPr>
        <w:tabs>
          <w:tab w:val="num" w:pos="720"/>
        </w:tabs>
        <w:ind w:left="720" w:hanging="360"/>
      </w:pPr>
      <w:rPr>
        <w:rFonts w:hint="default"/>
      </w:rPr>
    </w:lvl>
  </w:abstractNum>
  <w:abstractNum w:abstractNumId="35">
    <w:nsid w:val="6AD35F15"/>
    <w:multiLevelType w:val="hybridMultilevel"/>
    <w:tmpl w:val="CDD60F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F765CEC"/>
    <w:multiLevelType w:val="hybridMultilevel"/>
    <w:tmpl w:val="B1988A4E"/>
    <w:lvl w:ilvl="0" w:tplc="62FE44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436EB7"/>
    <w:multiLevelType w:val="hybridMultilevel"/>
    <w:tmpl w:val="82F6803A"/>
    <w:lvl w:ilvl="0" w:tplc="8F0E75E6">
      <w:start w:val="1"/>
      <w:numFmt w:val="decimal"/>
      <w:lvlText w:val="%1."/>
      <w:lvlJc w:val="left"/>
      <w:pPr>
        <w:tabs>
          <w:tab w:val="num" w:pos="850"/>
        </w:tabs>
        <w:ind w:left="85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3"/>
  </w:num>
  <w:num w:numId="2">
    <w:abstractNumId w:val="2"/>
  </w:num>
  <w:num w:numId="3">
    <w:abstractNumId w:val="14"/>
  </w:num>
  <w:num w:numId="4">
    <w:abstractNumId w:val="5"/>
  </w:num>
  <w:num w:numId="5">
    <w:abstractNumId w:val="22"/>
  </w:num>
  <w:num w:numId="6">
    <w:abstractNumId w:val="19"/>
  </w:num>
  <w:num w:numId="7">
    <w:abstractNumId w:val="27"/>
  </w:num>
  <w:num w:numId="8">
    <w:abstractNumId w:val="1"/>
  </w:num>
  <w:num w:numId="9">
    <w:abstractNumId w:val="29"/>
  </w:num>
  <w:num w:numId="10">
    <w:abstractNumId w:val="17"/>
  </w:num>
  <w:num w:numId="11">
    <w:abstractNumId w:val="28"/>
  </w:num>
  <w:num w:numId="12">
    <w:abstractNumId w:val="16"/>
  </w:num>
  <w:num w:numId="13">
    <w:abstractNumId w:val="15"/>
  </w:num>
  <w:num w:numId="14">
    <w:abstractNumId w:val="7"/>
  </w:num>
  <w:num w:numId="15">
    <w:abstractNumId w:val="34"/>
  </w:num>
  <w:num w:numId="16">
    <w:abstractNumId w:val="31"/>
  </w:num>
  <w:num w:numId="17">
    <w:abstractNumId w:val="18"/>
  </w:num>
  <w:num w:numId="18">
    <w:abstractNumId w:val="10"/>
  </w:num>
  <w:num w:numId="19">
    <w:abstractNumId w:val="35"/>
  </w:num>
  <w:num w:numId="20">
    <w:abstractNumId w:val="24"/>
  </w:num>
  <w:num w:numId="21">
    <w:abstractNumId w:val="23"/>
  </w:num>
  <w:num w:numId="22">
    <w:abstractNumId w:val="4"/>
  </w:num>
  <w:num w:numId="23">
    <w:abstractNumId w:val="36"/>
  </w:num>
  <w:num w:numId="24">
    <w:abstractNumId w:val="30"/>
  </w:num>
  <w:num w:numId="25">
    <w:abstractNumId w:val="9"/>
  </w:num>
  <w:num w:numId="26">
    <w:abstractNumId w:val="25"/>
  </w:num>
  <w:num w:numId="27">
    <w:abstractNumId w:val="11"/>
  </w:num>
  <w:num w:numId="28">
    <w:abstractNumId w:val="6"/>
  </w:num>
  <w:num w:numId="29">
    <w:abstractNumId w:val="20"/>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0"/>
  </w:num>
  <w:num w:numId="38">
    <w:abstractNumId w:val="13"/>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readOnly"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535D"/>
    <w:rsid w:val="00087322"/>
    <w:rsid w:val="000B6584"/>
    <w:rsid w:val="000C1AD4"/>
    <w:rsid w:val="000D751C"/>
    <w:rsid w:val="0010535D"/>
    <w:rsid w:val="00105494"/>
    <w:rsid w:val="00153322"/>
    <w:rsid w:val="00185415"/>
    <w:rsid w:val="001A012B"/>
    <w:rsid w:val="001E35DD"/>
    <w:rsid w:val="00273E10"/>
    <w:rsid w:val="00273EE0"/>
    <w:rsid w:val="0028651E"/>
    <w:rsid w:val="002F682D"/>
    <w:rsid w:val="00326E83"/>
    <w:rsid w:val="00383279"/>
    <w:rsid w:val="0046242C"/>
    <w:rsid w:val="00476B3A"/>
    <w:rsid w:val="004D0174"/>
    <w:rsid w:val="005231F0"/>
    <w:rsid w:val="00541FBF"/>
    <w:rsid w:val="005E1E98"/>
    <w:rsid w:val="0069522F"/>
    <w:rsid w:val="00737602"/>
    <w:rsid w:val="0077591B"/>
    <w:rsid w:val="007B7E4B"/>
    <w:rsid w:val="007D32F7"/>
    <w:rsid w:val="007D7821"/>
    <w:rsid w:val="007F02F5"/>
    <w:rsid w:val="007F546D"/>
    <w:rsid w:val="00806AF8"/>
    <w:rsid w:val="00826DFE"/>
    <w:rsid w:val="00882F8A"/>
    <w:rsid w:val="00886DC1"/>
    <w:rsid w:val="008A04DE"/>
    <w:rsid w:val="00912B14"/>
    <w:rsid w:val="00970BE7"/>
    <w:rsid w:val="009864A8"/>
    <w:rsid w:val="00992D00"/>
    <w:rsid w:val="009F28A0"/>
    <w:rsid w:val="00A315F8"/>
    <w:rsid w:val="00A662B5"/>
    <w:rsid w:val="00AA107D"/>
    <w:rsid w:val="00AA1BDC"/>
    <w:rsid w:val="00B37181"/>
    <w:rsid w:val="00BE755C"/>
    <w:rsid w:val="00C03434"/>
    <w:rsid w:val="00C35063"/>
    <w:rsid w:val="00C62E8F"/>
    <w:rsid w:val="00D22798"/>
    <w:rsid w:val="00D230F3"/>
    <w:rsid w:val="00D44202"/>
    <w:rsid w:val="00D821A8"/>
    <w:rsid w:val="00D86DA7"/>
    <w:rsid w:val="00D91E8E"/>
    <w:rsid w:val="00DA633E"/>
    <w:rsid w:val="00DC37BD"/>
    <w:rsid w:val="00DC3DA6"/>
    <w:rsid w:val="00DE0ED8"/>
    <w:rsid w:val="00DE7DBF"/>
    <w:rsid w:val="00EE1B41"/>
    <w:rsid w:val="00EE331E"/>
    <w:rsid w:val="00EF712F"/>
    <w:rsid w:val="00F45EB3"/>
    <w:rsid w:val="00F568E3"/>
    <w:rsid w:val="00F73FC1"/>
    <w:rsid w:val="00FB1D69"/>
    <w:rsid w:val="00FF1029"/>
    <w:rsid w:val="00FF57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696F1-290D-496E-9F41-D2B0A471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105494"/>
    <w:pPr>
      <w:suppressAutoHyphens/>
      <w:spacing w:after="120"/>
      <w:jc w:val="both"/>
    </w:pPr>
    <w:rPr>
      <w:rFonts w:ascii="Times New Roman" w:hAnsi="Times New Roman"/>
    </w:rPr>
  </w:style>
  <w:style w:type="paragraph" w:styleId="Cmsor2">
    <w:name w:val="heading 2"/>
    <w:basedOn w:val="Norml"/>
    <w:next w:val="Norml"/>
    <w:autoRedefine/>
    <w:rsid w:val="00105494"/>
    <w:pPr>
      <w:keepNext/>
      <w:numPr>
        <w:ilvl w:val="1"/>
        <w:numId w:val="1"/>
      </w:numPr>
      <w:spacing w:before="360" w:after="240"/>
      <w:outlineLvl w:val="1"/>
    </w:pPr>
    <w:rPr>
      <w:rFonts w:eastAsia="Times New Roman"/>
      <w:b/>
      <w:bCs/>
      <w:iCs/>
      <w:sz w:val="24"/>
      <w:szCs w:val="28"/>
    </w:rPr>
  </w:style>
  <w:style w:type="paragraph" w:styleId="Cmsor3">
    <w:name w:val="heading 3"/>
    <w:basedOn w:val="Norml"/>
    <w:next w:val="Norml"/>
    <w:autoRedefine/>
    <w:rsid w:val="00105494"/>
    <w:pPr>
      <w:keepNext/>
      <w:keepLines/>
      <w:spacing w:before="240"/>
      <w:ind w:left="720" w:hanging="720"/>
      <w:outlineLvl w:val="2"/>
    </w:pPr>
    <w:rPr>
      <w:rFonts w:eastAsia="Times New Roman"/>
      <w:b/>
      <w:bCs/>
      <w:color w:val="1D3C5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WWOutlineListStyle">
    <w:name w:val="WW_OutlineListStyle"/>
    <w:basedOn w:val="Nemlista"/>
    <w:rsid w:val="00105494"/>
    <w:pPr>
      <w:numPr>
        <w:numId w:val="1"/>
      </w:numPr>
    </w:pPr>
  </w:style>
  <w:style w:type="character" w:customStyle="1" w:styleId="Cmsor2Char">
    <w:name w:val="Címsor 2 Char"/>
    <w:basedOn w:val="Bekezdsalapbettpusa"/>
    <w:rsid w:val="00105494"/>
    <w:rPr>
      <w:rFonts w:ascii="Times New Roman" w:eastAsia="Times New Roman" w:hAnsi="Times New Roman" w:cs="Times New Roman"/>
      <w:b/>
      <w:bCs/>
      <w:iCs/>
      <w:sz w:val="24"/>
      <w:szCs w:val="28"/>
    </w:rPr>
  </w:style>
  <w:style w:type="character" w:customStyle="1" w:styleId="Cmsor3Char">
    <w:name w:val="Címsor 3 Char"/>
    <w:basedOn w:val="Bekezdsalapbettpusa"/>
    <w:rsid w:val="00105494"/>
    <w:rPr>
      <w:rFonts w:ascii="Times New Roman" w:eastAsia="Times New Roman" w:hAnsi="Times New Roman" w:cs="Times New Roman"/>
      <w:b/>
      <w:bCs/>
      <w:color w:val="1D3C57"/>
    </w:rPr>
  </w:style>
  <w:style w:type="paragraph" w:styleId="lfej">
    <w:name w:val="header"/>
    <w:basedOn w:val="Norml"/>
    <w:rsid w:val="00105494"/>
    <w:pPr>
      <w:tabs>
        <w:tab w:val="center" w:pos="4536"/>
        <w:tab w:val="right" w:pos="9072"/>
      </w:tabs>
      <w:spacing w:after="0" w:line="240" w:lineRule="auto"/>
    </w:pPr>
  </w:style>
  <w:style w:type="character" w:customStyle="1" w:styleId="lfejChar">
    <w:name w:val="Élőfej Char"/>
    <w:basedOn w:val="Bekezdsalapbettpusa"/>
    <w:rsid w:val="00105494"/>
    <w:rPr>
      <w:rFonts w:ascii="Times New Roman" w:hAnsi="Times New Roman"/>
    </w:rPr>
  </w:style>
  <w:style w:type="paragraph" w:styleId="llb">
    <w:name w:val="footer"/>
    <w:basedOn w:val="Norml"/>
    <w:rsid w:val="00105494"/>
    <w:pPr>
      <w:tabs>
        <w:tab w:val="center" w:pos="4536"/>
        <w:tab w:val="right" w:pos="9072"/>
      </w:tabs>
      <w:spacing w:after="0" w:line="240" w:lineRule="auto"/>
    </w:pPr>
  </w:style>
  <w:style w:type="character" w:customStyle="1" w:styleId="llbChar">
    <w:name w:val="Élőláb Char"/>
    <w:basedOn w:val="Bekezdsalapbettpusa"/>
    <w:rsid w:val="00105494"/>
    <w:rPr>
      <w:rFonts w:ascii="Times New Roman" w:hAnsi="Times New Roman"/>
    </w:rPr>
  </w:style>
  <w:style w:type="paragraph" w:styleId="Lbjegyzetszveg">
    <w:name w:val="footnote text"/>
    <w:basedOn w:val="Norml"/>
    <w:link w:val="LbjegyzetszvegChar"/>
    <w:semiHidden/>
    <w:unhideWhenUsed/>
    <w:rsid w:val="00D230F3"/>
    <w:pPr>
      <w:suppressAutoHyphens w:val="0"/>
      <w:autoSpaceDN/>
      <w:spacing w:after="0" w:line="240" w:lineRule="auto"/>
      <w:jc w:val="left"/>
      <w:textAlignment w:val="auto"/>
    </w:pPr>
    <w:rPr>
      <w:rFonts w:eastAsia="Times New Roman"/>
      <w:sz w:val="20"/>
      <w:szCs w:val="20"/>
      <w:lang w:eastAsia="hu-HU"/>
    </w:rPr>
  </w:style>
  <w:style w:type="character" w:customStyle="1" w:styleId="LbjegyzetszvegChar">
    <w:name w:val="Lábjegyzetszöveg Char"/>
    <w:basedOn w:val="Bekezdsalapbettpusa"/>
    <w:link w:val="Lbjegyzetszveg"/>
    <w:semiHidden/>
    <w:rsid w:val="00D230F3"/>
    <w:rPr>
      <w:rFonts w:ascii="Times New Roman" w:eastAsia="Times New Roman" w:hAnsi="Times New Roman"/>
      <w:sz w:val="20"/>
      <w:szCs w:val="20"/>
      <w:lang w:eastAsia="hu-HU"/>
    </w:rPr>
  </w:style>
  <w:style w:type="character" w:styleId="Lbjegyzet-hivatkozs">
    <w:name w:val="footnote reference"/>
    <w:semiHidden/>
    <w:unhideWhenUsed/>
    <w:rsid w:val="00D230F3"/>
    <w:rPr>
      <w:vertAlign w:val="superscript"/>
    </w:rPr>
  </w:style>
  <w:style w:type="table" w:styleId="Rcsostblzat">
    <w:name w:val="Table Grid"/>
    <w:basedOn w:val="Normltblzat"/>
    <w:uiPriority w:val="59"/>
    <w:rsid w:val="00D23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0B6584"/>
    <w:pPr>
      <w:suppressAutoHyphens w:val="0"/>
      <w:autoSpaceDN/>
      <w:spacing w:after="0" w:line="240" w:lineRule="auto"/>
      <w:ind w:left="720"/>
      <w:contextualSpacing/>
      <w:jc w:val="left"/>
      <w:textAlignment w:val="auto"/>
    </w:pPr>
    <w:rPr>
      <w:rFonts w:ascii="Arial" w:eastAsia="Times New Roman" w:hAnsi="Arial"/>
      <w:sz w:val="24"/>
      <w:szCs w:val="24"/>
      <w:lang w:eastAsia="hu-HU"/>
    </w:rPr>
  </w:style>
  <w:style w:type="paragraph" w:styleId="Szvegtrzsbehzssal2">
    <w:name w:val="Body Text Indent 2"/>
    <w:basedOn w:val="Norml"/>
    <w:link w:val="Szvegtrzsbehzssal2Char"/>
    <w:rsid w:val="000B6584"/>
    <w:pPr>
      <w:suppressAutoHyphens w:val="0"/>
      <w:autoSpaceDN/>
      <w:spacing w:line="480" w:lineRule="auto"/>
      <w:ind w:left="283"/>
      <w:jc w:val="left"/>
      <w:textAlignment w:val="auto"/>
    </w:pPr>
    <w:rPr>
      <w:rFonts w:eastAsia="Times New Roman"/>
      <w:sz w:val="24"/>
      <w:szCs w:val="20"/>
      <w:lang w:eastAsia="hu-HU"/>
    </w:rPr>
  </w:style>
  <w:style w:type="character" w:customStyle="1" w:styleId="Szvegtrzsbehzssal2Char">
    <w:name w:val="Szövegtörzs behúzással 2 Char"/>
    <w:basedOn w:val="Bekezdsalapbettpusa"/>
    <w:link w:val="Szvegtrzsbehzssal2"/>
    <w:rsid w:val="000B6584"/>
    <w:rPr>
      <w:rFonts w:ascii="Times New Roman" w:eastAsia="Times New Roman" w:hAnsi="Times New Roman"/>
      <w:sz w:val="24"/>
      <w:szCs w:val="20"/>
      <w:lang w:eastAsia="hu-HU"/>
    </w:rPr>
  </w:style>
  <w:style w:type="character" w:styleId="Hiperhivatkozs">
    <w:name w:val="Hyperlink"/>
    <w:basedOn w:val="Bekezdsalapbettpusa"/>
    <w:uiPriority w:val="99"/>
    <w:unhideWhenUsed/>
    <w:rsid w:val="000B6584"/>
    <w:rPr>
      <w:color w:val="0000FF" w:themeColor="hyperlink"/>
      <w:u w:val="single"/>
    </w:rPr>
  </w:style>
  <w:style w:type="paragraph" w:styleId="Szvegtrzsbehzssal3">
    <w:name w:val="Body Text Indent 3"/>
    <w:basedOn w:val="Norml"/>
    <w:link w:val="Szvegtrzsbehzssal3Char"/>
    <w:rsid w:val="0069522F"/>
    <w:pPr>
      <w:suppressAutoHyphens w:val="0"/>
      <w:autoSpaceDN/>
      <w:spacing w:line="240" w:lineRule="auto"/>
      <w:ind w:left="283"/>
      <w:jc w:val="left"/>
      <w:textAlignment w:val="auto"/>
    </w:pPr>
    <w:rPr>
      <w:rFonts w:eastAsia="Times New Roman"/>
      <w:sz w:val="16"/>
      <w:szCs w:val="16"/>
      <w:lang w:eastAsia="hu-HU"/>
    </w:rPr>
  </w:style>
  <w:style w:type="character" w:customStyle="1" w:styleId="Szvegtrzsbehzssal3Char">
    <w:name w:val="Szövegtörzs behúzással 3 Char"/>
    <w:basedOn w:val="Bekezdsalapbettpusa"/>
    <w:link w:val="Szvegtrzsbehzssal3"/>
    <w:rsid w:val="0069522F"/>
    <w:rPr>
      <w:rFonts w:ascii="Times New Roman" w:eastAsia="Times New Roman" w:hAnsi="Times New Roman"/>
      <w:sz w:val="16"/>
      <w:szCs w:val="16"/>
      <w:lang w:eastAsia="hu-HU"/>
    </w:rPr>
  </w:style>
  <w:style w:type="paragraph" w:styleId="Szvegtrzs">
    <w:name w:val="Body Text"/>
    <w:basedOn w:val="Norml"/>
    <w:link w:val="SzvegtrzsChar"/>
    <w:uiPriority w:val="99"/>
    <w:semiHidden/>
    <w:unhideWhenUsed/>
    <w:rsid w:val="00A315F8"/>
  </w:style>
  <w:style w:type="character" w:customStyle="1" w:styleId="SzvegtrzsChar">
    <w:name w:val="Szövegtörzs Char"/>
    <w:basedOn w:val="Bekezdsalapbettpusa"/>
    <w:link w:val="Szvegtrzs"/>
    <w:uiPriority w:val="99"/>
    <w:semiHidden/>
    <w:rsid w:val="00A315F8"/>
    <w:rPr>
      <w:rFonts w:ascii="Times New Roman" w:hAnsi="Times New Roman"/>
    </w:rPr>
  </w:style>
  <w:style w:type="paragraph" w:styleId="NormlWeb">
    <w:name w:val="Normal (Web)"/>
    <w:basedOn w:val="Norml"/>
    <w:uiPriority w:val="99"/>
    <w:unhideWhenUsed/>
    <w:rsid w:val="00D86DA7"/>
    <w:pPr>
      <w:suppressAutoHyphens w:val="0"/>
      <w:autoSpaceDN/>
      <w:spacing w:before="100" w:beforeAutospacing="1" w:after="100" w:afterAutospacing="1" w:line="240" w:lineRule="auto"/>
      <w:jc w:val="left"/>
      <w:textAlignment w:val="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00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den.de/woerterbuch" TargetMode="External"/><Relationship Id="rId13" Type="http://schemas.openxmlformats.org/officeDocument/2006/relationships/hyperlink" Target="http://www.einladung-zur-literaturwissenschaft.de/" TargetMode="External"/><Relationship Id="rId18" Type="http://schemas.openxmlformats.org/officeDocument/2006/relationships/hyperlink" Target="https://www.duden.de/woerterbuch" TargetMode="External"/><Relationship Id="rId26" Type="http://schemas.openxmlformats.org/officeDocument/2006/relationships/hyperlink" Target="https://digilib.phil.muni.cz/data/handle/11222.digilib/131078/monography.pdf" TargetMode="External"/><Relationship Id="rId39" Type="http://schemas.openxmlformats.org/officeDocument/2006/relationships/hyperlink" Target="http://www.bdzv.de/fileadmin/bdzv_hauptseite/aktuell/publikationen/2017/ZDF_2017_web.pdf" TargetMode="External"/><Relationship Id="rId3" Type="http://schemas.openxmlformats.org/officeDocument/2006/relationships/settings" Target="settings.xml"/><Relationship Id="rId21" Type="http://schemas.openxmlformats.org/officeDocument/2006/relationships/hyperlink" Target="http://www.spiegel-online" TargetMode="External"/><Relationship Id="rId34" Type="http://schemas.openxmlformats.org/officeDocument/2006/relationships/hyperlink" Target="https://www.mafab.hu/movies/atvaltozas-260113.html" TargetMode="External"/><Relationship Id="rId42" Type="http://schemas.openxmlformats.org/officeDocument/2006/relationships/hyperlink" Target="http://www.kodaly-bp.sulinet.hu/pefele/E-k%C3%B6nyvek/Eco%20Hogyan%20%C3%ADrjunk%20szakdolgozatot.pdf" TargetMode="External"/><Relationship Id="rId47" Type="http://schemas.openxmlformats.org/officeDocument/2006/relationships/theme" Target="theme/theme1.xml"/><Relationship Id="rId7" Type="http://schemas.openxmlformats.org/officeDocument/2006/relationships/hyperlink" Target="http://einstufungstests.klett-sprachen.de/eks/2013-07-19_mittelpunkt/index.php?questname=mittelpunkt&amp;questclass=B2&amp;questblock=1" TargetMode="External"/><Relationship Id="rId12" Type="http://schemas.openxmlformats.org/officeDocument/2006/relationships/hyperlink" Target="http://mek.oszk.hu/05400/05477/05477.pdf" TargetMode="External"/><Relationship Id="rId17" Type="http://schemas.openxmlformats.org/officeDocument/2006/relationships/hyperlink" Target="http://einstufungstests.klett-sprachen.de/eks/2013-07-19_mittelpunkt/index.php?questname=mittelpunkt&amp;questclass=B2&amp;questblock=1" TargetMode="External"/><Relationship Id="rId25" Type="http://schemas.openxmlformats.org/officeDocument/2006/relationships/hyperlink" Target="https://digilib.phil.muni.cz/data/handle/11222.digilib/131078/monography.pdf" TargetMode="External"/><Relationship Id="rId33" Type="http://schemas.openxmlformats.org/officeDocument/2006/relationships/hyperlink" Target="https://www.filmportal.de/film/die-verwandlung_0b74f13051f64f7e9f4a640854feb5a3" TargetMode="External"/><Relationship Id="rId38" Type="http://schemas.openxmlformats.org/officeDocument/2006/relationships/hyperlink" Target="http://www1.uni-frankfurt.de/fb/fb15/institute/inst-1-oeko-evo-div/AK-Schrenk/downloads/Diplomarbeits-Tipps.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uden.de/woerterbuch" TargetMode="External"/><Relationship Id="rId20" Type="http://schemas.openxmlformats.org/officeDocument/2006/relationships/hyperlink" Target="http://www.gepeskonyv.elte" TargetMode="External"/><Relationship Id="rId29" Type="http://schemas.openxmlformats.org/officeDocument/2006/relationships/hyperlink" Target="https://www.studis-online.de/Studieren/Wissenschaftliche_Texte/referat-halten.php" TargetMode="External"/><Relationship Id="rId41" Type="http://schemas.openxmlformats.org/officeDocument/2006/relationships/hyperlink" Target="https://lehrbuch-psychologie.springer.com/sites/default/files/atoms/files/roehner-schuetz_probekapitel_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tsachen-ueber-deutschland.de/de/" TargetMode="External"/><Relationship Id="rId24" Type="http://schemas.openxmlformats.org/officeDocument/2006/relationships/hyperlink" Target="http://www.goethezeitportal.de/home.html" TargetMode="External"/><Relationship Id="rId32" Type="http://schemas.openxmlformats.org/officeDocument/2006/relationships/hyperlink" Target="http://ucj.upol.cz/images/Sekce-NJ/Textlinguistik.pdf" TargetMode="External"/><Relationship Id="rId37" Type="http://schemas.openxmlformats.org/officeDocument/2006/relationships/hyperlink" Target="https://studi-lektor.de/tipps/diplomarbeit-schreiben/diplomarbeit-schreiben.html" TargetMode="External"/><Relationship Id="rId40" Type="http://schemas.openxmlformats.org/officeDocument/2006/relationships/hyperlink" Target="https://www.uni-muenster.de/imperia/md/content/psyifp/aeechterhoff/wintersemester2011-12/vorlesungkommperskonflikt/trautmattauschfrey_kommmodelle_handbkap2006.pdf"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einstufungstests.klett-sprachen.de/eks/2013-07-19_mittelpunkt/index.php?questname=mittelpunkt&amp;questclass=B2&amp;questblock=1" TargetMode="External"/><Relationship Id="rId23" Type="http://schemas.openxmlformats.org/officeDocument/2006/relationships/hyperlink" Target="http://www.diezeit.de" TargetMode="External"/><Relationship Id="rId28" Type="http://schemas.openxmlformats.org/officeDocument/2006/relationships/hyperlink" Target="https://www.fernuni-hagen.de/imperia/md/content/bwl-informationsmanagement/anleitung_praesentation_v02.pdf" TargetMode="External"/><Relationship Id="rId36" Type="http://schemas.openxmlformats.org/officeDocument/2006/relationships/hyperlink" Target="http://www.kodaly-bp.sulinet.hu/pefele/E-k%C3%B6nyvek/Eco%20Hogyan%20%C3%ADrjunk%20szakdolgozatot.pdf" TargetMode="External"/><Relationship Id="rId10" Type="http://schemas.openxmlformats.org/officeDocument/2006/relationships/hyperlink" Target="https://www.duden.de/woerterbuch" TargetMode="External"/><Relationship Id="rId19" Type="http://schemas.openxmlformats.org/officeDocument/2006/relationships/hyperlink" Target="http://www.fremdsprachenweb.net/lernmethoden/sprachlernmethoden_index.htm" TargetMode="External"/><Relationship Id="rId31" Type="http://schemas.openxmlformats.org/officeDocument/2006/relationships/hyperlink" Target="http://www.amazon.de/J&#246;rg-Meibauer/e/B00456RYY0/ref=ntt_athr_dp_pel_1" TargetMode="External"/><Relationship Id="rId44" Type="http://schemas.openxmlformats.org/officeDocument/2006/relationships/hyperlink" Target="http://www1.uni-frankfurt.de/fb/fb15/institute/inst-1-oeko-evo-div/AK-Schrenk/downloads/Diplomarbeits-Tipps.pdf" TargetMode="External"/><Relationship Id="rId4" Type="http://schemas.openxmlformats.org/officeDocument/2006/relationships/webSettings" Target="webSettings.xml"/><Relationship Id="rId9" Type="http://schemas.openxmlformats.org/officeDocument/2006/relationships/hyperlink" Target="http://einstufungstests.klett-sprachen.de/eks/2013-07-19_mittelpunkt/index.php?questname=mittelpunkt&amp;questclass=B2&amp;questblock=1" TargetMode="External"/><Relationship Id="rId14" Type="http://schemas.openxmlformats.org/officeDocument/2006/relationships/hyperlink" Target="https://www.univie.ac.at/ksa/elearning/cp/schreiben/schreiben-full.html" TargetMode="External"/><Relationship Id="rId22" Type="http://schemas.openxmlformats.org/officeDocument/2006/relationships/hyperlink" Target="http://www.faz.de" TargetMode="External"/><Relationship Id="rId27" Type="http://schemas.openxmlformats.org/officeDocument/2006/relationships/hyperlink" Target="http://www.gute-praesentation.de/aufbau-praesentation.htm" TargetMode="External"/><Relationship Id="rId30" Type="http://schemas.openxmlformats.org/officeDocument/2006/relationships/hyperlink" Target="http://www.uni-essen.de/literaturwissenschaft-aktiv/einladung.htm" TargetMode="External"/><Relationship Id="rId35" Type="http://schemas.openxmlformats.org/officeDocument/2006/relationships/hyperlink" Target="http://www.imdb.com/title/tt0328279/fullcredits?ref_=tt_ov_wr" TargetMode="External"/><Relationship Id="rId43" Type="http://schemas.openxmlformats.org/officeDocument/2006/relationships/hyperlink" Target="https://studi-lektor.de/tipps/diplomarbeit-schreiben/diplomarbeit-schreiben.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78</Pages>
  <Words>20513</Words>
  <Characters>141540</Characters>
  <Application>Microsoft Office Word</Application>
  <DocSecurity>0</DocSecurity>
  <Lines>1179</Lines>
  <Paragraphs>323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161730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dc:creator>
  <cp:lastModifiedBy>Tünde Paksy</cp:lastModifiedBy>
  <cp:revision>18</cp:revision>
  <dcterms:created xsi:type="dcterms:W3CDTF">2018-06-26T11:45:00Z</dcterms:created>
  <dcterms:modified xsi:type="dcterms:W3CDTF">2018-07-01T19:29:00Z</dcterms:modified>
</cp:coreProperties>
</file>